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95" w:rsidRPr="00723F14" w:rsidRDefault="00CD4964" w:rsidP="00C37AF9">
      <w:pPr>
        <w:widowControl w:val="0"/>
        <w:autoSpaceDE w:val="0"/>
        <w:autoSpaceDN w:val="0"/>
        <w:spacing w:after="0" w:line="360" w:lineRule="auto"/>
        <w:ind w:left="-567" w:right="150"/>
        <w:jc w:val="center"/>
        <w:rPr>
          <w:rFonts w:ascii="Times New Roman" w:eastAsia="Times New Roman" w:hAnsi="Times New Roman" w:cs="Times New Roman"/>
          <w:b/>
          <w:bCs/>
          <w:sz w:val="28"/>
          <w:szCs w:val="32"/>
          <w:lang w:eastAsia="en-IN"/>
        </w:rPr>
      </w:pPr>
      <w:r w:rsidRPr="00CD4964">
        <w:rPr>
          <w:rFonts w:ascii="Times New Roman" w:eastAsia="Times New Roman" w:hAnsi="Times New Roman" w:cs="Times New Roman"/>
          <w:b/>
          <w:bCs/>
          <w:sz w:val="28"/>
          <w:szCs w:val="32"/>
          <w:lang w:eastAsia="en-IN"/>
        </w:rPr>
        <w:t xml:space="preserve">RETRACTABLE </w:t>
      </w:r>
      <w:r w:rsidR="00C56F62" w:rsidRPr="00723F14">
        <w:rPr>
          <w:rFonts w:ascii="Times New Roman" w:eastAsia="Times New Roman" w:hAnsi="Times New Roman" w:cs="Times New Roman"/>
          <w:b/>
          <w:bCs/>
          <w:sz w:val="28"/>
          <w:szCs w:val="32"/>
          <w:lang w:eastAsia="en-IN"/>
        </w:rPr>
        <w:t>STABILIZER WHEEL SUPPORTED BICYCLE</w:t>
      </w:r>
    </w:p>
    <w:p w:rsidR="00DA3C95" w:rsidRPr="006B03BC" w:rsidRDefault="00CE3CCC" w:rsidP="00C37AF9">
      <w:pPr>
        <w:widowControl w:val="0"/>
        <w:autoSpaceDE w:val="0"/>
        <w:autoSpaceDN w:val="0"/>
        <w:spacing w:after="0" w:line="360" w:lineRule="auto"/>
        <w:ind w:left="-567" w:right="145"/>
        <w:jc w:val="center"/>
        <w:outlineLvl w:val="0"/>
        <w:rPr>
          <w:rFonts w:ascii="Times New Roman" w:eastAsia="Times New Roman" w:hAnsi="Times New Roman" w:cs="Times New Roman"/>
          <w:b/>
          <w:bCs/>
          <w:kern w:val="36"/>
          <w:sz w:val="28"/>
          <w:szCs w:val="28"/>
          <w:lang w:eastAsia="en-IN"/>
        </w:rPr>
      </w:pPr>
      <w:r w:rsidRPr="006B03BC">
        <w:rPr>
          <w:rFonts w:ascii="Times New Roman" w:eastAsia="Times New Roman" w:hAnsi="Times New Roman" w:cs="Times New Roman"/>
          <w:b/>
          <w:bCs/>
          <w:kern w:val="36"/>
          <w:sz w:val="28"/>
          <w:szCs w:val="28"/>
          <w:lang w:eastAsia="en-IN"/>
        </w:rPr>
        <w:t>Pranav Mohan</w:t>
      </w:r>
      <w:r w:rsidR="00C56F62" w:rsidRPr="006B03BC">
        <w:rPr>
          <w:rFonts w:ascii="Times New Roman" w:eastAsia="Times New Roman" w:hAnsi="Times New Roman" w:cs="Times New Roman"/>
          <w:b/>
          <w:bCs/>
          <w:kern w:val="36"/>
          <w:position w:val="6"/>
          <w:sz w:val="28"/>
          <w:szCs w:val="28"/>
          <w:lang w:eastAsia="en-IN"/>
        </w:rPr>
        <w:t>1</w:t>
      </w:r>
      <w:r w:rsidRPr="006B03BC">
        <w:rPr>
          <w:rFonts w:ascii="Times New Roman" w:eastAsia="Times New Roman" w:hAnsi="Times New Roman" w:cs="Times New Roman"/>
          <w:b/>
          <w:bCs/>
          <w:kern w:val="36"/>
          <w:sz w:val="28"/>
          <w:szCs w:val="28"/>
          <w:lang w:eastAsia="en-IN"/>
        </w:rPr>
        <w:t xml:space="preserve">, Sachin </w:t>
      </w:r>
      <w:proofErr w:type="spellStart"/>
      <w:r w:rsidRPr="006B03BC">
        <w:rPr>
          <w:rFonts w:ascii="Times New Roman" w:eastAsia="Times New Roman" w:hAnsi="Times New Roman" w:cs="Times New Roman"/>
          <w:b/>
          <w:bCs/>
          <w:kern w:val="36"/>
          <w:sz w:val="28"/>
          <w:szCs w:val="28"/>
          <w:lang w:eastAsia="en-IN"/>
        </w:rPr>
        <w:t>Salian</w:t>
      </w:r>
      <w:proofErr w:type="spellEnd"/>
      <w:r w:rsidR="00C56F62" w:rsidRPr="006B03BC">
        <w:rPr>
          <w:rFonts w:ascii="Times New Roman" w:eastAsia="Times New Roman" w:hAnsi="Times New Roman" w:cs="Times New Roman"/>
          <w:b/>
          <w:bCs/>
          <w:kern w:val="36"/>
          <w:position w:val="6"/>
          <w:sz w:val="28"/>
          <w:szCs w:val="28"/>
          <w:lang w:eastAsia="en-IN"/>
        </w:rPr>
        <w:t>2</w:t>
      </w:r>
      <w:r w:rsidRPr="006B03BC">
        <w:rPr>
          <w:rFonts w:ascii="Times New Roman" w:eastAsia="Times New Roman" w:hAnsi="Times New Roman" w:cs="Times New Roman"/>
          <w:b/>
          <w:bCs/>
          <w:kern w:val="36"/>
          <w:sz w:val="28"/>
          <w:szCs w:val="28"/>
          <w:lang w:eastAsia="en-IN"/>
        </w:rPr>
        <w:t>, Sharan</w:t>
      </w:r>
      <w:r w:rsidR="00C56F62" w:rsidRPr="006B03BC">
        <w:rPr>
          <w:rFonts w:ascii="Times New Roman" w:eastAsia="Times New Roman" w:hAnsi="Times New Roman" w:cs="Times New Roman"/>
          <w:b/>
          <w:bCs/>
          <w:kern w:val="36"/>
          <w:position w:val="6"/>
          <w:sz w:val="28"/>
          <w:szCs w:val="28"/>
          <w:lang w:eastAsia="en-IN"/>
        </w:rPr>
        <w:t>3</w:t>
      </w:r>
      <w:r w:rsidRPr="006B03BC">
        <w:rPr>
          <w:rFonts w:ascii="Times New Roman" w:eastAsia="Times New Roman" w:hAnsi="Times New Roman" w:cs="Times New Roman"/>
          <w:b/>
          <w:bCs/>
          <w:kern w:val="36"/>
          <w:sz w:val="28"/>
          <w:szCs w:val="28"/>
          <w:lang w:eastAsia="en-IN"/>
        </w:rPr>
        <w:t xml:space="preserve">, Dr </w:t>
      </w:r>
      <w:proofErr w:type="spellStart"/>
      <w:r w:rsidRPr="006B03BC">
        <w:rPr>
          <w:rFonts w:ascii="Times New Roman" w:eastAsia="Times New Roman" w:hAnsi="Times New Roman" w:cs="Times New Roman"/>
          <w:b/>
          <w:bCs/>
          <w:kern w:val="36"/>
          <w:sz w:val="28"/>
          <w:szCs w:val="28"/>
          <w:lang w:eastAsia="en-IN"/>
        </w:rPr>
        <w:t>Sudarshan</w:t>
      </w:r>
      <w:proofErr w:type="spellEnd"/>
      <w:r w:rsidRPr="006B03BC">
        <w:rPr>
          <w:rFonts w:ascii="Times New Roman" w:eastAsia="Times New Roman" w:hAnsi="Times New Roman" w:cs="Times New Roman"/>
          <w:b/>
          <w:bCs/>
          <w:kern w:val="36"/>
          <w:sz w:val="28"/>
          <w:szCs w:val="28"/>
          <w:lang w:eastAsia="en-IN"/>
        </w:rPr>
        <w:t xml:space="preserve"> Rao K </w:t>
      </w:r>
      <w:r w:rsidR="00C56F62" w:rsidRPr="006B03BC">
        <w:rPr>
          <w:rFonts w:ascii="Times New Roman" w:eastAsia="Times New Roman" w:hAnsi="Times New Roman" w:cs="Times New Roman"/>
          <w:b/>
          <w:bCs/>
          <w:kern w:val="36"/>
          <w:position w:val="6"/>
          <w:sz w:val="28"/>
          <w:szCs w:val="28"/>
          <w:lang w:eastAsia="en-IN"/>
        </w:rPr>
        <w:t>4</w:t>
      </w:r>
    </w:p>
    <w:p w:rsidR="00DA3C95" w:rsidRPr="00910DBB" w:rsidRDefault="00C56F62" w:rsidP="00C37AF9">
      <w:pPr>
        <w:widowControl w:val="0"/>
        <w:autoSpaceDE w:val="0"/>
        <w:autoSpaceDN w:val="0"/>
        <w:spacing w:after="0" w:line="360" w:lineRule="auto"/>
        <w:ind w:left="-567" w:right="154"/>
        <w:jc w:val="center"/>
        <w:rPr>
          <w:rFonts w:ascii="Times New Roman" w:eastAsia="Times New Roman" w:hAnsi="Times New Roman" w:cs="Times New Roman"/>
          <w:i/>
          <w:iCs/>
          <w:sz w:val="24"/>
          <w:szCs w:val="24"/>
          <w:lang w:eastAsia="en-IN"/>
        </w:rPr>
      </w:pPr>
      <w:r w:rsidRPr="00910DBB">
        <w:rPr>
          <w:rFonts w:ascii="Times New Roman" w:eastAsia="Times New Roman" w:hAnsi="Times New Roman" w:cs="Times New Roman"/>
          <w:i/>
          <w:iCs/>
          <w:position w:val="5"/>
          <w:sz w:val="24"/>
          <w:szCs w:val="24"/>
          <w:lang w:eastAsia="en-IN"/>
        </w:rPr>
        <w:t>1</w:t>
      </w:r>
      <w:r w:rsidR="00493AD4" w:rsidRPr="00910DBB">
        <w:rPr>
          <w:rFonts w:ascii="Times New Roman" w:eastAsia="Times New Roman" w:hAnsi="Times New Roman" w:cs="Times New Roman"/>
          <w:i/>
          <w:iCs/>
          <w:sz w:val="24"/>
          <w:szCs w:val="24"/>
          <w:lang w:eastAsia="en-IN"/>
        </w:rPr>
        <w:t xml:space="preserve"> </w:t>
      </w:r>
      <w:proofErr w:type="gramStart"/>
      <w:r w:rsidR="00CD4964" w:rsidRPr="00910DBB">
        <w:rPr>
          <w:rFonts w:ascii="Times New Roman" w:eastAsia="Times New Roman" w:hAnsi="Times New Roman" w:cs="Times New Roman"/>
          <w:i/>
          <w:iCs/>
          <w:sz w:val="24"/>
          <w:szCs w:val="24"/>
          <w:lang w:eastAsia="en-IN"/>
        </w:rPr>
        <w:t>Students</w:t>
      </w:r>
      <w:proofErr w:type="gramEnd"/>
      <w:r w:rsidR="00CD4964" w:rsidRPr="00910DBB">
        <w:rPr>
          <w:rFonts w:ascii="Times New Roman" w:eastAsia="Times New Roman" w:hAnsi="Times New Roman" w:cs="Times New Roman"/>
          <w:i/>
          <w:iCs/>
          <w:sz w:val="24"/>
          <w:szCs w:val="24"/>
          <w:lang w:eastAsia="en-IN"/>
        </w:rPr>
        <w:t>,</w:t>
      </w:r>
      <w:r w:rsidR="00D37DDB" w:rsidRPr="00910DBB">
        <w:rPr>
          <w:rFonts w:ascii="Times New Roman" w:eastAsia="Times New Roman" w:hAnsi="Times New Roman" w:cs="Times New Roman"/>
          <w:i/>
          <w:iCs/>
          <w:sz w:val="24"/>
          <w:szCs w:val="24"/>
          <w:lang w:eastAsia="en-IN"/>
        </w:rPr>
        <w:t xml:space="preserve"> </w:t>
      </w:r>
      <w:r w:rsidR="00493AD4" w:rsidRPr="00910DBB">
        <w:rPr>
          <w:rFonts w:ascii="Times New Roman" w:eastAsia="Times New Roman" w:hAnsi="Times New Roman" w:cs="Times New Roman"/>
          <w:i/>
          <w:iCs/>
          <w:sz w:val="24"/>
          <w:szCs w:val="24"/>
          <w:lang w:eastAsia="en-IN"/>
        </w:rPr>
        <w:t xml:space="preserve">Department of Mechanical Engineering, SMVITM, </w:t>
      </w:r>
      <w:proofErr w:type="spellStart"/>
      <w:r w:rsidR="00493AD4" w:rsidRPr="00910DBB">
        <w:rPr>
          <w:rFonts w:ascii="Times New Roman" w:eastAsia="Times New Roman" w:hAnsi="Times New Roman" w:cs="Times New Roman"/>
          <w:i/>
          <w:iCs/>
          <w:sz w:val="24"/>
          <w:szCs w:val="24"/>
          <w:lang w:eastAsia="en-IN"/>
        </w:rPr>
        <w:t>Bantakal</w:t>
      </w:r>
      <w:proofErr w:type="spellEnd"/>
      <w:r w:rsidR="00493AD4" w:rsidRPr="00910DBB">
        <w:rPr>
          <w:rFonts w:ascii="Times New Roman" w:eastAsia="Times New Roman" w:hAnsi="Times New Roman" w:cs="Times New Roman"/>
          <w:i/>
          <w:iCs/>
          <w:sz w:val="24"/>
          <w:szCs w:val="24"/>
          <w:lang w:eastAsia="en-IN"/>
        </w:rPr>
        <w:t>, Karnataka, India</w:t>
      </w:r>
    </w:p>
    <w:p w:rsidR="00493AD4" w:rsidRPr="00910DBB" w:rsidRDefault="00493AD4" w:rsidP="00C37AF9">
      <w:pPr>
        <w:widowControl w:val="0"/>
        <w:autoSpaceDE w:val="0"/>
        <w:autoSpaceDN w:val="0"/>
        <w:spacing w:after="0" w:line="360" w:lineRule="auto"/>
        <w:ind w:left="-567" w:right="148"/>
        <w:jc w:val="center"/>
        <w:rPr>
          <w:rFonts w:ascii="Times New Roman" w:eastAsia="Times New Roman" w:hAnsi="Times New Roman" w:cs="Times New Roman"/>
          <w:i/>
          <w:iCs/>
          <w:sz w:val="24"/>
          <w:szCs w:val="24"/>
          <w:lang w:eastAsia="en-IN"/>
        </w:rPr>
      </w:pPr>
      <w:r w:rsidRPr="00910DBB">
        <w:rPr>
          <w:rFonts w:ascii="Times New Roman" w:eastAsia="Times New Roman" w:hAnsi="Times New Roman" w:cs="Times New Roman"/>
          <w:i/>
          <w:iCs/>
          <w:position w:val="5"/>
          <w:sz w:val="24"/>
          <w:szCs w:val="24"/>
          <w:lang w:eastAsia="en-IN"/>
        </w:rPr>
        <w:t xml:space="preserve"> </w:t>
      </w:r>
      <w:r w:rsidR="00C56F62" w:rsidRPr="00910DBB">
        <w:rPr>
          <w:rFonts w:ascii="Times New Roman" w:eastAsia="Times New Roman" w:hAnsi="Times New Roman" w:cs="Times New Roman"/>
          <w:i/>
          <w:iCs/>
          <w:position w:val="5"/>
          <w:sz w:val="24"/>
          <w:szCs w:val="24"/>
          <w:lang w:eastAsia="en-IN"/>
        </w:rPr>
        <w:t>4</w:t>
      </w:r>
      <w:r w:rsidR="00CD4964" w:rsidRPr="00910DBB">
        <w:rPr>
          <w:rFonts w:ascii="Times New Roman" w:eastAsia="Times New Roman" w:hAnsi="Times New Roman" w:cs="Times New Roman"/>
          <w:i/>
          <w:iCs/>
          <w:sz w:val="24"/>
          <w:szCs w:val="24"/>
          <w:lang w:eastAsia="en-IN"/>
        </w:rPr>
        <w:t xml:space="preserve"> </w:t>
      </w:r>
      <w:proofErr w:type="gramStart"/>
      <w:r w:rsidR="00CD4964" w:rsidRPr="00910DBB">
        <w:rPr>
          <w:rFonts w:ascii="Times New Roman" w:eastAsia="Times New Roman" w:hAnsi="Times New Roman" w:cs="Times New Roman"/>
          <w:i/>
          <w:iCs/>
          <w:sz w:val="24"/>
          <w:szCs w:val="24"/>
          <w:lang w:eastAsia="en-IN"/>
        </w:rPr>
        <w:t>Professor &amp;</w:t>
      </w:r>
      <w:proofErr w:type="gramEnd"/>
      <w:r w:rsidR="00CD4964" w:rsidRPr="00910DBB">
        <w:rPr>
          <w:rFonts w:ascii="Times New Roman" w:eastAsia="Times New Roman" w:hAnsi="Times New Roman" w:cs="Times New Roman"/>
          <w:i/>
          <w:iCs/>
          <w:sz w:val="24"/>
          <w:szCs w:val="24"/>
          <w:lang w:eastAsia="en-IN"/>
        </w:rPr>
        <w:t xml:space="preserve"> Head, Department</w:t>
      </w:r>
      <w:r w:rsidRPr="00910DBB">
        <w:rPr>
          <w:rFonts w:ascii="Times New Roman" w:eastAsia="Times New Roman" w:hAnsi="Times New Roman" w:cs="Times New Roman"/>
          <w:i/>
          <w:iCs/>
          <w:sz w:val="24"/>
          <w:szCs w:val="24"/>
          <w:lang w:eastAsia="en-IN"/>
        </w:rPr>
        <w:t xml:space="preserve"> of Mechanical Engineering, SMVITM, </w:t>
      </w:r>
      <w:proofErr w:type="spellStart"/>
      <w:r w:rsidRPr="00910DBB">
        <w:rPr>
          <w:rFonts w:ascii="Times New Roman" w:eastAsia="Times New Roman" w:hAnsi="Times New Roman" w:cs="Times New Roman"/>
          <w:i/>
          <w:iCs/>
          <w:sz w:val="24"/>
          <w:szCs w:val="24"/>
          <w:lang w:eastAsia="en-IN"/>
        </w:rPr>
        <w:t>Bantakal</w:t>
      </w:r>
      <w:proofErr w:type="spellEnd"/>
      <w:r w:rsidRPr="00910DBB">
        <w:rPr>
          <w:rFonts w:ascii="Times New Roman" w:eastAsia="Times New Roman" w:hAnsi="Times New Roman" w:cs="Times New Roman"/>
          <w:i/>
          <w:iCs/>
          <w:sz w:val="24"/>
          <w:szCs w:val="24"/>
          <w:lang w:eastAsia="en-IN"/>
        </w:rPr>
        <w:t>,</w:t>
      </w:r>
      <w:r w:rsidR="00D37DDB" w:rsidRPr="00910DBB">
        <w:rPr>
          <w:rFonts w:ascii="Times New Roman" w:eastAsia="Times New Roman" w:hAnsi="Times New Roman" w:cs="Times New Roman"/>
          <w:i/>
          <w:iCs/>
          <w:sz w:val="24"/>
          <w:szCs w:val="24"/>
          <w:lang w:eastAsia="en-IN"/>
        </w:rPr>
        <w:t xml:space="preserve"> </w:t>
      </w:r>
      <w:r w:rsidRPr="00910DBB">
        <w:rPr>
          <w:rFonts w:ascii="Times New Roman" w:eastAsia="Times New Roman" w:hAnsi="Times New Roman" w:cs="Times New Roman"/>
          <w:i/>
          <w:iCs/>
          <w:sz w:val="24"/>
          <w:szCs w:val="24"/>
          <w:lang w:eastAsia="en-IN"/>
        </w:rPr>
        <w:t xml:space="preserve"> </w:t>
      </w:r>
      <w:r w:rsidR="00D37DDB" w:rsidRPr="00910DBB">
        <w:rPr>
          <w:rFonts w:ascii="Times New Roman" w:eastAsia="Times New Roman" w:hAnsi="Times New Roman" w:cs="Times New Roman"/>
          <w:i/>
          <w:iCs/>
          <w:sz w:val="24"/>
          <w:szCs w:val="24"/>
          <w:lang w:eastAsia="en-IN"/>
        </w:rPr>
        <w:t xml:space="preserve">     </w:t>
      </w:r>
      <w:r w:rsidRPr="00910DBB">
        <w:rPr>
          <w:rFonts w:ascii="Times New Roman" w:eastAsia="Times New Roman" w:hAnsi="Times New Roman" w:cs="Times New Roman"/>
          <w:i/>
          <w:iCs/>
          <w:sz w:val="24"/>
          <w:szCs w:val="24"/>
          <w:lang w:eastAsia="en-IN"/>
        </w:rPr>
        <w:t>Karnataka,</w:t>
      </w:r>
      <w:r w:rsidR="00D37DDB" w:rsidRPr="00910DBB">
        <w:rPr>
          <w:rFonts w:ascii="Times New Roman" w:eastAsia="Times New Roman" w:hAnsi="Times New Roman" w:cs="Times New Roman"/>
          <w:i/>
          <w:iCs/>
          <w:sz w:val="24"/>
          <w:szCs w:val="24"/>
          <w:lang w:eastAsia="en-IN"/>
        </w:rPr>
        <w:t xml:space="preserve"> </w:t>
      </w:r>
      <w:r w:rsidRPr="00910DBB">
        <w:rPr>
          <w:rFonts w:ascii="Times New Roman" w:eastAsia="Times New Roman" w:hAnsi="Times New Roman" w:cs="Times New Roman"/>
          <w:i/>
          <w:iCs/>
          <w:sz w:val="24"/>
          <w:szCs w:val="24"/>
          <w:lang w:eastAsia="en-IN"/>
        </w:rPr>
        <w:t>India</w:t>
      </w:r>
    </w:p>
    <w:p w:rsidR="00DA3C95" w:rsidRDefault="00C56F62" w:rsidP="00C37AF9">
      <w:pPr>
        <w:widowControl w:val="0"/>
        <w:autoSpaceDE w:val="0"/>
        <w:autoSpaceDN w:val="0"/>
        <w:spacing w:after="0" w:line="360" w:lineRule="auto"/>
        <w:ind w:left="-567" w:right="154"/>
        <w:jc w:val="center"/>
        <w:rPr>
          <w:rFonts w:ascii="Cambria" w:eastAsia="Times New Roman" w:hAnsi="Cambria" w:cs="Times New Roman"/>
          <w:lang w:eastAsia="en-IN"/>
        </w:rPr>
      </w:pPr>
      <w:r>
        <w:rPr>
          <w:rFonts w:ascii="Cambria" w:eastAsia="Times New Roman" w:hAnsi="Cambria" w:cs="Times New Roman"/>
          <w:i/>
          <w:iCs/>
          <w:position w:val="5"/>
          <w:sz w:val="14"/>
          <w:szCs w:val="14"/>
          <w:lang w:eastAsia="en-IN"/>
        </w:rPr>
        <w:t xml:space="preserve"> </w:t>
      </w:r>
      <w:r>
        <w:rPr>
          <w:rFonts w:ascii="Cambria" w:eastAsia="Times New Roman" w:hAnsi="Cambria" w:cs="Times New Roman"/>
          <w:lang w:eastAsia="en-IN"/>
        </w:rPr>
        <w:t>-------------------------------------</w:t>
      </w:r>
      <w:r w:rsidR="002E1BBE">
        <w:rPr>
          <w:rFonts w:ascii="Cambria" w:eastAsia="Times New Roman" w:hAnsi="Cambria" w:cs="Times New Roman"/>
          <w:lang w:eastAsia="en-IN"/>
        </w:rPr>
        <w:t>------------------------</w:t>
      </w:r>
      <w:r>
        <w:rPr>
          <w:rFonts w:ascii="Cambria" w:eastAsia="Times New Roman" w:hAnsi="Cambria" w:cs="Times New Roman"/>
          <w:lang w:eastAsia="en-IN"/>
        </w:rPr>
        <w:t>***-------------------------------------</w:t>
      </w:r>
      <w:r w:rsidR="002E1BBE">
        <w:rPr>
          <w:rFonts w:ascii="Cambria" w:eastAsia="Times New Roman" w:hAnsi="Cambria" w:cs="Times New Roman"/>
          <w:lang w:eastAsia="en-IN"/>
        </w:rPr>
        <w:t>--------------------------</w:t>
      </w:r>
    </w:p>
    <w:p w:rsidR="00493AD4" w:rsidRPr="006B03BC" w:rsidRDefault="00493AD4" w:rsidP="00C37AF9">
      <w:pPr>
        <w:widowControl w:val="0"/>
        <w:autoSpaceDE w:val="0"/>
        <w:autoSpaceDN w:val="0"/>
        <w:spacing w:after="0" w:line="360" w:lineRule="auto"/>
        <w:ind w:left="-426" w:right="38"/>
        <w:jc w:val="both"/>
        <w:rPr>
          <w:rFonts w:ascii="Cambria" w:eastAsia="Times New Roman" w:hAnsi="Cambria" w:cs="Times New Roman"/>
          <w:b/>
          <w:bCs/>
          <w:sz w:val="24"/>
          <w:szCs w:val="24"/>
          <w:lang w:eastAsia="en-IN"/>
        </w:rPr>
      </w:pPr>
      <w:r w:rsidRPr="00AC6C68">
        <w:rPr>
          <w:rFonts w:ascii="Times New Roman" w:eastAsia="Times New Roman" w:hAnsi="Times New Roman" w:cs="Times New Roman"/>
          <w:b/>
          <w:bCs/>
          <w:sz w:val="28"/>
          <w:szCs w:val="24"/>
          <w:lang w:eastAsia="en-IN"/>
        </w:rPr>
        <w:t xml:space="preserve">Abstract </w:t>
      </w:r>
      <w:r w:rsidRPr="006B03BC">
        <w:rPr>
          <w:rFonts w:ascii="Times New Roman" w:eastAsia="Times New Roman" w:hAnsi="Times New Roman" w:cs="Times New Roman"/>
          <w:b/>
          <w:bCs/>
          <w:sz w:val="24"/>
          <w:szCs w:val="24"/>
          <w:lang w:eastAsia="en-IN"/>
        </w:rPr>
        <w:t>-</w:t>
      </w:r>
      <w:r w:rsidRPr="006B03BC">
        <w:rPr>
          <w:rFonts w:ascii="Cambria" w:eastAsia="Times New Roman" w:hAnsi="Cambria" w:cs="Times New Roman"/>
          <w:b/>
          <w:bCs/>
          <w:sz w:val="24"/>
          <w:szCs w:val="24"/>
          <w:lang w:eastAsia="en-IN"/>
        </w:rPr>
        <w:t xml:space="preserve"> </w:t>
      </w:r>
      <w:r w:rsidRPr="006B03BC">
        <w:rPr>
          <w:rFonts w:ascii="Times New Roman" w:eastAsia="Times New Roman" w:hAnsi="Times New Roman" w:cs="Times New Roman"/>
          <w:sz w:val="24"/>
          <w:szCs w:val="24"/>
          <w:lang w:eastAsia="en-IN"/>
        </w:rPr>
        <w:t xml:space="preserve">The present work relates to </w:t>
      </w:r>
      <w:r w:rsidR="00CD4964">
        <w:rPr>
          <w:rFonts w:ascii="Times New Roman" w:eastAsia="Times New Roman" w:hAnsi="Times New Roman" w:cs="Times New Roman"/>
          <w:sz w:val="24"/>
          <w:szCs w:val="24"/>
          <w:lang w:eastAsia="en-IN"/>
        </w:rPr>
        <w:t xml:space="preserve">the design and fabrication of </w:t>
      </w:r>
      <w:r w:rsidRPr="006B03BC">
        <w:rPr>
          <w:rFonts w:ascii="Times New Roman" w:eastAsia="Times New Roman" w:hAnsi="Times New Roman" w:cs="Times New Roman"/>
          <w:sz w:val="24"/>
          <w:szCs w:val="24"/>
          <w:lang w:eastAsia="en-IN"/>
        </w:rPr>
        <w:t xml:space="preserve">stabilizer wheel </w:t>
      </w:r>
      <w:r w:rsidR="00CD4964">
        <w:rPr>
          <w:rFonts w:ascii="Times New Roman" w:eastAsia="Times New Roman" w:hAnsi="Times New Roman" w:cs="Times New Roman"/>
          <w:sz w:val="24"/>
          <w:szCs w:val="24"/>
          <w:lang w:eastAsia="en-IN"/>
        </w:rPr>
        <w:t>supported bicycle. R</w:t>
      </w:r>
      <w:r w:rsidRPr="006B03BC">
        <w:rPr>
          <w:rFonts w:ascii="Times New Roman" w:eastAsia="Times New Roman" w:hAnsi="Times New Roman" w:cs="Times New Roman"/>
          <w:sz w:val="24"/>
          <w:szCs w:val="24"/>
          <w:lang w:eastAsia="en-IN"/>
        </w:rPr>
        <w:t>ider operable and retractable stabilizer wheels are designed to be used as a rider’s assistance to support weight of the rider during impending, slowing and stopping the bicycle. The rider engages support wheels to obtain assistance while seated. To engage and constrain the mechanisms manually, hand-lever mechanism is used. The retractable wheels are mounted on the stand, with a provision of raising and lowering the wheels as per requirement.</w:t>
      </w:r>
    </w:p>
    <w:p w:rsidR="00493AD4" w:rsidRPr="006B03BC" w:rsidRDefault="00493AD4" w:rsidP="00C37AF9">
      <w:pPr>
        <w:widowControl w:val="0"/>
        <w:autoSpaceDE w:val="0"/>
        <w:autoSpaceDN w:val="0"/>
        <w:spacing w:after="0" w:line="360" w:lineRule="auto"/>
        <w:ind w:left="-426" w:right="44"/>
        <w:jc w:val="both"/>
        <w:outlineLvl w:val="2"/>
        <w:rPr>
          <w:rFonts w:ascii="Times New Roman" w:eastAsia="Times New Roman" w:hAnsi="Times New Roman" w:cs="Times New Roman"/>
          <w:b/>
          <w:bCs/>
          <w:sz w:val="24"/>
          <w:szCs w:val="24"/>
          <w:lang w:eastAsia="en-IN"/>
        </w:rPr>
      </w:pPr>
      <w:r w:rsidRPr="006B03BC">
        <w:rPr>
          <w:rFonts w:ascii="Times New Roman" w:eastAsia="Times New Roman" w:hAnsi="Times New Roman" w:cs="Times New Roman"/>
          <w:b/>
          <w:bCs/>
          <w:i/>
          <w:iCs/>
          <w:sz w:val="24"/>
          <w:szCs w:val="24"/>
          <w:lang w:eastAsia="en-IN"/>
        </w:rPr>
        <w:t>Key Words</w:t>
      </w:r>
      <w:r w:rsidRPr="006B03BC">
        <w:rPr>
          <w:rFonts w:ascii="Times New Roman" w:eastAsia="Times New Roman" w:hAnsi="Times New Roman" w:cs="Times New Roman"/>
          <w:b/>
          <w:bCs/>
          <w:sz w:val="24"/>
          <w:szCs w:val="24"/>
          <w:lang w:eastAsia="en-IN"/>
        </w:rPr>
        <w:t>: Retractable stabilizer wheel, hand-lever mechanism.</w:t>
      </w:r>
    </w:p>
    <w:p w:rsidR="006B03BC" w:rsidRPr="00081EEC" w:rsidRDefault="00AC6C68" w:rsidP="00910DBB">
      <w:pPr>
        <w:pStyle w:val="ListParagraph"/>
        <w:widowControl w:val="0"/>
        <w:numPr>
          <w:ilvl w:val="0"/>
          <w:numId w:val="8"/>
        </w:numPr>
        <w:autoSpaceDE w:val="0"/>
        <w:autoSpaceDN w:val="0"/>
        <w:spacing w:after="0" w:line="360" w:lineRule="auto"/>
        <w:ind w:hanging="149"/>
        <w:jc w:val="both"/>
        <w:rPr>
          <w:rFonts w:ascii="Times New Roman" w:eastAsia="Times New Roman" w:hAnsi="Times New Roman" w:cs="Times New Roman"/>
          <w:b/>
          <w:bCs/>
          <w:sz w:val="28"/>
          <w:szCs w:val="28"/>
          <w:lang w:eastAsia="en-IN"/>
        </w:rPr>
      </w:pPr>
      <w:r w:rsidRPr="00081EEC">
        <w:rPr>
          <w:rFonts w:ascii="Times New Roman" w:eastAsia="Times New Roman" w:hAnsi="Times New Roman" w:cs="Times New Roman"/>
          <w:b/>
          <w:bCs/>
          <w:sz w:val="28"/>
          <w:szCs w:val="28"/>
          <w:lang w:eastAsia="en-IN"/>
        </w:rPr>
        <w:t>Introduction</w:t>
      </w:r>
    </w:p>
    <w:p w:rsidR="006B03BC" w:rsidRPr="006B03BC" w:rsidRDefault="006B03BC" w:rsidP="00C37AF9">
      <w:pPr>
        <w:widowControl w:val="0"/>
        <w:autoSpaceDE w:val="0"/>
        <w:autoSpaceDN w:val="0"/>
        <w:spacing w:after="0" w:line="360" w:lineRule="auto"/>
        <w:ind w:left="-426" w:right="38"/>
        <w:jc w:val="both"/>
        <w:rPr>
          <w:rFonts w:ascii="Times New Roman" w:eastAsia="Times New Roman" w:hAnsi="Times New Roman" w:cs="Times New Roman"/>
          <w:spacing w:val="-2"/>
          <w:sz w:val="24"/>
          <w:szCs w:val="24"/>
          <w:lang w:eastAsia="en-IN"/>
        </w:rPr>
      </w:pPr>
      <w:r w:rsidRPr="006B03BC">
        <w:rPr>
          <w:rFonts w:ascii="Times New Roman" w:eastAsia="Times New Roman" w:hAnsi="Times New Roman" w:cs="Times New Roman"/>
          <w:sz w:val="24"/>
          <w:szCs w:val="24"/>
          <w:lang w:eastAsia="en-IN"/>
        </w:rPr>
        <w:t xml:space="preserve">A bicycle is a pedal driven vehicle having two wheels which are attached to a frame one behind the other. It is one of the most efficient </w:t>
      </w:r>
      <w:r w:rsidR="00CD4964" w:rsidRPr="006B03BC">
        <w:rPr>
          <w:rFonts w:ascii="Times New Roman" w:eastAsia="Times New Roman" w:hAnsi="Times New Roman" w:cs="Times New Roman"/>
          <w:sz w:val="24"/>
          <w:szCs w:val="24"/>
          <w:lang w:eastAsia="en-IN"/>
        </w:rPr>
        <w:t>modes</w:t>
      </w:r>
      <w:r w:rsidRPr="006B03BC">
        <w:rPr>
          <w:rFonts w:ascii="Times New Roman" w:eastAsia="Times New Roman" w:hAnsi="Times New Roman" w:cs="Times New Roman"/>
          <w:sz w:val="24"/>
          <w:szCs w:val="24"/>
          <w:lang w:eastAsia="en-IN"/>
        </w:rPr>
        <w:t xml:space="preserve"> of transportation in terms of energy applied and the output. </w:t>
      </w:r>
      <w:r w:rsidRPr="006B03BC">
        <w:rPr>
          <w:rFonts w:ascii="Times New Roman" w:eastAsia="Times New Roman" w:hAnsi="Times New Roman" w:cs="Times New Roman"/>
          <w:spacing w:val="-2"/>
          <w:sz w:val="24"/>
          <w:szCs w:val="24"/>
          <w:lang w:eastAsia="en-IN"/>
        </w:rPr>
        <w:t>Cycling is and has been used extensively in India. It provides various benefits in the form of no dependence on any energy sources, zero pollution and improved fitness. India has an increase in population, urbanization and economic growth over the years. Due to this there is increased traffic jam, difficulty in driving and increased pollution. In the present generation most of the youth and adults are obese and the main reason for this is they don’t find time for exercising due to their heavy workload and stress.</w:t>
      </w:r>
      <w:r w:rsidRPr="006B03BC">
        <w:rPr>
          <w:rFonts w:ascii="Times New Roman" w:eastAsia="Times New Roman" w:hAnsi="Times New Roman" w:cs="Times New Roman"/>
          <w:spacing w:val="-2"/>
          <w:sz w:val="24"/>
          <w:szCs w:val="24"/>
          <w:lang w:eastAsia="en-IN"/>
        </w:rPr>
        <w:tab/>
      </w:r>
    </w:p>
    <w:p w:rsidR="006B03BC" w:rsidRPr="006B03BC" w:rsidRDefault="006B03BC" w:rsidP="00C37AF9">
      <w:pPr>
        <w:widowControl w:val="0"/>
        <w:autoSpaceDE w:val="0"/>
        <w:autoSpaceDN w:val="0"/>
        <w:spacing w:after="0" w:line="360" w:lineRule="auto"/>
        <w:ind w:left="-426" w:right="38"/>
        <w:jc w:val="both"/>
        <w:rPr>
          <w:rFonts w:ascii="Times New Roman" w:eastAsia="Times New Roman" w:hAnsi="Times New Roman" w:cs="Times New Roman"/>
          <w:spacing w:val="-2"/>
          <w:sz w:val="24"/>
          <w:szCs w:val="24"/>
          <w:lang w:eastAsia="en-IN"/>
        </w:rPr>
      </w:pPr>
      <w:r w:rsidRPr="006B03BC">
        <w:rPr>
          <w:rFonts w:ascii="Times New Roman" w:eastAsia="Times New Roman" w:hAnsi="Times New Roman" w:cs="Times New Roman"/>
          <w:spacing w:val="-2"/>
          <w:sz w:val="24"/>
          <w:szCs w:val="24"/>
          <w:lang w:eastAsia="en-IN"/>
        </w:rPr>
        <w:t>Currently the technology of using a stabilizer wheel is restricted to kids and the designs are fixed structures which are removed once the kid learns to ride the bicycle. The literature review reveals that several patents have been done in stabilizing a bi</w:t>
      </w:r>
      <w:r w:rsidR="006C2F76">
        <w:rPr>
          <w:rFonts w:ascii="Times New Roman" w:eastAsia="Times New Roman" w:hAnsi="Times New Roman" w:cs="Times New Roman"/>
          <w:spacing w:val="-2"/>
          <w:sz w:val="24"/>
          <w:szCs w:val="24"/>
          <w:lang w:eastAsia="en-IN"/>
        </w:rPr>
        <w:t>cycle [1-6</w:t>
      </w:r>
      <w:r w:rsidRPr="006B03BC">
        <w:rPr>
          <w:rFonts w:ascii="Times New Roman" w:eastAsia="Times New Roman" w:hAnsi="Times New Roman" w:cs="Times New Roman"/>
          <w:spacing w:val="-2"/>
          <w:sz w:val="24"/>
          <w:szCs w:val="24"/>
          <w:lang w:eastAsia="en-IN"/>
        </w:rPr>
        <w:t xml:space="preserve">]. </w:t>
      </w:r>
    </w:p>
    <w:p w:rsidR="006B03BC" w:rsidRPr="006B03BC" w:rsidRDefault="006B03BC" w:rsidP="00C37AF9">
      <w:pPr>
        <w:widowControl w:val="0"/>
        <w:autoSpaceDE w:val="0"/>
        <w:autoSpaceDN w:val="0"/>
        <w:spacing w:after="0" w:line="360" w:lineRule="auto"/>
        <w:ind w:left="-426" w:right="38"/>
        <w:jc w:val="both"/>
        <w:rPr>
          <w:rFonts w:ascii="Times New Roman" w:eastAsia="Times New Roman" w:hAnsi="Times New Roman" w:cs="Times New Roman"/>
          <w:spacing w:val="-2"/>
          <w:sz w:val="24"/>
          <w:szCs w:val="24"/>
          <w:lang w:eastAsia="en-IN"/>
        </w:rPr>
      </w:pPr>
      <w:r w:rsidRPr="006B03BC">
        <w:rPr>
          <w:rFonts w:ascii="Times New Roman" w:eastAsia="Times New Roman" w:hAnsi="Times New Roman" w:cs="Times New Roman"/>
          <w:spacing w:val="-2"/>
          <w:sz w:val="24"/>
          <w:szCs w:val="24"/>
          <w:lang w:eastAsia="en-IN"/>
        </w:rPr>
        <w:t xml:space="preserve">David Willman (1991) [1] have patented a retractable stop support wheels for a motorcycle by using hydraulic cylinders for actuation which gives stability during start and stop operation. </w:t>
      </w:r>
      <w:proofErr w:type="spellStart"/>
      <w:r w:rsidRPr="006B03BC">
        <w:rPr>
          <w:rFonts w:ascii="Times New Roman" w:eastAsia="Times New Roman" w:hAnsi="Times New Roman" w:cs="Times New Roman"/>
          <w:spacing w:val="-2"/>
          <w:sz w:val="24"/>
          <w:szCs w:val="24"/>
          <w:lang w:eastAsia="en-IN"/>
        </w:rPr>
        <w:t>Salvio</w:t>
      </w:r>
      <w:proofErr w:type="spellEnd"/>
      <w:r w:rsidRPr="006B03BC">
        <w:rPr>
          <w:rFonts w:ascii="Times New Roman" w:eastAsia="Times New Roman" w:hAnsi="Times New Roman" w:cs="Times New Roman"/>
          <w:spacing w:val="-2"/>
          <w:sz w:val="24"/>
          <w:szCs w:val="24"/>
          <w:lang w:eastAsia="en-IN"/>
        </w:rPr>
        <w:t xml:space="preserve"> Plana (2000) [2] have patented a side wheel attachment for a bicycle by providing a coil spring structure replacing a single structural rod this can increase stability but only to a certain extent.</w:t>
      </w:r>
    </w:p>
    <w:p w:rsidR="006B03BC" w:rsidRPr="006B03BC" w:rsidRDefault="006B03BC" w:rsidP="00C37AF9">
      <w:pPr>
        <w:widowControl w:val="0"/>
        <w:autoSpaceDE w:val="0"/>
        <w:autoSpaceDN w:val="0"/>
        <w:spacing w:after="0" w:line="360" w:lineRule="auto"/>
        <w:ind w:left="-426" w:right="38"/>
        <w:jc w:val="both"/>
        <w:rPr>
          <w:rFonts w:ascii="Times New Roman" w:eastAsia="Times New Roman" w:hAnsi="Times New Roman" w:cs="Times New Roman"/>
          <w:spacing w:val="-2"/>
          <w:sz w:val="24"/>
          <w:szCs w:val="24"/>
          <w:lang w:eastAsia="en-IN"/>
        </w:rPr>
      </w:pPr>
      <w:r w:rsidRPr="006B03BC">
        <w:rPr>
          <w:rFonts w:ascii="Times New Roman" w:eastAsia="Times New Roman" w:hAnsi="Times New Roman" w:cs="Times New Roman"/>
          <w:spacing w:val="-2"/>
          <w:sz w:val="24"/>
          <w:szCs w:val="24"/>
          <w:lang w:eastAsia="en-IN"/>
        </w:rPr>
        <w:t>There are also studies which show usage of vertical spring loaded strut assemblies [3] to improve stability and vertical positioning of the bicycle. At present there is increased research on stability of autonomous vehicles [4-5] as well as stability analysis on stationary bicycles [6] but there is a lacunae in the domain of usage of stabilizer wheel supported bicycles for adults in India.</w:t>
      </w:r>
    </w:p>
    <w:p w:rsidR="006B03BC" w:rsidRDefault="006B03BC" w:rsidP="00C37AF9">
      <w:pPr>
        <w:widowControl w:val="0"/>
        <w:autoSpaceDE w:val="0"/>
        <w:autoSpaceDN w:val="0"/>
        <w:spacing w:after="0" w:line="360" w:lineRule="auto"/>
        <w:ind w:left="-426" w:right="38"/>
        <w:jc w:val="both"/>
        <w:rPr>
          <w:rFonts w:ascii="Times New Roman" w:eastAsia="Times New Roman" w:hAnsi="Times New Roman" w:cs="Times New Roman"/>
          <w:spacing w:val="-2"/>
          <w:sz w:val="24"/>
          <w:szCs w:val="24"/>
          <w:lang w:eastAsia="en-IN"/>
        </w:rPr>
      </w:pPr>
      <w:r w:rsidRPr="006B03BC">
        <w:rPr>
          <w:rFonts w:ascii="Times New Roman" w:eastAsia="Times New Roman" w:hAnsi="Times New Roman" w:cs="Times New Roman"/>
          <w:spacing w:val="-2"/>
          <w:sz w:val="24"/>
          <w:szCs w:val="24"/>
          <w:lang w:eastAsia="en-IN"/>
        </w:rPr>
        <w:lastRenderedPageBreak/>
        <w:t>Therefore the aim for the study was to provide retractable stabilizer wheels supported bicycle to improve the stability of a conventional bicycle, also increase its usage in India among both children and adult.</w:t>
      </w:r>
    </w:p>
    <w:p w:rsidR="006B03BC" w:rsidRPr="00081EEC" w:rsidRDefault="006B03BC" w:rsidP="00910DBB">
      <w:pPr>
        <w:pStyle w:val="ListParagraph"/>
        <w:widowControl w:val="0"/>
        <w:numPr>
          <w:ilvl w:val="0"/>
          <w:numId w:val="8"/>
        </w:numPr>
        <w:autoSpaceDE w:val="0"/>
        <w:autoSpaceDN w:val="0"/>
        <w:spacing w:after="0" w:line="360" w:lineRule="auto"/>
        <w:ind w:hanging="149"/>
        <w:jc w:val="both"/>
        <w:outlineLvl w:val="2"/>
        <w:rPr>
          <w:rFonts w:ascii="Times New Roman" w:eastAsia="Times New Roman" w:hAnsi="Times New Roman" w:cs="Times New Roman"/>
          <w:b/>
          <w:bCs/>
          <w:sz w:val="24"/>
          <w:szCs w:val="20"/>
          <w:lang w:eastAsia="en-IN"/>
        </w:rPr>
      </w:pPr>
      <w:r w:rsidRPr="00081EEC">
        <w:rPr>
          <w:rFonts w:ascii="Times New Roman" w:eastAsia="Times New Roman" w:hAnsi="Times New Roman" w:cs="Times New Roman"/>
          <w:b/>
          <w:bCs/>
          <w:sz w:val="28"/>
          <w:szCs w:val="20"/>
          <w:lang w:eastAsia="en-IN"/>
        </w:rPr>
        <w:t>Methodology and fabrication techniques</w:t>
      </w:r>
    </w:p>
    <w:p w:rsidR="006B03BC" w:rsidRPr="006B03BC" w:rsidRDefault="006B03BC" w:rsidP="00C37AF9">
      <w:pPr>
        <w:widowControl w:val="0"/>
        <w:overflowPunct w:val="0"/>
        <w:autoSpaceDE w:val="0"/>
        <w:autoSpaceDN w:val="0"/>
        <w:adjustRightInd w:val="0"/>
        <w:spacing w:after="0" w:line="360" w:lineRule="auto"/>
        <w:ind w:left="-426"/>
        <w:jc w:val="both"/>
        <w:rPr>
          <w:rFonts w:ascii="Times New Roman" w:hAnsi="Times New Roman" w:cs="Times New Roman"/>
          <w:sz w:val="24"/>
          <w:szCs w:val="20"/>
        </w:rPr>
      </w:pPr>
      <w:r w:rsidRPr="006B03BC">
        <w:rPr>
          <w:rFonts w:ascii="Times New Roman" w:eastAsia="Times New Roman" w:hAnsi="Times New Roman" w:cs="Times New Roman"/>
          <w:sz w:val="24"/>
          <w:szCs w:val="20"/>
          <w:lang w:eastAsia="en-IN"/>
        </w:rPr>
        <w:t>This work consists of retractable stabilizer wheel which is manually operated using a hand lever mechanism.</w:t>
      </w:r>
      <w:r w:rsidRPr="006B03BC">
        <w:rPr>
          <w:rFonts w:ascii="Times New Roman" w:hAnsi="Times New Roman" w:cs="Times New Roman"/>
          <w:sz w:val="24"/>
          <w:szCs w:val="20"/>
        </w:rPr>
        <w:t xml:space="preserve"> </w:t>
      </w:r>
      <w:r w:rsidR="00565707">
        <w:rPr>
          <w:rFonts w:ascii="Times New Roman" w:hAnsi="Times New Roman" w:cs="Times New Roman"/>
          <w:sz w:val="24"/>
          <w:szCs w:val="20"/>
        </w:rPr>
        <w:t xml:space="preserve">In the first phase, </w:t>
      </w:r>
      <w:r w:rsidRPr="006B03BC">
        <w:rPr>
          <w:rFonts w:ascii="Times New Roman" w:hAnsi="Times New Roman" w:cs="Times New Roman"/>
          <w:sz w:val="24"/>
          <w:szCs w:val="20"/>
        </w:rPr>
        <w:t xml:space="preserve">the design of the chassis </w:t>
      </w:r>
      <w:r w:rsidR="00565707">
        <w:rPr>
          <w:rFonts w:ascii="Times New Roman" w:hAnsi="Times New Roman" w:cs="Times New Roman"/>
          <w:sz w:val="24"/>
          <w:szCs w:val="20"/>
        </w:rPr>
        <w:t xml:space="preserve">was done </w:t>
      </w:r>
      <w:r w:rsidRPr="006B03BC">
        <w:rPr>
          <w:rFonts w:ascii="Times New Roman" w:hAnsi="Times New Roman" w:cs="Times New Roman"/>
          <w:sz w:val="24"/>
          <w:szCs w:val="20"/>
        </w:rPr>
        <w:t xml:space="preserve">using CATIA V5 and </w:t>
      </w:r>
      <w:r w:rsidR="00CD4964">
        <w:rPr>
          <w:rFonts w:ascii="Times New Roman" w:hAnsi="Times New Roman" w:cs="Times New Roman"/>
          <w:sz w:val="24"/>
          <w:szCs w:val="20"/>
        </w:rPr>
        <w:t>the material selected was</w:t>
      </w:r>
      <w:r w:rsidR="00565707">
        <w:rPr>
          <w:rFonts w:ascii="Times New Roman" w:hAnsi="Times New Roman" w:cs="Times New Roman"/>
          <w:sz w:val="24"/>
          <w:szCs w:val="20"/>
        </w:rPr>
        <w:t xml:space="preserve"> mild steel, due to </w:t>
      </w:r>
      <w:r w:rsidRPr="006B03BC">
        <w:rPr>
          <w:rFonts w:ascii="Times New Roman" w:hAnsi="Times New Roman" w:cs="Times New Roman"/>
          <w:sz w:val="24"/>
          <w:szCs w:val="20"/>
        </w:rPr>
        <w:t>easy availab</w:t>
      </w:r>
      <w:r w:rsidR="00565707">
        <w:rPr>
          <w:rFonts w:ascii="Times New Roman" w:hAnsi="Times New Roman" w:cs="Times New Roman"/>
          <w:sz w:val="24"/>
          <w:szCs w:val="20"/>
        </w:rPr>
        <w:t xml:space="preserve">ility and </w:t>
      </w:r>
      <w:r w:rsidRPr="006B03BC">
        <w:rPr>
          <w:rFonts w:ascii="Times New Roman" w:hAnsi="Times New Roman" w:cs="Times New Roman"/>
          <w:sz w:val="24"/>
          <w:szCs w:val="20"/>
        </w:rPr>
        <w:t xml:space="preserve">less inexpensive compared to other </w:t>
      </w:r>
      <w:bookmarkStart w:id="0" w:name="_GoBack"/>
      <w:r w:rsidRPr="006B03BC">
        <w:rPr>
          <w:rFonts w:ascii="Times New Roman" w:hAnsi="Times New Roman" w:cs="Times New Roman"/>
          <w:sz w:val="24"/>
          <w:szCs w:val="20"/>
        </w:rPr>
        <w:t xml:space="preserve">materials. Further static analysis of the chassis is done </w:t>
      </w:r>
      <w:r w:rsidR="00565707" w:rsidRPr="006B03BC">
        <w:rPr>
          <w:rFonts w:ascii="Times New Roman" w:hAnsi="Times New Roman" w:cs="Times New Roman"/>
          <w:sz w:val="24"/>
          <w:szCs w:val="20"/>
        </w:rPr>
        <w:t xml:space="preserve">using </w:t>
      </w:r>
      <w:r w:rsidRPr="006B03BC">
        <w:rPr>
          <w:rFonts w:ascii="Times New Roman" w:hAnsi="Times New Roman" w:cs="Times New Roman"/>
          <w:sz w:val="24"/>
          <w:szCs w:val="20"/>
        </w:rPr>
        <w:t xml:space="preserve">ANSYS 14.5 to determine the total </w:t>
      </w:r>
      <w:bookmarkEnd w:id="0"/>
      <w:r w:rsidRPr="006B03BC">
        <w:rPr>
          <w:rFonts w:ascii="Times New Roman" w:hAnsi="Times New Roman" w:cs="Times New Roman"/>
          <w:sz w:val="24"/>
          <w:szCs w:val="20"/>
        </w:rPr>
        <w:t xml:space="preserve">deformation, Elastic strain and Von Mises stresses. </w:t>
      </w:r>
      <w:r w:rsidR="00565707">
        <w:rPr>
          <w:rFonts w:ascii="Times New Roman" w:hAnsi="Times New Roman" w:cs="Times New Roman"/>
          <w:sz w:val="24"/>
          <w:szCs w:val="20"/>
        </w:rPr>
        <w:t>Then, the</w:t>
      </w:r>
      <w:r w:rsidRPr="006B03BC">
        <w:rPr>
          <w:rFonts w:ascii="Times New Roman" w:hAnsi="Times New Roman" w:cs="Times New Roman"/>
          <w:sz w:val="24"/>
          <w:szCs w:val="20"/>
        </w:rPr>
        <w:t xml:space="preserve"> prototyping of the shock absorber</w:t>
      </w:r>
      <w:r w:rsidR="00565707">
        <w:rPr>
          <w:rFonts w:ascii="Times New Roman" w:hAnsi="Times New Roman" w:cs="Times New Roman"/>
          <w:sz w:val="24"/>
          <w:szCs w:val="20"/>
        </w:rPr>
        <w:t xml:space="preserve"> was done</w:t>
      </w:r>
      <w:r w:rsidRPr="006B03BC">
        <w:rPr>
          <w:rFonts w:ascii="Times New Roman" w:hAnsi="Times New Roman" w:cs="Times New Roman"/>
          <w:sz w:val="24"/>
          <w:szCs w:val="20"/>
        </w:rPr>
        <w:t xml:space="preserve">. The shock absorber has four main parts </w:t>
      </w:r>
      <w:r w:rsidR="00565707">
        <w:rPr>
          <w:rFonts w:ascii="Times New Roman" w:hAnsi="Times New Roman" w:cs="Times New Roman"/>
          <w:sz w:val="24"/>
          <w:szCs w:val="20"/>
        </w:rPr>
        <w:t>namely,</w:t>
      </w:r>
      <w:r w:rsidRPr="006B03BC">
        <w:rPr>
          <w:rFonts w:ascii="Times New Roman" w:hAnsi="Times New Roman" w:cs="Times New Roman"/>
          <w:sz w:val="24"/>
          <w:szCs w:val="20"/>
        </w:rPr>
        <w:t xml:space="preserve"> outer cylindrical shell</w:t>
      </w:r>
      <w:r w:rsidR="00565707">
        <w:rPr>
          <w:rFonts w:ascii="Times New Roman" w:hAnsi="Times New Roman" w:cs="Times New Roman"/>
          <w:sz w:val="24"/>
          <w:szCs w:val="20"/>
        </w:rPr>
        <w:t xml:space="preserve">, </w:t>
      </w:r>
      <w:r w:rsidRPr="006B03BC">
        <w:rPr>
          <w:rFonts w:ascii="Times New Roman" w:hAnsi="Times New Roman" w:cs="Times New Roman"/>
          <w:sz w:val="24"/>
          <w:szCs w:val="20"/>
        </w:rPr>
        <w:t>suspension spring, stopper plate with connecting rod and a threaded cover.</w:t>
      </w:r>
    </w:p>
    <w:p w:rsidR="006B03BC" w:rsidRPr="006B03BC" w:rsidRDefault="006B03BC" w:rsidP="00C37AF9">
      <w:pPr>
        <w:widowControl w:val="0"/>
        <w:overflowPunct w:val="0"/>
        <w:autoSpaceDE w:val="0"/>
        <w:autoSpaceDN w:val="0"/>
        <w:adjustRightInd w:val="0"/>
        <w:spacing w:after="0" w:line="360" w:lineRule="auto"/>
        <w:ind w:left="-426"/>
        <w:jc w:val="both"/>
        <w:rPr>
          <w:rFonts w:ascii="Times New Roman" w:hAnsi="Times New Roman" w:cs="Times New Roman"/>
          <w:sz w:val="24"/>
          <w:szCs w:val="20"/>
        </w:rPr>
      </w:pPr>
      <w:r w:rsidRPr="006B03BC">
        <w:rPr>
          <w:rFonts w:ascii="Times New Roman" w:hAnsi="Times New Roman" w:cs="Times New Roman"/>
          <w:sz w:val="24"/>
          <w:szCs w:val="20"/>
        </w:rPr>
        <w:t xml:space="preserve">Further U shaped mild steel brackets </w:t>
      </w:r>
      <w:r w:rsidR="00565707">
        <w:rPr>
          <w:rFonts w:ascii="Times New Roman" w:hAnsi="Times New Roman" w:cs="Times New Roman"/>
          <w:sz w:val="24"/>
          <w:szCs w:val="20"/>
        </w:rPr>
        <w:t xml:space="preserve">were built </w:t>
      </w:r>
      <w:r w:rsidRPr="006B03BC">
        <w:rPr>
          <w:rFonts w:ascii="Times New Roman" w:hAnsi="Times New Roman" w:cs="Times New Roman"/>
          <w:sz w:val="24"/>
          <w:szCs w:val="20"/>
        </w:rPr>
        <w:t xml:space="preserve">for the wheels. This is done by cutting and welding to get the required shape. </w:t>
      </w:r>
      <w:r w:rsidR="00565707">
        <w:rPr>
          <w:rFonts w:ascii="Times New Roman" w:hAnsi="Times New Roman" w:cs="Times New Roman"/>
          <w:sz w:val="24"/>
          <w:szCs w:val="20"/>
        </w:rPr>
        <w:t>T</w:t>
      </w:r>
      <w:r w:rsidRPr="006B03BC">
        <w:rPr>
          <w:rFonts w:ascii="Times New Roman" w:hAnsi="Times New Roman" w:cs="Times New Roman"/>
          <w:sz w:val="24"/>
          <w:szCs w:val="20"/>
        </w:rPr>
        <w:t xml:space="preserve">wo sets of </w:t>
      </w:r>
      <w:r w:rsidR="00565707" w:rsidRPr="006B03BC">
        <w:rPr>
          <w:rFonts w:ascii="Times New Roman" w:hAnsi="Times New Roman" w:cs="Times New Roman"/>
          <w:sz w:val="24"/>
          <w:szCs w:val="20"/>
        </w:rPr>
        <w:t xml:space="preserve">mild steel </w:t>
      </w:r>
      <w:r w:rsidRPr="006B03BC">
        <w:rPr>
          <w:rFonts w:ascii="Times New Roman" w:hAnsi="Times New Roman" w:cs="Times New Roman"/>
          <w:sz w:val="24"/>
          <w:szCs w:val="20"/>
        </w:rPr>
        <w:t xml:space="preserve">top plates and bottom plates </w:t>
      </w:r>
      <w:r w:rsidR="00565707">
        <w:rPr>
          <w:rFonts w:ascii="Times New Roman" w:hAnsi="Times New Roman" w:cs="Times New Roman"/>
          <w:sz w:val="24"/>
          <w:szCs w:val="20"/>
        </w:rPr>
        <w:t xml:space="preserve">were </w:t>
      </w:r>
      <w:r w:rsidR="00565707" w:rsidRPr="006B03BC">
        <w:rPr>
          <w:rFonts w:ascii="Times New Roman" w:hAnsi="Times New Roman" w:cs="Times New Roman"/>
          <w:sz w:val="24"/>
          <w:szCs w:val="20"/>
        </w:rPr>
        <w:t>fabricate</w:t>
      </w:r>
      <w:r w:rsidR="00565707">
        <w:rPr>
          <w:rFonts w:ascii="Times New Roman" w:hAnsi="Times New Roman" w:cs="Times New Roman"/>
          <w:sz w:val="24"/>
          <w:szCs w:val="20"/>
        </w:rPr>
        <w:t>d</w:t>
      </w:r>
      <w:r w:rsidRPr="006B03BC">
        <w:rPr>
          <w:rFonts w:ascii="Times New Roman" w:hAnsi="Times New Roman" w:cs="Times New Roman"/>
          <w:sz w:val="24"/>
          <w:szCs w:val="20"/>
        </w:rPr>
        <w:t xml:space="preserve">. A fulcrum will be in place to join the top and bottom plates together to form a foldable joint. Shock absorbers </w:t>
      </w:r>
      <w:r w:rsidR="00565707">
        <w:rPr>
          <w:rFonts w:ascii="Times New Roman" w:hAnsi="Times New Roman" w:cs="Times New Roman"/>
          <w:sz w:val="24"/>
          <w:szCs w:val="20"/>
        </w:rPr>
        <w:t>are</w:t>
      </w:r>
      <w:r w:rsidRPr="006B03BC">
        <w:rPr>
          <w:rFonts w:ascii="Times New Roman" w:hAnsi="Times New Roman" w:cs="Times New Roman"/>
          <w:sz w:val="24"/>
          <w:szCs w:val="20"/>
        </w:rPr>
        <w:t xml:space="preserve"> then attached between the top and bottom plates of each wheel setup.</w:t>
      </w:r>
      <w:r w:rsidR="00565707">
        <w:rPr>
          <w:rFonts w:ascii="Times New Roman" w:hAnsi="Times New Roman" w:cs="Times New Roman"/>
          <w:sz w:val="24"/>
          <w:szCs w:val="20"/>
        </w:rPr>
        <w:t xml:space="preserve"> This completes the wheel setup, </w:t>
      </w:r>
      <w:proofErr w:type="gramStart"/>
      <w:r w:rsidR="00565707">
        <w:rPr>
          <w:rFonts w:ascii="Times New Roman" w:hAnsi="Times New Roman" w:cs="Times New Roman"/>
          <w:sz w:val="24"/>
          <w:szCs w:val="20"/>
        </w:rPr>
        <w:t>then</w:t>
      </w:r>
      <w:proofErr w:type="gramEnd"/>
      <w:r w:rsidR="006C2F76">
        <w:rPr>
          <w:rFonts w:ascii="Times New Roman" w:hAnsi="Times New Roman" w:cs="Times New Roman"/>
          <w:sz w:val="24"/>
          <w:szCs w:val="20"/>
        </w:rPr>
        <w:t xml:space="preserve"> the</w:t>
      </w:r>
      <w:r w:rsidRPr="006B03BC">
        <w:rPr>
          <w:rFonts w:ascii="Times New Roman" w:hAnsi="Times New Roman" w:cs="Times New Roman"/>
          <w:sz w:val="24"/>
          <w:szCs w:val="20"/>
        </w:rPr>
        <w:t xml:space="preserve"> brackets are welded to the bottom plates. The wheel setup will be mounted on another fulcrum prepared on the swing arm of the bicycle. This will allow motion during actuation and retraction. Lever setup for actuation and retraction has </w:t>
      </w:r>
      <w:r w:rsidR="00565707">
        <w:rPr>
          <w:rFonts w:ascii="Times New Roman" w:hAnsi="Times New Roman" w:cs="Times New Roman"/>
          <w:sz w:val="24"/>
          <w:szCs w:val="20"/>
        </w:rPr>
        <w:t>been</w:t>
      </w:r>
      <w:r w:rsidRPr="006B03BC">
        <w:rPr>
          <w:rFonts w:ascii="Times New Roman" w:hAnsi="Times New Roman" w:cs="Times New Roman"/>
          <w:sz w:val="24"/>
          <w:szCs w:val="20"/>
        </w:rPr>
        <w:t xml:space="preserve"> constructed using a metal plate and a metal lever. Metal plate acts as guide path for the lever. Lever will be attached to the fulcrum enabling to and fro movement. Using twisted metal cables lever </w:t>
      </w:r>
      <w:r w:rsidR="00565707">
        <w:rPr>
          <w:rFonts w:ascii="Times New Roman" w:hAnsi="Times New Roman" w:cs="Times New Roman"/>
          <w:sz w:val="24"/>
          <w:szCs w:val="20"/>
        </w:rPr>
        <w:t xml:space="preserve">connected </w:t>
      </w:r>
      <w:r w:rsidRPr="006B03BC">
        <w:rPr>
          <w:rFonts w:ascii="Times New Roman" w:hAnsi="Times New Roman" w:cs="Times New Roman"/>
          <w:sz w:val="24"/>
          <w:szCs w:val="20"/>
        </w:rPr>
        <w:t xml:space="preserve">with the stabilizer wheels on either </w:t>
      </w:r>
      <w:r w:rsidR="00565707" w:rsidRPr="006B03BC">
        <w:rPr>
          <w:rFonts w:ascii="Times New Roman" w:hAnsi="Times New Roman" w:cs="Times New Roman"/>
          <w:sz w:val="24"/>
          <w:szCs w:val="20"/>
        </w:rPr>
        <w:t>side</w:t>
      </w:r>
      <w:r w:rsidRPr="006B03BC">
        <w:rPr>
          <w:rFonts w:ascii="Times New Roman" w:hAnsi="Times New Roman" w:cs="Times New Roman"/>
          <w:sz w:val="24"/>
          <w:szCs w:val="20"/>
        </w:rPr>
        <w:t>.</w:t>
      </w:r>
    </w:p>
    <w:p w:rsidR="006B03BC" w:rsidRDefault="00565707" w:rsidP="00C37AF9">
      <w:pPr>
        <w:widowControl w:val="0"/>
        <w:overflowPunct w:val="0"/>
        <w:autoSpaceDE w:val="0"/>
        <w:autoSpaceDN w:val="0"/>
        <w:adjustRightInd w:val="0"/>
        <w:spacing w:after="0" w:line="360" w:lineRule="auto"/>
        <w:ind w:left="-426"/>
        <w:jc w:val="both"/>
        <w:rPr>
          <w:rFonts w:ascii="Times New Roman" w:hAnsi="Times New Roman" w:cs="Times New Roman"/>
          <w:sz w:val="24"/>
          <w:szCs w:val="20"/>
        </w:rPr>
      </w:pPr>
      <w:r>
        <w:rPr>
          <w:rFonts w:ascii="Times New Roman" w:hAnsi="Times New Roman" w:cs="Times New Roman"/>
          <w:sz w:val="24"/>
          <w:szCs w:val="20"/>
        </w:rPr>
        <w:t>F</w:t>
      </w:r>
      <w:r w:rsidR="006B03BC" w:rsidRPr="006B03BC">
        <w:rPr>
          <w:rFonts w:ascii="Times New Roman" w:hAnsi="Times New Roman" w:cs="Times New Roman"/>
          <w:sz w:val="24"/>
          <w:szCs w:val="20"/>
        </w:rPr>
        <w:t>inal</w:t>
      </w:r>
      <w:r>
        <w:rPr>
          <w:rFonts w:ascii="Times New Roman" w:hAnsi="Times New Roman" w:cs="Times New Roman"/>
          <w:sz w:val="24"/>
          <w:szCs w:val="20"/>
        </w:rPr>
        <w:t>ly,</w:t>
      </w:r>
      <w:r w:rsidR="006B03BC" w:rsidRPr="006B03BC">
        <w:rPr>
          <w:rFonts w:ascii="Times New Roman" w:hAnsi="Times New Roman" w:cs="Times New Roman"/>
          <w:sz w:val="24"/>
          <w:szCs w:val="20"/>
        </w:rPr>
        <w:t xml:space="preserve"> calibrate</w:t>
      </w:r>
      <w:r>
        <w:rPr>
          <w:rFonts w:ascii="Times New Roman" w:hAnsi="Times New Roman" w:cs="Times New Roman"/>
          <w:sz w:val="24"/>
          <w:szCs w:val="20"/>
        </w:rPr>
        <w:t>d</w:t>
      </w:r>
      <w:r w:rsidR="006B03BC" w:rsidRPr="006B03BC">
        <w:rPr>
          <w:rFonts w:ascii="Times New Roman" w:hAnsi="Times New Roman" w:cs="Times New Roman"/>
          <w:sz w:val="24"/>
          <w:szCs w:val="20"/>
        </w:rPr>
        <w:t xml:space="preserve"> the cable tension and the cable lever play according to the wheel actuation and ret</w:t>
      </w:r>
      <w:r w:rsidR="006B03BC">
        <w:rPr>
          <w:rFonts w:ascii="Times New Roman" w:hAnsi="Times New Roman" w:cs="Times New Roman"/>
          <w:sz w:val="24"/>
          <w:szCs w:val="20"/>
        </w:rPr>
        <w:t>raction that is needed and</w:t>
      </w:r>
      <w:r w:rsidR="006B03BC" w:rsidRPr="006B03BC">
        <w:rPr>
          <w:rFonts w:ascii="Times New Roman" w:hAnsi="Times New Roman" w:cs="Times New Roman"/>
          <w:sz w:val="24"/>
          <w:szCs w:val="20"/>
        </w:rPr>
        <w:t xml:space="preserve"> test its performance manually by riding the fabricated bicycle.</w:t>
      </w:r>
    </w:p>
    <w:p w:rsidR="006B03BC" w:rsidRPr="00AC6C68" w:rsidRDefault="00AC6C68" w:rsidP="00C37AF9">
      <w:pPr>
        <w:widowControl w:val="0"/>
        <w:autoSpaceDE w:val="0"/>
        <w:autoSpaceDN w:val="0"/>
        <w:spacing w:after="0" w:line="360" w:lineRule="auto"/>
        <w:jc w:val="center"/>
        <w:outlineLvl w:val="2"/>
        <w:rPr>
          <w:rFonts w:ascii="Times New Roman" w:hAnsi="Times New Roman" w:cs="Times New Roman"/>
          <w:sz w:val="20"/>
          <w:szCs w:val="20"/>
        </w:rPr>
      </w:pPr>
      <w:r>
        <w:rPr>
          <w:noProof/>
          <w:lang w:eastAsia="en-IN"/>
        </w:rPr>
        <w:drawing>
          <wp:inline distT="0" distB="0" distL="0" distR="0" wp14:anchorId="53CA90DA" wp14:editId="1D23DF3A">
            <wp:extent cx="2957839" cy="2370125"/>
            <wp:effectExtent l="0" t="0" r="0" b="0"/>
            <wp:docPr id="3" name="Picture 3" descr="C:\Users\pc\Desktop\IMG-20200601-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G-20200601-WA0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0249" cy="2372056"/>
                    </a:xfrm>
                    <a:prstGeom prst="rect">
                      <a:avLst/>
                    </a:prstGeom>
                    <a:ln>
                      <a:noFill/>
                    </a:ln>
                    <a:effectLst>
                      <a:softEdge rad="112500"/>
                    </a:effectLst>
                  </pic:spPr>
                </pic:pic>
              </a:graphicData>
            </a:graphic>
          </wp:inline>
        </w:drawing>
      </w:r>
    </w:p>
    <w:p w:rsidR="006B03BC" w:rsidRPr="006B03BC" w:rsidRDefault="006B03BC" w:rsidP="00C37AF9">
      <w:pPr>
        <w:widowControl w:val="0"/>
        <w:overflowPunct w:val="0"/>
        <w:autoSpaceDE w:val="0"/>
        <w:autoSpaceDN w:val="0"/>
        <w:adjustRightInd w:val="0"/>
        <w:spacing w:after="0" w:line="360" w:lineRule="auto"/>
        <w:ind w:left="144"/>
        <w:jc w:val="center"/>
        <w:rPr>
          <w:rFonts w:ascii="Times New Roman" w:hAnsi="Times New Roman"/>
          <w:sz w:val="24"/>
          <w:szCs w:val="20"/>
        </w:rPr>
      </w:pPr>
      <w:r w:rsidRPr="006B03BC">
        <w:rPr>
          <w:rFonts w:ascii="Times New Roman" w:hAnsi="Times New Roman"/>
          <w:sz w:val="24"/>
          <w:szCs w:val="20"/>
        </w:rPr>
        <w:t>Figure 1: Fabricated stabilizer wheel assembly with shock absorber and brackets</w:t>
      </w:r>
    </w:p>
    <w:p w:rsidR="006B03BC" w:rsidRDefault="006B03BC" w:rsidP="00C37AF9">
      <w:pPr>
        <w:widowControl w:val="0"/>
        <w:overflowPunct w:val="0"/>
        <w:autoSpaceDE w:val="0"/>
        <w:autoSpaceDN w:val="0"/>
        <w:adjustRightInd w:val="0"/>
        <w:spacing w:after="0" w:line="360" w:lineRule="auto"/>
        <w:ind w:left="142"/>
        <w:jc w:val="center"/>
        <w:rPr>
          <w:rFonts w:ascii="Times New Roman" w:hAnsi="Times New Roman"/>
          <w:sz w:val="20"/>
          <w:szCs w:val="20"/>
        </w:rPr>
      </w:pPr>
      <w:r>
        <w:rPr>
          <w:noProof/>
          <w:lang w:eastAsia="en-IN"/>
        </w:rPr>
        <w:lastRenderedPageBreak/>
        <w:drawing>
          <wp:inline distT="0" distB="0" distL="0" distR="0" wp14:anchorId="585E443A" wp14:editId="336C559D">
            <wp:extent cx="2710464" cy="2528555"/>
            <wp:effectExtent l="0" t="0" r="0" b="0"/>
            <wp:docPr id="8" name="Picture 8" descr="C:\Users\pc\Desktop\IMG-20200601-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MG-20200601-WA0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47" cy="2547290"/>
                    </a:xfrm>
                    <a:prstGeom prst="rect">
                      <a:avLst/>
                    </a:prstGeom>
                    <a:ln>
                      <a:noFill/>
                    </a:ln>
                    <a:effectLst>
                      <a:softEdge rad="112500"/>
                    </a:effectLst>
                  </pic:spPr>
                </pic:pic>
              </a:graphicData>
            </a:graphic>
          </wp:inline>
        </w:drawing>
      </w:r>
    </w:p>
    <w:p w:rsidR="00EF3288" w:rsidRDefault="006B03BC" w:rsidP="00C37AF9">
      <w:pPr>
        <w:widowControl w:val="0"/>
        <w:overflowPunct w:val="0"/>
        <w:autoSpaceDE w:val="0"/>
        <w:autoSpaceDN w:val="0"/>
        <w:adjustRightInd w:val="0"/>
        <w:spacing w:after="0" w:line="360" w:lineRule="auto"/>
        <w:ind w:left="142"/>
        <w:jc w:val="center"/>
        <w:rPr>
          <w:rFonts w:ascii="Times New Roman" w:hAnsi="Times New Roman"/>
          <w:sz w:val="24"/>
          <w:szCs w:val="20"/>
        </w:rPr>
      </w:pPr>
      <w:r w:rsidRPr="006B03BC">
        <w:rPr>
          <w:rFonts w:ascii="Times New Roman" w:hAnsi="Times New Roman"/>
          <w:sz w:val="24"/>
          <w:szCs w:val="20"/>
        </w:rPr>
        <w:t>Figure 2: Lever Assembly</w:t>
      </w:r>
    </w:p>
    <w:p w:rsidR="006B03BC" w:rsidRPr="00EF3288" w:rsidRDefault="006B03BC" w:rsidP="00910DBB">
      <w:pPr>
        <w:pStyle w:val="ListParagraph"/>
        <w:widowControl w:val="0"/>
        <w:numPr>
          <w:ilvl w:val="0"/>
          <w:numId w:val="8"/>
        </w:numPr>
        <w:overflowPunct w:val="0"/>
        <w:autoSpaceDE w:val="0"/>
        <w:autoSpaceDN w:val="0"/>
        <w:adjustRightInd w:val="0"/>
        <w:spacing w:after="0" w:line="360" w:lineRule="auto"/>
        <w:ind w:hanging="149"/>
        <w:rPr>
          <w:rFonts w:ascii="Times New Roman" w:hAnsi="Times New Roman"/>
          <w:b/>
          <w:sz w:val="28"/>
          <w:szCs w:val="20"/>
        </w:rPr>
      </w:pPr>
      <w:r w:rsidRPr="00EF3288">
        <w:rPr>
          <w:rFonts w:ascii="Times New Roman" w:hAnsi="Times New Roman"/>
          <w:b/>
          <w:sz w:val="28"/>
          <w:szCs w:val="20"/>
        </w:rPr>
        <w:t>Results and Discussions</w:t>
      </w:r>
      <w:r w:rsidR="007C2E78">
        <w:rPr>
          <w:rFonts w:ascii="Times New Roman" w:hAnsi="Times New Roman"/>
          <w:b/>
          <w:sz w:val="28"/>
          <w:szCs w:val="20"/>
        </w:rPr>
        <w:t xml:space="preserve"> </w:t>
      </w:r>
    </w:p>
    <w:p w:rsidR="006B03BC" w:rsidRPr="006B03BC" w:rsidRDefault="006B03BC" w:rsidP="00C37AF9">
      <w:pPr>
        <w:pStyle w:val="ListParagraph"/>
        <w:widowControl w:val="0"/>
        <w:overflowPunct w:val="0"/>
        <w:autoSpaceDE w:val="0"/>
        <w:autoSpaceDN w:val="0"/>
        <w:adjustRightInd w:val="0"/>
        <w:spacing w:after="0" w:line="360" w:lineRule="auto"/>
        <w:ind w:left="-426"/>
        <w:jc w:val="both"/>
        <w:rPr>
          <w:rFonts w:ascii="Times New Roman" w:hAnsi="Times New Roman"/>
          <w:sz w:val="24"/>
          <w:szCs w:val="20"/>
        </w:rPr>
      </w:pPr>
      <w:r w:rsidRPr="006B03BC">
        <w:rPr>
          <w:rFonts w:ascii="Times New Roman" w:hAnsi="Times New Roman"/>
          <w:sz w:val="24"/>
          <w:szCs w:val="20"/>
        </w:rPr>
        <w:t>It is found that by providing stabilizer wheels for a bicycle</w:t>
      </w:r>
      <w:r w:rsidR="00081EEC">
        <w:rPr>
          <w:rFonts w:ascii="Times New Roman" w:hAnsi="Times New Roman"/>
          <w:sz w:val="24"/>
          <w:szCs w:val="20"/>
        </w:rPr>
        <w:t>,</w:t>
      </w:r>
      <w:r w:rsidRPr="006B03BC">
        <w:rPr>
          <w:rFonts w:ascii="Times New Roman" w:hAnsi="Times New Roman"/>
          <w:sz w:val="24"/>
          <w:szCs w:val="20"/>
        </w:rPr>
        <w:t xml:space="preserve"> the stability is increased considerably and with the addition of the shock absorber the stability of the bicycle is further increased this is in </w:t>
      </w:r>
      <w:r w:rsidR="00081EEC" w:rsidRPr="006B03BC">
        <w:rPr>
          <w:rFonts w:ascii="Times New Roman" w:hAnsi="Times New Roman"/>
          <w:sz w:val="24"/>
          <w:szCs w:val="20"/>
        </w:rPr>
        <w:t>consensus</w:t>
      </w:r>
      <w:r w:rsidRPr="006B03BC">
        <w:rPr>
          <w:rFonts w:ascii="Times New Roman" w:hAnsi="Times New Roman"/>
          <w:sz w:val="24"/>
          <w:szCs w:val="20"/>
        </w:rPr>
        <w:t xml:space="preserve"> with the study done by </w:t>
      </w:r>
      <w:proofErr w:type="spellStart"/>
      <w:r w:rsidRPr="006B03BC">
        <w:rPr>
          <w:rFonts w:ascii="Times New Roman" w:hAnsi="Times New Roman"/>
          <w:sz w:val="24"/>
          <w:szCs w:val="20"/>
        </w:rPr>
        <w:t>Eisenmann</w:t>
      </w:r>
      <w:proofErr w:type="spellEnd"/>
      <w:r w:rsidRPr="006B03BC">
        <w:rPr>
          <w:rFonts w:ascii="Times New Roman" w:hAnsi="Times New Roman"/>
          <w:sz w:val="24"/>
          <w:szCs w:val="20"/>
        </w:rPr>
        <w:t xml:space="preserve"> (2001) [3] which explained the usage of vertical spring loaded strut assembly.</w:t>
      </w:r>
    </w:p>
    <w:p w:rsidR="006B03BC" w:rsidRPr="006B03BC" w:rsidRDefault="006B03BC" w:rsidP="00C37AF9">
      <w:pPr>
        <w:pStyle w:val="ListParagraph"/>
        <w:widowControl w:val="0"/>
        <w:overflowPunct w:val="0"/>
        <w:autoSpaceDE w:val="0"/>
        <w:autoSpaceDN w:val="0"/>
        <w:adjustRightInd w:val="0"/>
        <w:spacing w:after="0" w:line="360" w:lineRule="auto"/>
        <w:ind w:left="-426"/>
        <w:jc w:val="both"/>
        <w:rPr>
          <w:rFonts w:ascii="Times New Roman" w:hAnsi="Times New Roman"/>
          <w:sz w:val="24"/>
          <w:szCs w:val="20"/>
        </w:rPr>
      </w:pPr>
      <w:r w:rsidRPr="006B03BC">
        <w:rPr>
          <w:rFonts w:ascii="Times New Roman" w:hAnsi="Times New Roman"/>
          <w:sz w:val="24"/>
          <w:szCs w:val="20"/>
        </w:rPr>
        <w:t>The second major findings done is this design for the bicycle is cost effective when compared to other studies which used complex systems like gyroscope and electrical drives, thus making it affordable for the public. It is also found that due to reduced complexity in the design</w:t>
      </w:r>
      <w:r w:rsidR="00081EEC">
        <w:rPr>
          <w:rFonts w:ascii="Times New Roman" w:hAnsi="Times New Roman"/>
          <w:sz w:val="24"/>
          <w:szCs w:val="20"/>
        </w:rPr>
        <w:t>,</w:t>
      </w:r>
      <w:r w:rsidRPr="006B03BC">
        <w:rPr>
          <w:rFonts w:ascii="Times New Roman" w:hAnsi="Times New Roman"/>
          <w:sz w:val="24"/>
          <w:szCs w:val="20"/>
        </w:rPr>
        <w:t xml:space="preserve"> the system is less </w:t>
      </w:r>
      <w:proofErr w:type="gramStart"/>
      <w:r w:rsidRPr="006B03BC">
        <w:rPr>
          <w:rFonts w:ascii="Times New Roman" w:hAnsi="Times New Roman"/>
          <w:sz w:val="24"/>
          <w:szCs w:val="20"/>
        </w:rPr>
        <w:t>bulkier</w:t>
      </w:r>
      <w:proofErr w:type="gramEnd"/>
      <w:r w:rsidRPr="006B03BC">
        <w:rPr>
          <w:rFonts w:ascii="Times New Roman" w:hAnsi="Times New Roman"/>
          <w:sz w:val="24"/>
          <w:szCs w:val="20"/>
        </w:rPr>
        <w:t xml:space="preserve"> compared to the other studies in review of literature. </w:t>
      </w:r>
    </w:p>
    <w:p w:rsidR="006B03BC" w:rsidRPr="00EF3288" w:rsidRDefault="00EF3288" w:rsidP="00C37AF9">
      <w:pPr>
        <w:pStyle w:val="ListParagraph"/>
        <w:widowControl w:val="0"/>
        <w:overflowPunct w:val="0"/>
        <w:autoSpaceDE w:val="0"/>
        <w:autoSpaceDN w:val="0"/>
        <w:adjustRightInd w:val="0"/>
        <w:spacing w:after="0" w:line="360" w:lineRule="auto"/>
        <w:ind w:left="331"/>
        <w:jc w:val="center"/>
        <w:rPr>
          <w:rFonts w:ascii="Times New Roman" w:hAnsi="Times New Roman"/>
          <w:sz w:val="20"/>
          <w:szCs w:val="20"/>
        </w:rPr>
      </w:pPr>
      <w:r>
        <w:rPr>
          <w:noProof/>
          <w:lang w:eastAsia="en-IN"/>
        </w:rPr>
        <w:drawing>
          <wp:inline distT="0" distB="0" distL="0" distR="0" wp14:anchorId="2D1EEBCD" wp14:editId="1648E939">
            <wp:extent cx="5201106" cy="2443277"/>
            <wp:effectExtent l="0" t="0" r="0" b="0"/>
            <wp:docPr id="9"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9" cstate="print"/>
                    <a:srcRect/>
                    <a:stretch/>
                  </pic:blipFill>
                  <pic:spPr>
                    <a:xfrm>
                      <a:off x="0" y="0"/>
                      <a:ext cx="5201108" cy="2443278"/>
                    </a:xfrm>
                    <a:prstGeom prst="rect">
                      <a:avLst/>
                    </a:prstGeom>
                    <a:ln>
                      <a:noFill/>
                    </a:ln>
                    <a:effectLst>
                      <a:softEdge rad="112500"/>
                    </a:effectLst>
                  </pic:spPr>
                </pic:pic>
              </a:graphicData>
            </a:graphic>
          </wp:inline>
        </w:drawing>
      </w:r>
    </w:p>
    <w:p w:rsidR="006B03BC" w:rsidRPr="00EF7A42" w:rsidRDefault="006B03BC" w:rsidP="00C37AF9">
      <w:pPr>
        <w:pStyle w:val="ListParagraph"/>
        <w:widowControl w:val="0"/>
        <w:overflowPunct w:val="0"/>
        <w:autoSpaceDE w:val="0"/>
        <w:autoSpaceDN w:val="0"/>
        <w:adjustRightInd w:val="0"/>
        <w:spacing w:after="0" w:line="360" w:lineRule="auto"/>
        <w:ind w:left="331"/>
        <w:jc w:val="center"/>
        <w:rPr>
          <w:rFonts w:ascii="Times New Roman" w:hAnsi="Times New Roman"/>
          <w:sz w:val="20"/>
          <w:szCs w:val="20"/>
        </w:rPr>
      </w:pPr>
      <w:r w:rsidRPr="006B03BC">
        <w:rPr>
          <w:rFonts w:ascii="Times New Roman" w:hAnsi="Times New Roman"/>
          <w:sz w:val="24"/>
          <w:szCs w:val="20"/>
        </w:rPr>
        <w:t xml:space="preserve">Figure </w:t>
      </w:r>
      <w:r w:rsidR="00081EEC">
        <w:rPr>
          <w:rFonts w:ascii="Times New Roman" w:hAnsi="Times New Roman"/>
          <w:sz w:val="24"/>
          <w:szCs w:val="20"/>
        </w:rPr>
        <w:t>3</w:t>
      </w:r>
      <w:r w:rsidRPr="006B03BC">
        <w:rPr>
          <w:rFonts w:ascii="Times New Roman" w:hAnsi="Times New Roman"/>
          <w:sz w:val="24"/>
          <w:szCs w:val="20"/>
        </w:rPr>
        <w:t>: Different views of designed chassis using CATIA software</w:t>
      </w:r>
    </w:p>
    <w:p w:rsidR="00C37AF9" w:rsidRDefault="00C37AF9" w:rsidP="00C37AF9">
      <w:pPr>
        <w:spacing w:after="0" w:line="360" w:lineRule="auto"/>
        <w:ind w:left="284"/>
        <w:jc w:val="center"/>
        <w:rPr>
          <w:rFonts w:ascii="Times New Roman" w:hAnsi="Times New Roman"/>
          <w:sz w:val="24"/>
          <w:szCs w:val="40"/>
          <w:lang w:eastAsia="en-IN"/>
        </w:rPr>
      </w:pPr>
    </w:p>
    <w:p w:rsidR="00C37AF9" w:rsidRDefault="00C37AF9" w:rsidP="00C37AF9">
      <w:pPr>
        <w:spacing w:after="0" w:line="360" w:lineRule="auto"/>
        <w:ind w:left="284"/>
        <w:jc w:val="center"/>
        <w:rPr>
          <w:rFonts w:ascii="Times New Roman" w:hAnsi="Times New Roman"/>
          <w:sz w:val="24"/>
          <w:szCs w:val="40"/>
          <w:lang w:eastAsia="en-IN"/>
        </w:rPr>
      </w:pPr>
    </w:p>
    <w:p w:rsidR="00081EEC" w:rsidRDefault="00081EEC" w:rsidP="00C37AF9">
      <w:pPr>
        <w:spacing w:after="0" w:line="360" w:lineRule="auto"/>
        <w:ind w:left="284"/>
        <w:jc w:val="center"/>
        <w:rPr>
          <w:rFonts w:ascii="Times New Roman" w:hAnsi="Times New Roman"/>
          <w:sz w:val="24"/>
          <w:szCs w:val="40"/>
          <w:lang w:eastAsia="en-IN"/>
        </w:rPr>
      </w:pPr>
      <w:r w:rsidRPr="006B03BC">
        <w:rPr>
          <w:rFonts w:ascii="Times New Roman" w:hAnsi="Times New Roman"/>
          <w:sz w:val="24"/>
          <w:szCs w:val="40"/>
          <w:lang w:eastAsia="en-IN"/>
        </w:rPr>
        <w:lastRenderedPageBreak/>
        <w:t xml:space="preserve">Table 1: </w:t>
      </w:r>
      <w:r>
        <w:rPr>
          <w:rFonts w:ascii="Times New Roman" w:hAnsi="Times New Roman"/>
          <w:sz w:val="24"/>
          <w:szCs w:val="40"/>
          <w:lang w:eastAsia="en-IN"/>
        </w:rPr>
        <w:t>T</w:t>
      </w:r>
      <w:r w:rsidRPr="006B03BC">
        <w:rPr>
          <w:rFonts w:ascii="Times New Roman" w:hAnsi="Times New Roman"/>
          <w:sz w:val="24"/>
          <w:szCs w:val="40"/>
          <w:lang w:eastAsia="en-IN"/>
        </w:rPr>
        <w:t>he total deformation, Equivalent Elastic Strain and Stress of chassis of the designed bicycle when 800N load is applied</w:t>
      </w:r>
    </w:p>
    <w:tbl>
      <w:tblPr>
        <w:tblW w:w="9390" w:type="dxa"/>
        <w:jc w:val="center"/>
        <w:tblInd w:w="-1754" w:type="dxa"/>
        <w:tblBorders>
          <w:top w:val="single" w:sz="6" w:space="0" w:color="7A99C0"/>
          <w:left w:val="single" w:sz="6" w:space="0" w:color="7A99C0"/>
          <w:bottom w:val="single" w:sz="6" w:space="0" w:color="7A99C0"/>
          <w:right w:val="single" w:sz="6" w:space="0" w:color="7A99C0"/>
        </w:tblBorders>
        <w:tblCellMar>
          <w:left w:w="0" w:type="dxa"/>
          <w:right w:w="0" w:type="dxa"/>
        </w:tblCellMar>
        <w:tblLook w:val="04A0" w:firstRow="1" w:lastRow="0" w:firstColumn="1" w:lastColumn="0" w:noHBand="0" w:noVBand="1"/>
      </w:tblPr>
      <w:tblGrid>
        <w:gridCol w:w="1622"/>
        <w:gridCol w:w="2802"/>
        <w:gridCol w:w="2237"/>
        <w:gridCol w:w="2729"/>
      </w:tblGrid>
      <w:tr w:rsidR="006B03BC" w:rsidRPr="00A0245B" w:rsidTr="00081EEC">
        <w:trPr>
          <w:trHeight w:val="362"/>
          <w:jc w:val="center"/>
        </w:trPr>
        <w:tc>
          <w:tcPr>
            <w:tcW w:w="9390" w:type="dxa"/>
            <w:gridSpan w:val="4"/>
            <w:tcBorders>
              <w:top w:val="outset" w:sz="6" w:space="0" w:color="7A99C0"/>
              <w:left w:val="outset" w:sz="6" w:space="0" w:color="7A99C0"/>
              <w:bottom w:val="outset" w:sz="6" w:space="0" w:color="7A99C0"/>
              <w:right w:val="outset" w:sz="6" w:space="0" w:color="7A99C0"/>
            </w:tcBorders>
            <w:shd w:val="clear" w:color="auto" w:fill="A5BAD5"/>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b/>
                <w:bCs/>
                <w:sz w:val="20"/>
                <w:szCs w:val="20"/>
                <w:lang w:eastAsia="en-IN"/>
              </w:rPr>
            </w:pPr>
            <w:r w:rsidRPr="00A0245B">
              <w:rPr>
                <w:rFonts w:ascii="Arial" w:hAnsi="Arial" w:cs="Arial"/>
                <w:b/>
                <w:bCs/>
                <w:sz w:val="20"/>
                <w:szCs w:val="20"/>
                <w:lang w:eastAsia="en-IN"/>
              </w:rPr>
              <w:t>Definition</w:t>
            </w:r>
          </w:p>
        </w:tc>
      </w:tr>
      <w:tr w:rsidR="006B03BC" w:rsidRPr="00A0245B" w:rsidTr="00081EEC">
        <w:trPr>
          <w:trHeight w:val="776"/>
          <w:jc w:val="center"/>
        </w:trPr>
        <w:tc>
          <w:tcPr>
            <w:tcW w:w="1622" w:type="dxa"/>
            <w:tcBorders>
              <w:top w:val="outset" w:sz="6" w:space="0" w:color="7A99C0"/>
              <w:left w:val="outset" w:sz="6" w:space="0" w:color="7A99C0"/>
              <w:bottom w:val="outset" w:sz="6" w:space="0" w:color="7A99C0"/>
              <w:right w:val="outset" w:sz="6" w:space="0" w:color="7A99C0"/>
            </w:tcBorders>
            <w:shd w:val="clear" w:color="auto" w:fill="D1DCEA"/>
            <w:tcMar>
              <w:top w:w="10" w:type="dxa"/>
              <w:left w:w="50" w:type="dxa"/>
              <w:bottom w:w="10" w:type="dxa"/>
              <w:right w:w="50" w:type="dxa"/>
            </w:tcMar>
            <w:vAlign w:val="center"/>
            <w:hideMark/>
          </w:tcPr>
          <w:p w:rsidR="006B03BC" w:rsidRPr="00A0245B" w:rsidRDefault="006B03BC" w:rsidP="00C37AF9">
            <w:pPr>
              <w:spacing w:after="0" w:line="360" w:lineRule="auto"/>
              <w:jc w:val="right"/>
              <w:rPr>
                <w:rFonts w:ascii="Arial" w:hAnsi="Arial" w:cs="Arial"/>
                <w:sz w:val="20"/>
                <w:szCs w:val="20"/>
                <w:lang w:eastAsia="en-IN"/>
              </w:rPr>
            </w:pPr>
            <w:r w:rsidRPr="00A0245B">
              <w:rPr>
                <w:rFonts w:ascii="Arial" w:hAnsi="Arial" w:cs="Arial"/>
                <w:sz w:val="20"/>
                <w:szCs w:val="20"/>
                <w:lang w:eastAsia="en-IN"/>
              </w:rPr>
              <w:t>Type</w:t>
            </w:r>
          </w:p>
        </w:tc>
        <w:tc>
          <w:tcPr>
            <w:tcW w:w="2802" w:type="dxa"/>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Total Deformation</w:t>
            </w:r>
          </w:p>
        </w:tc>
        <w:tc>
          <w:tcPr>
            <w:tcW w:w="0" w:type="auto"/>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Equivalent Elastic Strain</w:t>
            </w:r>
          </w:p>
        </w:tc>
        <w:tc>
          <w:tcPr>
            <w:tcW w:w="0" w:type="auto"/>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Equivalent (von-Mises) Stress</w:t>
            </w:r>
          </w:p>
        </w:tc>
      </w:tr>
      <w:tr w:rsidR="006B03BC" w:rsidRPr="00A0245B" w:rsidTr="00081EEC">
        <w:trPr>
          <w:trHeight w:val="317"/>
          <w:jc w:val="center"/>
        </w:trPr>
        <w:tc>
          <w:tcPr>
            <w:tcW w:w="9390" w:type="dxa"/>
            <w:gridSpan w:val="4"/>
            <w:tcBorders>
              <w:top w:val="outset" w:sz="6" w:space="0" w:color="7A99C0"/>
              <w:left w:val="outset" w:sz="6" w:space="0" w:color="7A99C0"/>
              <w:bottom w:val="outset" w:sz="6" w:space="0" w:color="7A99C0"/>
              <w:right w:val="outset" w:sz="6" w:space="0" w:color="7A99C0"/>
            </w:tcBorders>
            <w:shd w:val="clear" w:color="auto" w:fill="A5BAD5"/>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b/>
                <w:bCs/>
                <w:sz w:val="20"/>
                <w:szCs w:val="20"/>
                <w:lang w:eastAsia="en-IN"/>
              </w:rPr>
            </w:pPr>
            <w:r w:rsidRPr="00A0245B">
              <w:rPr>
                <w:rFonts w:ascii="Arial" w:hAnsi="Arial" w:cs="Arial"/>
                <w:b/>
                <w:bCs/>
                <w:sz w:val="20"/>
                <w:szCs w:val="20"/>
                <w:lang w:eastAsia="en-IN"/>
              </w:rPr>
              <w:t>Results</w:t>
            </w:r>
          </w:p>
        </w:tc>
      </w:tr>
      <w:tr w:rsidR="006B03BC" w:rsidRPr="00A0245B" w:rsidTr="00081EEC">
        <w:trPr>
          <w:trHeight w:val="389"/>
          <w:jc w:val="center"/>
        </w:trPr>
        <w:tc>
          <w:tcPr>
            <w:tcW w:w="1622" w:type="dxa"/>
            <w:tcBorders>
              <w:top w:val="outset" w:sz="6" w:space="0" w:color="7A99C0"/>
              <w:left w:val="outset" w:sz="6" w:space="0" w:color="7A99C0"/>
              <w:bottom w:val="outset" w:sz="6" w:space="0" w:color="7A99C0"/>
              <w:right w:val="outset" w:sz="6" w:space="0" w:color="7A99C0"/>
            </w:tcBorders>
            <w:shd w:val="clear" w:color="auto" w:fill="D1DCEA"/>
            <w:tcMar>
              <w:top w:w="10" w:type="dxa"/>
              <w:left w:w="50" w:type="dxa"/>
              <w:bottom w:w="10" w:type="dxa"/>
              <w:right w:w="50" w:type="dxa"/>
            </w:tcMar>
            <w:vAlign w:val="center"/>
            <w:hideMark/>
          </w:tcPr>
          <w:p w:rsidR="006B03BC" w:rsidRPr="00A0245B" w:rsidRDefault="006B03BC" w:rsidP="00C37AF9">
            <w:pPr>
              <w:spacing w:after="0" w:line="360" w:lineRule="auto"/>
              <w:jc w:val="right"/>
              <w:rPr>
                <w:rFonts w:ascii="Arial" w:hAnsi="Arial" w:cs="Arial"/>
                <w:sz w:val="20"/>
                <w:szCs w:val="20"/>
                <w:lang w:eastAsia="en-IN"/>
              </w:rPr>
            </w:pPr>
            <w:r w:rsidRPr="00A0245B">
              <w:rPr>
                <w:rFonts w:ascii="Arial" w:hAnsi="Arial" w:cs="Arial"/>
                <w:sz w:val="20"/>
                <w:szCs w:val="20"/>
                <w:lang w:eastAsia="en-IN"/>
              </w:rPr>
              <w:t>Minimum</w:t>
            </w:r>
          </w:p>
        </w:tc>
        <w:tc>
          <w:tcPr>
            <w:tcW w:w="2802" w:type="dxa"/>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0. m</w:t>
            </w:r>
          </w:p>
        </w:tc>
        <w:tc>
          <w:tcPr>
            <w:tcW w:w="0" w:type="auto"/>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6.5645e-013 m/m</w:t>
            </w:r>
          </w:p>
        </w:tc>
        <w:tc>
          <w:tcPr>
            <w:tcW w:w="0" w:type="auto"/>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4.8307e-002 Pa</w:t>
            </w:r>
          </w:p>
        </w:tc>
      </w:tr>
      <w:tr w:rsidR="006B03BC" w:rsidRPr="00A0245B" w:rsidTr="00081EEC">
        <w:trPr>
          <w:trHeight w:val="407"/>
          <w:jc w:val="center"/>
        </w:trPr>
        <w:tc>
          <w:tcPr>
            <w:tcW w:w="1622" w:type="dxa"/>
            <w:tcBorders>
              <w:top w:val="outset" w:sz="6" w:space="0" w:color="7A99C0"/>
              <w:left w:val="outset" w:sz="6" w:space="0" w:color="7A99C0"/>
              <w:bottom w:val="outset" w:sz="6" w:space="0" w:color="7A99C0"/>
              <w:right w:val="outset" w:sz="6" w:space="0" w:color="7A99C0"/>
            </w:tcBorders>
            <w:shd w:val="clear" w:color="auto" w:fill="D1DCEA"/>
            <w:tcMar>
              <w:top w:w="10" w:type="dxa"/>
              <w:left w:w="50" w:type="dxa"/>
              <w:bottom w:w="10" w:type="dxa"/>
              <w:right w:w="50" w:type="dxa"/>
            </w:tcMar>
            <w:vAlign w:val="center"/>
            <w:hideMark/>
          </w:tcPr>
          <w:p w:rsidR="006B03BC" w:rsidRPr="00A0245B" w:rsidRDefault="006B03BC" w:rsidP="00C37AF9">
            <w:pPr>
              <w:spacing w:after="0" w:line="360" w:lineRule="auto"/>
              <w:jc w:val="right"/>
              <w:rPr>
                <w:rFonts w:ascii="Arial" w:hAnsi="Arial" w:cs="Arial"/>
                <w:sz w:val="20"/>
                <w:szCs w:val="20"/>
                <w:lang w:eastAsia="en-IN"/>
              </w:rPr>
            </w:pPr>
            <w:r w:rsidRPr="00A0245B">
              <w:rPr>
                <w:rFonts w:ascii="Arial" w:hAnsi="Arial" w:cs="Arial"/>
                <w:sz w:val="20"/>
                <w:szCs w:val="20"/>
                <w:lang w:eastAsia="en-IN"/>
              </w:rPr>
              <w:t>Maximum</w:t>
            </w:r>
          </w:p>
        </w:tc>
        <w:tc>
          <w:tcPr>
            <w:tcW w:w="2802" w:type="dxa"/>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2.1867e-008 m</w:t>
            </w:r>
          </w:p>
        </w:tc>
        <w:tc>
          <w:tcPr>
            <w:tcW w:w="0" w:type="auto"/>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5.7508e-010 m/m</w:t>
            </w:r>
          </w:p>
        </w:tc>
        <w:tc>
          <w:tcPr>
            <w:tcW w:w="0" w:type="auto"/>
            <w:tcBorders>
              <w:top w:val="outset" w:sz="6" w:space="0" w:color="7A99C0"/>
              <w:left w:val="outset" w:sz="6" w:space="0" w:color="7A99C0"/>
              <w:bottom w:val="outset" w:sz="6" w:space="0" w:color="7A99C0"/>
              <w:right w:val="outset" w:sz="6" w:space="0" w:color="7A99C0"/>
            </w:tcBorders>
            <w:tcMar>
              <w:top w:w="10" w:type="dxa"/>
              <w:left w:w="50" w:type="dxa"/>
              <w:bottom w:w="10" w:type="dxa"/>
              <w:right w:w="50" w:type="dxa"/>
            </w:tcMar>
            <w:vAlign w:val="center"/>
            <w:hideMark/>
          </w:tcPr>
          <w:p w:rsidR="006B03BC" w:rsidRPr="00A0245B" w:rsidRDefault="006B03BC" w:rsidP="00C37AF9">
            <w:pPr>
              <w:spacing w:after="0" w:line="360" w:lineRule="auto"/>
              <w:jc w:val="center"/>
              <w:rPr>
                <w:rFonts w:ascii="Arial" w:hAnsi="Arial" w:cs="Arial"/>
                <w:sz w:val="20"/>
                <w:szCs w:val="20"/>
                <w:lang w:eastAsia="en-IN"/>
              </w:rPr>
            </w:pPr>
            <w:r w:rsidRPr="00A0245B">
              <w:rPr>
                <w:rFonts w:ascii="Arial" w:hAnsi="Arial" w:cs="Arial"/>
                <w:sz w:val="20"/>
                <w:szCs w:val="20"/>
                <w:lang w:eastAsia="en-IN"/>
              </w:rPr>
              <w:t>113.73 Pa</w:t>
            </w:r>
          </w:p>
        </w:tc>
      </w:tr>
    </w:tbl>
    <w:p w:rsidR="00C37AF9" w:rsidRDefault="00C37AF9" w:rsidP="00C37AF9">
      <w:pPr>
        <w:pStyle w:val="ListParagraph"/>
        <w:widowControl w:val="0"/>
        <w:overflowPunct w:val="0"/>
        <w:autoSpaceDE w:val="0"/>
        <w:autoSpaceDN w:val="0"/>
        <w:adjustRightInd w:val="0"/>
        <w:spacing w:after="0" w:line="360" w:lineRule="auto"/>
        <w:ind w:left="331"/>
        <w:jc w:val="center"/>
        <w:rPr>
          <w:noProof/>
          <w:lang w:val="en-US"/>
        </w:rPr>
      </w:pPr>
    </w:p>
    <w:p w:rsidR="006B03BC" w:rsidRDefault="006C2F76" w:rsidP="00C37AF9">
      <w:pPr>
        <w:pStyle w:val="ListParagraph"/>
        <w:widowControl w:val="0"/>
        <w:overflowPunct w:val="0"/>
        <w:autoSpaceDE w:val="0"/>
        <w:autoSpaceDN w:val="0"/>
        <w:adjustRightInd w:val="0"/>
        <w:spacing w:after="0" w:line="360" w:lineRule="auto"/>
        <w:ind w:left="331"/>
        <w:jc w:val="center"/>
        <w:rPr>
          <w:rFonts w:ascii="Times New Roman" w:hAnsi="Times New Roman"/>
          <w:sz w:val="20"/>
          <w:szCs w:val="20"/>
        </w:rPr>
      </w:pPr>
      <w:r>
        <w:rPr>
          <w:noProof/>
          <w:lang w:eastAsia="en-IN"/>
        </w:rPr>
        <w:drawing>
          <wp:inline distT="0" distB="0" distL="0" distR="0" wp14:anchorId="74907F5A" wp14:editId="3D14DC0F">
            <wp:extent cx="3152311" cy="2538375"/>
            <wp:effectExtent l="0" t="0" r="0" b="0"/>
            <wp:docPr id="4" name="IMAGE" descr="C:\Users\pc\AppData\Roaming\Ansys\v145\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pc\AppData\Roaming\Ansys\v145\previ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869" cy="2541240"/>
                    </a:xfrm>
                    <a:prstGeom prst="rect">
                      <a:avLst/>
                    </a:prstGeom>
                    <a:noFill/>
                    <a:ln>
                      <a:noFill/>
                    </a:ln>
                  </pic:spPr>
                </pic:pic>
              </a:graphicData>
            </a:graphic>
          </wp:inline>
        </w:drawing>
      </w:r>
    </w:p>
    <w:p w:rsidR="006B03BC" w:rsidRDefault="006B03BC" w:rsidP="00C37AF9">
      <w:pPr>
        <w:spacing w:after="0" w:line="360" w:lineRule="auto"/>
        <w:ind w:left="142"/>
        <w:jc w:val="center"/>
        <w:rPr>
          <w:rFonts w:ascii="Times New Roman" w:hAnsi="Times New Roman"/>
          <w:sz w:val="24"/>
          <w:szCs w:val="20"/>
          <w:lang w:eastAsia="en-IN"/>
        </w:rPr>
      </w:pPr>
      <w:r w:rsidRPr="006B03BC">
        <w:rPr>
          <w:rFonts w:ascii="Times New Roman" w:hAnsi="Times New Roman"/>
          <w:sz w:val="24"/>
          <w:szCs w:val="20"/>
        </w:rPr>
        <w:t>Figure 4: Total Deformation</w:t>
      </w:r>
      <w:r w:rsidR="00EF3288">
        <w:rPr>
          <w:rFonts w:ascii="Times New Roman" w:hAnsi="Times New Roman"/>
          <w:sz w:val="24"/>
          <w:szCs w:val="20"/>
          <w:lang w:eastAsia="en-IN"/>
        </w:rPr>
        <w:t xml:space="preserve"> of Chassis of the designed b</w:t>
      </w:r>
      <w:r w:rsidRPr="006B03BC">
        <w:rPr>
          <w:rFonts w:ascii="Times New Roman" w:hAnsi="Times New Roman"/>
          <w:sz w:val="24"/>
          <w:szCs w:val="20"/>
          <w:lang w:eastAsia="en-IN"/>
        </w:rPr>
        <w:t>icycle</w:t>
      </w:r>
    </w:p>
    <w:p w:rsidR="006B03BC" w:rsidRDefault="006C2F76" w:rsidP="00C37AF9">
      <w:pPr>
        <w:pStyle w:val="ListParagraph"/>
        <w:widowControl w:val="0"/>
        <w:overflowPunct w:val="0"/>
        <w:autoSpaceDE w:val="0"/>
        <w:autoSpaceDN w:val="0"/>
        <w:adjustRightInd w:val="0"/>
        <w:spacing w:after="0" w:line="360" w:lineRule="auto"/>
        <w:ind w:left="331"/>
        <w:jc w:val="center"/>
        <w:rPr>
          <w:rFonts w:ascii="Times New Roman" w:hAnsi="Times New Roman"/>
          <w:sz w:val="20"/>
          <w:szCs w:val="20"/>
        </w:rPr>
      </w:pPr>
      <w:r>
        <w:rPr>
          <w:noProof/>
          <w:lang w:eastAsia="en-IN"/>
        </w:rPr>
        <w:drawing>
          <wp:inline distT="0" distB="0" distL="0" distR="0" wp14:anchorId="747E2A3E" wp14:editId="4D09AF23">
            <wp:extent cx="3132543" cy="2392070"/>
            <wp:effectExtent l="0" t="0" r="0" b="0"/>
            <wp:docPr id="5" name="IMAGE" descr="C:\Users\pc\AppData\Roaming\Ansys\v145\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pc\AppData\Roaming\Ansys\v145\previ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0801" cy="2398376"/>
                    </a:xfrm>
                    <a:prstGeom prst="rect">
                      <a:avLst/>
                    </a:prstGeom>
                    <a:noFill/>
                    <a:ln>
                      <a:noFill/>
                    </a:ln>
                  </pic:spPr>
                </pic:pic>
              </a:graphicData>
            </a:graphic>
          </wp:inline>
        </w:drawing>
      </w:r>
    </w:p>
    <w:p w:rsidR="006B03BC" w:rsidRPr="006B03BC" w:rsidRDefault="006B03BC" w:rsidP="00C37AF9">
      <w:pPr>
        <w:spacing w:after="0" w:line="360" w:lineRule="auto"/>
        <w:ind w:left="142"/>
        <w:jc w:val="center"/>
        <w:rPr>
          <w:rFonts w:ascii="Times New Roman" w:hAnsi="Times New Roman"/>
          <w:sz w:val="24"/>
          <w:szCs w:val="20"/>
          <w:lang w:eastAsia="en-IN"/>
        </w:rPr>
      </w:pPr>
      <w:r w:rsidRPr="006B03BC">
        <w:rPr>
          <w:rFonts w:ascii="Times New Roman" w:hAnsi="Times New Roman"/>
          <w:sz w:val="24"/>
          <w:szCs w:val="20"/>
        </w:rPr>
        <w:t xml:space="preserve">Figure 5: Equivalent Elastic Strain </w:t>
      </w:r>
      <w:r w:rsidR="00EF3288">
        <w:rPr>
          <w:rFonts w:ascii="Times New Roman" w:hAnsi="Times New Roman"/>
          <w:sz w:val="24"/>
          <w:szCs w:val="20"/>
          <w:lang w:eastAsia="en-IN"/>
        </w:rPr>
        <w:t>of Chassis of the designed b</w:t>
      </w:r>
      <w:r w:rsidRPr="006B03BC">
        <w:rPr>
          <w:rFonts w:ascii="Times New Roman" w:hAnsi="Times New Roman"/>
          <w:sz w:val="24"/>
          <w:szCs w:val="20"/>
          <w:lang w:eastAsia="en-IN"/>
        </w:rPr>
        <w:t>icycle</w:t>
      </w:r>
    </w:p>
    <w:p w:rsidR="00EF3288" w:rsidRDefault="006C2F76" w:rsidP="00C37AF9">
      <w:pPr>
        <w:pStyle w:val="ListParagraph"/>
        <w:widowControl w:val="0"/>
        <w:overflowPunct w:val="0"/>
        <w:autoSpaceDE w:val="0"/>
        <w:autoSpaceDN w:val="0"/>
        <w:adjustRightInd w:val="0"/>
        <w:spacing w:after="0" w:line="360" w:lineRule="auto"/>
        <w:ind w:left="331"/>
        <w:jc w:val="center"/>
        <w:rPr>
          <w:rFonts w:ascii="Times New Roman" w:hAnsi="Times New Roman"/>
          <w:sz w:val="20"/>
          <w:szCs w:val="20"/>
        </w:rPr>
      </w:pPr>
      <w:r>
        <w:rPr>
          <w:noProof/>
          <w:lang w:eastAsia="en-IN"/>
        </w:rPr>
        <w:lastRenderedPageBreak/>
        <w:drawing>
          <wp:inline distT="0" distB="0" distL="0" distR="0" wp14:anchorId="0F761C7B" wp14:editId="477D23AD">
            <wp:extent cx="2986665" cy="2435962"/>
            <wp:effectExtent l="0" t="0" r="0" b="0"/>
            <wp:docPr id="6" name="IMAGE" descr="C:\Users\pc\AppData\Roaming\Ansys\v145\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pc\AppData\Roaming\Ansys\v145\previ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465" cy="2444771"/>
                    </a:xfrm>
                    <a:prstGeom prst="rect">
                      <a:avLst/>
                    </a:prstGeom>
                    <a:noFill/>
                    <a:ln>
                      <a:noFill/>
                    </a:ln>
                  </pic:spPr>
                </pic:pic>
              </a:graphicData>
            </a:graphic>
          </wp:inline>
        </w:drawing>
      </w:r>
    </w:p>
    <w:p w:rsidR="006B03BC" w:rsidRDefault="006B03BC" w:rsidP="00C37AF9">
      <w:pPr>
        <w:spacing w:after="0" w:line="360" w:lineRule="auto"/>
        <w:ind w:left="142"/>
        <w:jc w:val="center"/>
        <w:rPr>
          <w:rFonts w:ascii="Times New Roman" w:hAnsi="Times New Roman"/>
          <w:sz w:val="24"/>
          <w:szCs w:val="20"/>
          <w:lang w:eastAsia="en-IN"/>
        </w:rPr>
      </w:pPr>
      <w:r w:rsidRPr="006B03BC">
        <w:rPr>
          <w:rFonts w:ascii="Times New Roman" w:hAnsi="Times New Roman"/>
          <w:sz w:val="24"/>
          <w:szCs w:val="20"/>
        </w:rPr>
        <w:t xml:space="preserve">Figure 6: Equivalent Elastic Stress </w:t>
      </w:r>
      <w:r w:rsidRPr="006B03BC">
        <w:rPr>
          <w:rFonts w:ascii="Times New Roman" w:hAnsi="Times New Roman"/>
          <w:sz w:val="24"/>
          <w:szCs w:val="20"/>
          <w:lang w:eastAsia="en-IN"/>
        </w:rPr>
        <w:t>of Chassis of the designed Bicycle</w:t>
      </w:r>
    </w:p>
    <w:p w:rsidR="00026505" w:rsidRDefault="00026505" w:rsidP="00026505">
      <w:pPr>
        <w:spacing w:after="0" w:line="360" w:lineRule="auto"/>
        <w:ind w:left="142"/>
        <w:rPr>
          <w:rFonts w:ascii="Times New Roman" w:hAnsi="Times New Roman"/>
          <w:sz w:val="24"/>
          <w:szCs w:val="20"/>
          <w:lang w:eastAsia="en-IN"/>
        </w:rPr>
      </w:pPr>
    </w:p>
    <w:p w:rsidR="00F642F1" w:rsidRDefault="00026505" w:rsidP="00026505">
      <w:pPr>
        <w:pStyle w:val="ListParagraph"/>
        <w:widowControl w:val="0"/>
        <w:overflowPunct w:val="0"/>
        <w:autoSpaceDE w:val="0"/>
        <w:autoSpaceDN w:val="0"/>
        <w:adjustRightInd w:val="0"/>
        <w:spacing w:after="0" w:line="360" w:lineRule="auto"/>
        <w:ind w:left="-426"/>
        <w:jc w:val="both"/>
        <w:rPr>
          <w:rFonts w:ascii="Times New Roman" w:hAnsi="Times New Roman"/>
          <w:sz w:val="24"/>
        </w:rPr>
      </w:pPr>
      <w:r>
        <w:rPr>
          <w:rFonts w:ascii="Times New Roman" w:hAnsi="Times New Roman"/>
          <w:sz w:val="24"/>
        </w:rPr>
        <w:t>From figur</w:t>
      </w:r>
      <w:r w:rsidR="00F642F1">
        <w:rPr>
          <w:rFonts w:ascii="Times New Roman" w:hAnsi="Times New Roman"/>
          <w:sz w:val="24"/>
        </w:rPr>
        <w:t>e 4</w:t>
      </w:r>
      <w:r w:rsidR="00D37DDB">
        <w:rPr>
          <w:rFonts w:ascii="Times New Roman" w:hAnsi="Times New Roman"/>
          <w:sz w:val="24"/>
        </w:rPr>
        <w:t>,</w:t>
      </w:r>
      <w:r w:rsidR="00F642F1">
        <w:rPr>
          <w:rFonts w:ascii="Times New Roman" w:hAnsi="Times New Roman"/>
          <w:sz w:val="24"/>
        </w:rPr>
        <w:t xml:space="preserve"> the region shown in red depicts maximum total deformation taking place</w:t>
      </w:r>
      <w:r w:rsidR="00D37DDB">
        <w:rPr>
          <w:rFonts w:ascii="Times New Roman" w:hAnsi="Times New Roman"/>
          <w:sz w:val="24"/>
        </w:rPr>
        <w:t>;</w:t>
      </w:r>
      <w:r w:rsidR="00F642F1">
        <w:rPr>
          <w:rFonts w:ascii="Times New Roman" w:hAnsi="Times New Roman"/>
          <w:sz w:val="24"/>
        </w:rPr>
        <w:t xml:space="preserve"> which is at the region where the saddle is placed. The region shown in blue depicts the region where there is minimum deformation taking place since these region</w:t>
      </w:r>
      <w:r w:rsidR="0032039A">
        <w:rPr>
          <w:rFonts w:ascii="Times New Roman" w:hAnsi="Times New Roman"/>
          <w:sz w:val="24"/>
        </w:rPr>
        <w:t>s</w:t>
      </w:r>
      <w:r w:rsidR="00F642F1">
        <w:rPr>
          <w:rFonts w:ascii="Times New Roman" w:hAnsi="Times New Roman"/>
          <w:sz w:val="24"/>
        </w:rPr>
        <w:t xml:space="preserve"> are fixed supports the deformation is zero. Sim</w:t>
      </w:r>
      <w:r w:rsidR="006C2F76">
        <w:rPr>
          <w:rFonts w:ascii="Times New Roman" w:hAnsi="Times New Roman"/>
          <w:sz w:val="24"/>
        </w:rPr>
        <w:t xml:space="preserve">ilarly in figure 5 and figure 6 </w:t>
      </w:r>
      <w:r w:rsidR="0032039A">
        <w:rPr>
          <w:rFonts w:ascii="Times New Roman" w:hAnsi="Times New Roman"/>
          <w:sz w:val="24"/>
        </w:rPr>
        <w:t>the region from blue to red depicts the range of equivalent strain and stress from minimum to maximum value.</w:t>
      </w:r>
    </w:p>
    <w:p w:rsidR="00026505" w:rsidRPr="0032039A" w:rsidRDefault="00F642F1" w:rsidP="0032039A">
      <w:pPr>
        <w:pStyle w:val="ListParagraph"/>
        <w:widowControl w:val="0"/>
        <w:overflowPunct w:val="0"/>
        <w:autoSpaceDE w:val="0"/>
        <w:autoSpaceDN w:val="0"/>
        <w:adjustRightInd w:val="0"/>
        <w:spacing w:after="0" w:line="360" w:lineRule="auto"/>
        <w:ind w:left="-426"/>
        <w:jc w:val="both"/>
        <w:rPr>
          <w:rFonts w:ascii="Times New Roman" w:hAnsi="Times New Roman"/>
          <w:sz w:val="24"/>
        </w:rPr>
      </w:pPr>
      <w:r>
        <w:rPr>
          <w:rFonts w:ascii="Times New Roman" w:hAnsi="Times New Roman"/>
          <w:sz w:val="24"/>
        </w:rPr>
        <w:t xml:space="preserve">As </w:t>
      </w:r>
      <w:r w:rsidR="006B03BC" w:rsidRPr="006B03BC">
        <w:rPr>
          <w:rFonts w:ascii="Times New Roman" w:hAnsi="Times New Roman"/>
          <w:sz w:val="24"/>
        </w:rPr>
        <w:t>depicted in table 1 and figures 4, 5 and 6 the analysis of the chass</w:t>
      </w:r>
      <w:r w:rsidR="00081EEC">
        <w:rPr>
          <w:rFonts w:ascii="Times New Roman" w:hAnsi="Times New Roman"/>
          <w:sz w:val="24"/>
        </w:rPr>
        <w:t xml:space="preserve">is shows that as per the design, </w:t>
      </w:r>
      <w:r w:rsidR="006B03BC" w:rsidRPr="006B03BC">
        <w:rPr>
          <w:rFonts w:ascii="Times New Roman" w:hAnsi="Times New Roman"/>
          <w:sz w:val="24"/>
        </w:rPr>
        <w:t>the range of total deformation is 0m to a maximum of 2.1867e-008m, the range of equivalent elastic strain is 6.5645e-013m/m to 5.7508e-010m/m and the range of equivalent Von Mises stresses is 4.8307e-002Pa to 113.73Pa when a load of 800N is applied.</w:t>
      </w:r>
    </w:p>
    <w:p w:rsidR="006B03BC" w:rsidRDefault="006B03BC" w:rsidP="00C37AF9">
      <w:pPr>
        <w:widowControl w:val="0"/>
        <w:overflowPunct w:val="0"/>
        <w:autoSpaceDE w:val="0"/>
        <w:autoSpaceDN w:val="0"/>
        <w:adjustRightInd w:val="0"/>
        <w:spacing w:after="0" w:line="360" w:lineRule="auto"/>
        <w:ind w:left="-426"/>
        <w:jc w:val="both"/>
        <w:rPr>
          <w:rFonts w:ascii="Times New Roman" w:hAnsi="Times New Roman"/>
          <w:b/>
          <w:sz w:val="24"/>
        </w:rPr>
      </w:pPr>
      <w:r w:rsidRPr="006B03BC">
        <w:rPr>
          <w:rFonts w:ascii="Times New Roman" w:hAnsi="Times New Roman"/>
          <w:b/>
          <w:sz w:val="24"/>
        </w:rPr>
        <w:t>Conclusion</w:t>
      </w:r>
    </w:p>
    <w:p w:rsidR="00081EEC" w:rsidRDefault="00081EEC" w:rsidP="00C37AF9">
      <w:pPr>
        <w:widowControl w:val="0"/>
        <w:overflowPunct w:val="0"/>
        <w:autoSpaceDE w:val="0"/>
        <w:autoSpaceDN w:val="0"/>
        <w:adjustRightInd w:val="0"/>
        <w:spacing w:after="0" w:line="360" w:lineRule="auto"/>
        <w:ind w:left="-426"/>
        <w:jc w:val="both"/>
        <w:rPr>
          <w:rFonts w:ascii="Times New Roman" w:eastAsia="+mn-ea" w:hAnsi="Times New Roman"/>
          <w:color w:val="000000"/>
          <w:kern w:val="24"/>
          <w:sz w:val="24"/>
          <w:szCs w:val="24"/>
          <w:lang w:eastAsia="en-IN"/>
        </w:rPr>
      </w:pPr>
      <w:r>
        <w:rPr>
          <w:rFonts w:ascii="Times New Roman" w:eastAsia="+mn-ea" w:hAnsi="Times New Roman"/>
          <w:color w:val="000000"/>
          <w:kern w:val="24"/>
          <w:sz w:val="24"/>
          <w:szCs w:val="24"/>
          <w:lang w:eastAsia="en-IN"/>
        </w:rPr>
        <w:t>Retractable s</w:t>
      </w:r>
      <w:r w:rsidR="006B03BC" w:rsidRPr="006B03BC">
        <w:rPr>
          <w:rFonts w:ascii="Times New Roman" w:eastAsia="+mn-ea" w:hAnsi="Times New Roman"/>
          <w:color w:val="000000"/>
          <w:kern w:val="24"/>
          <w:sz w:val="24"/>
          <w:szCs w:val="24"/>
          <w:lang w:eastAsia="en-IN"/>
        </w:rPr>
        <w:t>tabilizer wheel supported bicycle helps to attain proper balance during riding and helps the rider to run the bicycle comfortably thereby reducing the risk of falling or any other accidents caused due to imbalance.</w:t>
      </w:r>
      <w:r w:rsidR="006B03BC" w:rsidRPr="006B03BC">
        <w:rPr>
          <w:rFonts w:ascii="Times New Roman" w:hAnsi="Times New Roman"/>
          <w:sz w:val="24"/>
          <w:szCs w:val="24"/>
          <w:lang w:eastAsia="en-IN"/>
        </w:rPr>
        <w:t xml:space="preserve"> </w:t>
      </w:r>
      <w:r w:rsidR="006B03BC" w:rsidRPr="006B03BC">
        <w:rPr>
          <w:rFonts w:ascii="Times New Roman" w:eastAsia="+mn-ea" w:hAnsi="Times New Roman"/>
          <w:color w:val="000000"/>
          <w:kern w:val="24"/>
          <w:sz w:val="24"/>
          <w:szCs w:val="24"/>
          <w:lang w:eastAsia="en-IN"/>
        </w:rPr>
        <w:t xml:space="preserve">It motivates people to prefer bicycles thereby making people prefer bicycle for travelling short and long distances. </w:t>
      </w:r>
    </w:p>
    <w:p w:rsidR="0032039A" w:rsidRDefault="006B03BC" w:rsidP="0032039A">
      <w:pPr>
        <w:widowControl w:val="0"/>
        <w:overflowPunct w:val="0"/>
        <w:autoSpaceDE w:val="0"/>
        <w:autoSpaceDN w:val="0"/>
        <w:adjustRightInd w:val="0"/>
        <w:spacing w:after="0" w:line="360" w:lineRule="auto"/>
        <w:ind w:left="-426"/>
        <w:jc w:val="both"/>
        <w:rPr>
          <w:rFonts w:ascii="Times New Roman" w:hAnsi="Times New Roman"/>
          <w:sz w:val="24"/>
          <w:szCs w:val="24"/>
          <w:lang w:eastAsia="en-IN"/>
        </w:rPr>
      </w:pPr>
      <w:r w:rsidRPr="006B03BC">
        <w:rPr>
          <w:rFonts w:ascii="Times New Roman" w:hAnsi="Times New Roman"/>
          <w:sz w:val="24"/>
          <w:szCs w:val="24"/>
          <w:lang w:eastAsia="en-IN"/>
        </w:rPr>
        <w:t>This bicycle can be accessed by both children and adult and also benefits people who have a shorter height and for the population who have difficulty in judging due to some neurological problems.</w:t>
      </w:r>
      <w:r w:rsidR="002771E0">
        <w:rPr>
          <w:rFonts w:ascii="Times New Roman" w:hAnsi="Times New Roman"/>
          <w:sz w:val="24"/>
          <w:szCs w:val="24"/>
          <w:lang w:eastAsia="en-IN"/>
        </w:rPr>
        <w:t xml:space="preserve"> Th</w:t>
      </w:r>
      <w:r w:rsidR="00AC6C68">
        <w:rPr>
          <w:rFonts w:ascii="Times New Roman" w:hAnsi="Times New Roman"/>
          <w:sz w:val="24"/>
          <w:szCs w:val="24"/>
          <w:lang w:eastAsia="en-IN"/>
        </w:rPr>
        <w:t>is study can be further developed</w:t>
      </w:r>
      <w:r w:rsidR="002771E0">
        <w:rPr>
          <w:rFonts w:ascii="Times New Roman" w:hAnsi="Times New Roman"/>
          <w:sz w:val="24"/>
          <w:szCs w:val="24"/>
          <w:lang w:eastAsia="en-IN"/>
        </w:rPr>
        <w:t xml:space="preserve"> in future by inculcating electrical actuation for the stabilizer wheels.</w:t>
      </w:r>
    </w:p>
    <w:p w:rsidR="006B03BC" w:rsidRPr="0032039A" w:rsidRDefault="006B03BC" w:rsidP="0032039A">
      <w:pPr>
        <w:widowControl w:val="0"/>
        <w:overflowPunct w:val="0"/>
        <w:autoSpaceDE w:val="0"/>
        <w:autoSpaceDN w:val="0"/>
        <w:adjustRightInd w:val="0"/>
        <w:spacing w:after="0" w:line="360" w:lineRule="auto"/>
        <w:ind w:left="-426"/>
        <w:jc w:val="both"/>
        <w:rPr>
          <w:rFonts w:ascii="Times New Roman" w:hAnsi="Times New Roman"/>
          <w:sz w:val="24"/>
          <w:szCs w:val="24"/>
          <w:lang w:eastAsia="en-IN"/>
        </w:rPr>
      </w:pPr>
      <w:r w:rsidRPr="002771E0">
        <w:rPr>
          <w:rFonts w:ascii="Times New Roman" w:hAnsi="Times New Roman"/>
          <w:b/>
          <w:sz w:val="24"/>
          <w:szCs w:val="24"/>
          <w:lang w:eastAsia="en-IN"/>
        </w:rPr>
        <w:t>Acknowledgement</w:t>
      </w:r>
    </w:p>
    <w:p w:rsidR="00B27AF1" w:rsidRDefault="002771E0" w:rsidP="00B27AF1">
      <w:pPr>
        <w:widowControl w:val="0"/>
        <w:overflowPunct w:val="0"/>
        <w:autoSpaceDE w:val="0"/>
        <w:autoSpaceDN w:val="0"/>
        <w:adjustRightInd w:val="0"/>
        <w:spacing w:after="0" w:line="360" w:lineRule="auto"/>
        <w:ind w:left="-426"/>
        <w:jc w:val="both"/>
        <w:rPr>
          <w:rFonts w:ascii="Times New Roman" w:hAnsi="Times New Roman"/>
          <w:sz w:val="24"/>
          <w:szCs w:val="24"/>
          <w:lang w:eastAsia="en-IN"/>
        </w:rPr>
      </w:pPr>
      <w:r>
        <w:rPr>
          <w:rFonts w:ascii="Times New Roman" w:hAnsi="Times New Roman"/>
          <w:sz w:val="24"/>
          <w:szCs w:val="24"/>
          <w:lang w:eastAsia="en-IN"/>
        </w:rPr>
        <w:t>We</w:t>
      </w:r>
      <w:r w:rsidR="006B03BC">
        <w:rPr>
          <w:rFonts w:ascii="Times New Roman" w:hAnsi="Times New Roman"/>
          <w:sz w:val="24"/>
          <w:szCs w:val="24"/>
          <w:lang w:eastAsia="en-IN"/>
        </w:rPr>
        <w:t xml:space="preserve"> would like </w:t>
      </w:r>
      <w:r>
        <w:rPr>
          <w:rFonts w:ascii="Times New Roman" w:hAnsi="Times New Roman"/>
          <w:sz w:val="24"/>
          <w:szCs w:val="24"/>
          <w:lang w:eastAsia="en-IN"/>
        </w:rPr>
        <w:t>to express our gratitude to our university and college for giving this opportunity to co</w:t>
      </w:r>
      <w:r w:rsidR="00EF3288">
        <w:rPr>
          <w:rFonts w:ascii="Times New Roman" w:hAnsi="Times New Roman"/>
          <w:sz w:val="24"/>
          <w:szCs w:val="24"/>
          <w:lang w:eastAsia="en-IN"/>
        </w:rPr>
        <w:t>nduct research in this domain. We</w:t>
      </w:r>
      <w:r>
        <w:rPr>
          <w:rFonts w:ascii="Times New Roman" w:hAnsi="Times New Roman"/>
          <w:sz w:val="24"/>
          <w:szCs w:val="24"/>
          <w:lang w:eastAsia="en-IN"/>
        </w:rPr>
        <w:t xml:space="preserve"> would like to thank Mr </w:t>
      </w:r>
      <w:proofErr w:type="spellStart"/>
      <w:r>
        <w:rPr>
          <w:rFonts w:ascii="Times New Roman" w:hAnsi="Times New Roman"/>
          <w:sz w:val="24"/>
          <w:szCs w:val="24"/>
          <w:lang w:eastAsia="en-IN"/>
        </w:rPr>
        <w:t>Shishir</w:t>
      </w:r>
      <w:proofErr w:type="spellEnd"/>
      <w:r>
        <w:rPr>
          <w:rFonts w:ascii="Times New Roman" w:hAnsi="Times New Roman"/>
          <w:sz w:val="24"/>
          <w:szCs w:val="24"/>
          <w:lang w:eastAsia="en-IN"/>
        </w:rPr>
        <w:t xml:space="preserve"> for supplying the necessary parts and material for our study. </w:t>
      </w:r>
    </w:p>
    <w:p w:rsidR="00AC6C68" w:rsidRPr="00AC6C68" w:rsidRDefault="00AC6C68" w:rsidP="00C37AF9">
      <w:pPr>
        <w:widowControl w:val="0"/>
        <w:overflowPunct w:val="0"/>
        <w:autoSpaceDE w:val="0"/>
        <w:autoSpaceDN w:val="0"/>
        <w:adjustRightInd w:val="0"/>
        <w:spacing w:after="0" w:line="360" w:lineRule="auto"/>
        <w:ind w:left="-426"/>
        <w:jc w:val="both"/>
        <w:rPr>
          <w:rFonts w:ascii="Times New Roman" w:hAnsi="Times New Roman"/>
          <w:b/>
          <w:sz w:val="24"/>
          <w:szCs w:val="24"/>
          <w:lang w:eastAsia="en-IN"/>
        </w:rPr>
      </w:pPr>
      <w:r w:rsidRPr="00AC6C68">
        <w:rPr>
          <w:rFonts w:ascii="Times New Roman" w:hAnsi="Times New Roman"/>
          <w:b/>
          <w:sz w:val="24"/>
          <w:szCs w:val="24"/>
          <w:lang w:eastAsia="en-IN"/>
        </w:rPr>
        <w:lastRenderedPageBreak/>
        <w:t>References</w:t>
      </w:r>
    </w:p>
    <w:p w:rsidR="00AC6C68" w:rsidRPr="00EF3288" w:rsidRDefault="00AC6C68" w:rsidP="00C37AF9">
      <w:pPr>
        <w:pStyle w:val="ListParagraph"/>
        <w:widowControl w:val="0"/>
        <w:numPr>
          <w:ilvl w:val="0"/>
          <w:numId w:val="7"/>
        </w:numPr>
        <w:tabs>
          <w:tab w:val="left" w:pos="-142"/>
          <w:tab w:val="left" w:pos="567"/>
        </w:tabs>
        <w:overflowPunct w:val="0"/>
        <w:autoSpaceDE w:val="0"/>
        <w:autoSpaceDN w:val="0"/>
        <w:adjustRightInd w:val="0"/>
        <w:spacing w:after="0" w:line="360" w:lineRule="auto"/>
        <w:ind w:left="-426" w:firstLine="0"/>
        <w:jc w:val="both"/>
        <w:rPr>
          <w:rFonts w:ascii="Times New Roman" w:hAnsi="Times New Roman"/>
          <w:b/>
          <w:sz w:val="20"/>
        </w:rPr>
      </w:pPr>
      <w:r w:rsidRPr="00AC6C68">
        <w:rPr>
          <w:rFonts w:ascii="Times New Roman" w:hAnsi="Times New Roman"/>
          <w:sz w:val="24"/>
        </w:rPr>
        <w:t>Willman, D.M., Willman David M, 1991. Retractable motorcycle stop-support wheels. U.S. Patent 5,029,894.</w:t>
      </w:r>
    </w:p>
    <w:p w:rsidR="00EF3288" w:rsidRPr="00D0509D" w:rsidRDefault="00EF3288" w:rsidP="00C37AF9">
      <w:pPr>
        <w:pStyle w:val="ListParagraph"/>
        <w:widowControl w:val="0"/>
        <w:numPr>
          <w:ilvl w:val="0"/>
          <w:numId w:val="7"/>
        </w:numPr>
        <w:tabs>
          <w:tab w:val="left" w:pos="-142"/>
          <w:tab w:val="left" w:pos="709"/>
        </w:tabs>
        <w:overflowPunct w:val="0"/>
        <w:autoSpaceDE w:val="0"/>
        <w:autoSpaceDN w:val="0"/>
        <w:adjustRightInd w:val="0"/>
        <w:spacing w:after="0" w:line="360" w:lineRule="auto"/>
        <w:ind w:left="-426" w:firstLine="0"/>
        <w:jc w:val="both"/>
        <w:rPr>
          <w:rFonts w:ascii="Times New Roman" w:hAnsi="Times New Roman"/>
          <w:b/>
          <w:sz w:val="20"/>
        </w:rPr>
      </w:pPr>
      <w:r w:rsidRPr="00AC6C68">
        <w:rPr>
          <w:rFonts w:ascii="Times New Roman" w:hAnsi="Times New Roman"/>
          <w:sz w:val="24"/>
        </w:rPr>
        <w:t xml:space="preserve">Plana S, Brevets </w:t>
      </w:r>
      <w:proofErr w:type="spellStart"/>
      <w:r w:rsidRPr="00AC6C68">
        <w:rPr>
          <w:rFonts w:ascii="Times New Roman" w:hAnsi="Times New Roman"/>
          <w:sz w:val="24"/>
        </w:rPr>
        <w:t>Futek</w:t>
      </w:r>
      <w:proofErr w:type="spellEnd"/>
      <w:r w:rsidRPr="00AC6C68">
        <w:rPr>
          <w:rFonts w:ascii="Times New Roman" w:hAnsi="Times New Roman"/>
          <w:sz w:val="24"/>
        </w:rPr>
        <w:t xml:space="preserve"> MSM </w:t>
      </w:r>
      <w:proofErr w:type="spellStart"/>
      <w:r w:rsidRPr="00AC6C68">
        <w:rPr>
          <w:rFonts w:ascii="Times New Roman" w:hAnsi="Times New Roman"/>
          <w:sz w:val="24"/>
        </w:rPr>
        <w:t>Ltee</w:t>
      </w:r>
      <w:proofErr w:type="spellEnd"/>
      <w:r w:rsidRPr="00AC6C68">
        <w:rPr>
          <w:rFonts w:ascii="Times New Roman" w:hAnsi="Times New Roman"/>
          <w:sz w:val="24"/>
        </w:rPr>
        <w:t>, 2000. Stabilizer training wheel for bicycle. U.S. Patent 6,113,122.</w:t>
      </w:r>
    </w:p>
    <w:p w:rsidR="00AC6C68" w:rsidRPr="00AC6C68" w:rsidRDefault="00AC6C68" w:rsidP="00C37AF9">
      <w:pPr>
        <w:pStyle w:val="ListParagraph"/>
        <w:widowControl w:val="0"/>
        <w:numPr>
          <w:ilvl w:val="0"/>
          <w:numId w:val="7"/>
        </w:numPr>
        <w:tabs>
          <w:tab w:val="left" w:pos="-142"/>
        </w:tabs>
        <w:overflowPunct w:val="0"/>
        <w:autoSpaceDE w:val="0"/>
        <w:autoSpaceDN w:val="0"/>
        <w:adjustRightInd w:val="0"/>
        <w:spacing w:after="0" w:line="360" w:lineRule="auto"/>
        <w:ind w:left="-426" w:firstLine="0"/>
        <w:jc w:val="both"/>
        <w:rPr>
          <w:rFonts w:ascii="Times New Roman" w:hAnsi="Times New Roman"/>
          <w:b/>
          <w:sz w:val="20"/>
        </w:rPr>
      </w:pPr>
      <w:proofErr w:type="spellStart"/>
      <w:r w:rsidRPr="00AC6C68">
        <w:rPr>
          <w:rFonts w:ascii="Times New Roman" w:hAnsi="Times New Roman"/>
          <w:sz w:val="24"/>
        </w:rPr>
        <w:t>Eisenmann</w:t>
      </w:r>
      <w:proofErr w:type="spellEnd"/>
      <w:r w:rsidRPr="00AC6C68">
        <w:rPr>
          <w:rFonts w:ascii="Times New Roman" w:hAnsi="Times New Roman"/>
          <w:sz w:val="24"/>
        </w:rPr>
        <w:t xml:space="preserve">, I.A.A. and </w:t>
      </w:r>
      <w:proofErr w:type="spellStart"/>
      <w:r w:rsidRPr="00AC6C68">
        <w:rPr>
          <w:rFonts w:ascii="Times New Roman" w:hAnsi="Times New Roman"/>
          <w:sz w:val="24"/>
        </w:rPr>
        <w:t>Yatron</w:t>
      </w:r>
      <w:proofErr w:type="spellEnd"/>
      <w:r w:rsidRPr="00AC6C68">
        <w:rPr>
          <w:rFonts w:ascii="Times New Roman" w:hAnsi="Times New Roman"/>
          <w:sz w:val="24"/>
        </w:rPr>
        <w:t xml:space="preserve">, P.J., </w:t>
      </w:r>
      <w:proofErr w:type="spellStart"/>
      <w:r w:rsidRPr="00AC6C68">
        <w:rPr>
          <w:rFonts w:ascii="Times New Roman" w:hAnsi="Times New Roman"/>
          <w:sz w:val="24"/>
        </w:rPr>
        <w:t>Eisenmann</w:t>
      </w:r>
      <w:proofErr w:type="spellEnd"/>
      <w:r w:rsidRPr="00AC6C68">
        <w:rPr>
          <w:rFonts w:ascii="Times New Roman" w:hAnsi="Times New Roman"/>
          <w:sz w:val="24"/>
        </w:rPr>
        <w:t xml:space="preserve"> and li Al A., 2001. Bicycle training wheel assembly. U.S. Patent 6,331,012.</w:t>
      </w:r>
    </w:p>
    <w:p w:rsidR="00AC6C68" w:rsidRPr="00AC6C68" w:rsidRDefault="00AC6C68" w:rsidP="00C37AF9">
      <w:pPr>
        <w:pStyle w:val="ListParagraph"/>
        <w:widowControl w:val="0"/>
        <w:numPr>
          <w:ilvl w:val="0"/>
          <w:numId w:val="7"/>
        </w:numPr>
        <w:tabs>
          <w:tab w:val="left" w:pos="-142"/>
          <w:tab w:val="left" w:pos="851"/>
        </w:tabs>
        <w:overflowPunct w:val="0"/>
        <w:autoSpaceDE w:val="0"/>
        <w:autoSpaceDN w:val="0"/>
        <w:adjustRightInd w:val="0"/>
        <w:spacing w:after="0" w:line="360" w:lineRule="auto"/>
        <w:ind w:left="-426" w:firstLine="0"/>
        <w:jc w:val="both"/>
        <w:rPr>
          <w:rFonts w:ascii="Times New Roman" w:hAnsi="Times New Roman"/>
          <w:sz w:val="20"/>
          <w:szCs w:val="20"/>
        </w:rPr>
      </w:pPr>
      <w:proofErr w:type="spellStart"/>
      <w:r w:rsidRPr="00AC6C68">
        <w:rPr>
          <w:rFonts w:ascii="Times New Roman" w:hAnsi="Times New Roman"/>
          <w:sz w:val="24"/>
        </w:rPr>
        <w:t>Cerone</w:t>
      </w:r>
      <w:proofErr w:type="spellEnd"/>
      <w:r w:rsidRPr="00AC6C68">
        <w:rPr>
          <w:rFonts w:ascii="Times New Roman" w:hAnsi="Times New Roman"/>
          <w:sz w:val="24"/>
        </w:rPr>
        <w:t xml:space="preserve">, V., </w:t>
      </w:r>
      <w:proofErr w:type="spellStart"/>
      <w:r w:rsidRPr="00AC6C68">
        <w:rPr>
          <w:rFonts w:ascii="Times New Roman" w:hAnsi="Times New Roman"/>
          <w:sz w:val="24"/>
        </w:rPr>
        <w:t>Andreo</w:t>
      </w:r>
      <w:proofErr w:type="spellEnd"/>
      <w:r w:rsidRPr="00AC6C68">
        <w:rPr>
          <w:rFonts w:ascii="Times New Roman" w:hAnsi="Times New Roman"/>
          <w:sz w:val="24"/>
        </w:rPr>
        <w:t xml:space="preserve">, D., Larsson, M. and </w:t>
      </w:r>
      <w:proofErr w:type="spellStart"/>
      <w:r w:rsidRPr="00AC6C68">
        <w:rPr>
          <w:rFonts w:ascii="Times New Roman" w:hAnsi="Times New Roman"/>
          <w:sz w:val="24"/>
        </w:rPr>
        <w:t>Regruto</w:t>
      </w:r>
      <w:proofErr w:type="spellEnd"/>
      <w:r w:rsidRPr="00AC6C68">
        <w:rPr>
          <w:rFonts w:ascii="Times New Roman" w:hAnsi="Times New Roman"/>
          <w:sz w:val="24"/>
        </w:rPr>
        <w:t xml:space="preserve">, D., 2010. Stabilization of a </w:t>
      </w:r>
      <w:proofErr w:type="spellStart"/>
      <w:r w:rsidRPr="00AC6C68">
        <w:rPr>
          <w:rFonts w:ascii="Times New Roman" w:hAnsi="Times New Roman"/>
          <w:sz w:val="24"/>
        </w:rPr>
        <w:t>riderless</w:t>
      </w:r>
      <w:proofErr w:type="spellEnd"/>
      <w:r w:rsidRPr="00AC6C68">
        <w:rPr>
          <w:rFonts w:ascii="Times New Roman" w:hAnsi="Times New Roman"/>
          <w:sz w:val="24"/>
        </w:rPr>
        <w:t xml:space="preserve"> bicycle [applications of control]. IEEE Control Systems Magazine, 30(5), pp.23-32.</w:t>
      </w:r>
    </w:p>
    <w:p w:rsidR="00AC6C68" w:rsidRPr="00AC6C68" w:rsidRDefault="00AC6C68" w:rsidP="00C37AF9">
      <w:pPr>
        <w:pStyle w:val="ListParagraph"/>
        <w:widowControl w:val="0"/>
        <w:numPr>
          <w:ilvl w:val="0"/>
          <w:numId w:val="7"/>
        </w:numPr>
        <w:tabs>
          <w:tab w:val="left" w:pos="-142"/>
        </w:tabs>
        <w:overflowPunct w:val="0"/>
        <w:autoSpaceDE w:val="0"/>
        <w:autoSpaceDN w:val="0"/>
        <w:adjustRightInd w:val="0"/>
        <w:spacing w:after="0" w:line="360" w:lineRule="auto"/>
        <w:ind w:left="-426" w:firstLine="0"/>
        <w:jc w:val="both"/>
        <w:rPr>
          <w:rFonts w:ascii="Times New Roman" w:hAnsi="Times New Roman"/>
          <w:sz w:val="20"/>
          <w:szCs w:val="20"/>
        </w:rPr>
      </w:pPr>
      <w:r w:rsidRPr="00AC6C68">
        <w:rPr>
          <w:rFonts w:ascii="Times New Roman" w:hAnsi="Times New Roman"/>
          <w:sz w:val="24"/>
          <w:szCs w:val="20"/>
        </w:rPr>
        <w:t xml:space="preserve">Garcia, M.R., </w:t>
      </w:r>
      <w:proofErr w:type="spellStart"/>
      <w:r w:rsidRPr="00AC6C68">
        <w:rPr>
          <w:rFonts w:ascii="Times New Roman" w:hAnsi="Times New Roman"/>
          <w:sz w:val="24"/>
          <w:szCs w:val="20"/>
        </w:rPr>
        <w:t>Mantaras</w:t>
      </w:r>
      <w:proofErr w:type="spellEnd"/>
      <w:r w:rsidRPr="00AC6C68">
        <w:rPr>
          <w:rFonts w:ascii="Times New Roman" w:hAnsi="Times New Roman"/>
          <w:sz w:val="24"/>
          <w:szCs w:val="20"/>
        </w:rPr>
        <w:t>, D.A., Alvarez, J.C. and Blanco, D., 2018. Stabilizing an urban semi-autonomous bicycle. IEEE Access, 6, pp.5236-5246.</w:t>
      </w:r>
    </w:p>
    <w:p w:rsidR="00AC6C68" w:rsidRPr="00AC6C68" w:rsidRDefault="00AC6C68" w:rsidP="00C37AF9">
      <w:pPr>
        <w:pStyle w:val="ListParagraph"/>
        <w:widowControl w:val="0"/>
        <w:numPr>
          <w:ilvl w:val="0"/>
          <w:numId w:val="7"/>
        </w:numPr>
        <w:tabs>
          <w:tab w:val="left" w:pos="-142"/>
        </w:tabs>
        <w:overflowPunct w:val="0"/>
        <w:autoSpaceDE w:val="0"/>
        <w:autoSpaceDN w:val="0"/>
        <w:adjustRightInd w:val="0"/>
        <w:spacing w:after="0" w:line="360" w:lineRule="auto"/>
        <w:ind w:left="-426" w:firstLine="0"/>
        <w:jc w:val="both"/>
        <w:rPr>
          <w:rFonts w:ascii="Times New Roman" w:hAnsi="Times New Roman"/>
          <w:sz w:val="20"/>
          <w:szCs w:val="20"/>
        </w:rPr>
      </w:pPr>
      <w:proofErr w:type="spellStart"/>
      <w:r w:rsidRPr="00AC6C68">
        <w:rPr>
          <w:rFonts w:ascii="Times New Roman" w:hAnsi="Times New Roman"/>
          <w:sz w:val="24"/>
          <w:szCs w:val="20"/>
        </w:rPr>
        <w:t>Soudbakhsh</w:t>
      </w:r>
      <w:proofErr w:type="spellEnd"/>
      <w:r w:rsidRPr="00AC6C68">
        <w:rPr>
          <w:rFonts w:ascii="Times New Roman" w:hAnsi="Times New Roman"/>
          <w:sz w:val="24"/>
          <w:szCs w:val="20"/>
        </w:rPr>
        <w:t>, D., Zhang, Y. and Yi, J., June 2012. Stability analysis of human rider’s balance control of stationary bicycles. American Control Conference (ACC), IEEE, pp. 2755-2760.</w:t>
      </w:r>
    </w:p>
    <w:p w:rsidR="00AC6C68" w:rsidRPr="006B03BC" w:rsidRDefault="00AC6C68" w:rsidP="00C37AF9">
      <w:pPr>
        <w:widowControl w:val="0"/>
        <w:overflowPunct w:val="0"/>
        <w:autoSpaceDE w:val="0"/>
        <w:autoSpaceDN w:val="0"/>
        <w:adjustRightInd w:val="0"/>
        <w:spacing w:after="0" w:line="360" w:lineRule="auto"/>
        <w:ind w:left="284"/>
        <w:jc w:val="both"/>
        <w:rPr>
          <w:rFonts w:ascii="Times New Roman" w:hAnsi="Times New Roman"/>
          <w:sz w:val="24"/>
          <w:szCs w:val="24"/>
          <w:lang w:eastAsia="en-IN"/>
        </w:rPr>
      </w:pPr>
    </w:p>
    <w:p w:rsidR="006B03BC" w:rsidRDefault="006B03BC" w:rsidP="00C37AF9">
      <w:pPr>
        <w:widowControl w:val="0"/>
        <w:overflowPunct w:val="0"/>
        <w:autoSpaceDE w:val="0"/>
        <w:autoSpaceDN w:val="0"/>
        <w:adjustRightInd w:val="0"/>
        <w:spacing w:after="0" w:line="360" w:lineRule="auto"/>
        <w:ind w:left="284"/>
        <w:jc w:val="both"/>
        <w:rPr>
          <w:rFonts w:ascii="Times New Roman" w:hAnsi="Times New Roman"/>
          <w:sz w:val="20"/>
          <w:szCs w:val="24"/>
          <w:lang w:eastAsia="en-IN"/>
        </w:rPr>
      </w:pPr>
    </w:p>
    <w:p w:rsidR="006B03BC" w:rsidRPr="006B03BC" w:rsidRDefault="006B03BC" w:rsidP="00C37AF9">
      <w:pPr>
        <w:pStyle w:val="ListParagraph"/>
        <w:widowControl w:val="0"/>
        <w:overflowPunct w:val="0"/>
        <w:autoSpaceDE w:val="0"/>
        <w:autoSpaceDN w:val="0"/>
        <w:adjustRightInd w:val="0"/>
        <w:spacing w:after="0" w:line="360" w:lineRule="auto"/>
        <w:ind w:left="284"/>
        <w:jc w:val="both"/>
        <w:rPr>
          <w:rFonts w:ascii="Times New Roman" w:hAnsi="Times New Roman"/>
          <w:sz w:val="24"/>
        </w:rPr>
      </w:pPr>
    </w:p>
    <w:p w:rsidR="006B03BC" w:rsidRPr="006B03BC" w:rsidRDefault="006B03BC" w:rsidP="00C37AF9">
      <w:pPr>
        <w:spacing w:after="0" w:line="360" w:lineRule="auto"/>
        <w:ind w:left="142"/>
        <w:rPr>
          <w:rFonts w:ascii="Times New Roman" w:hAnsi="Times New Roman"/>
          <w:sz w:val="24"/>
          <w:szCs w:val="20"/>
          <w:lang w:eastAsia="en-IN"/>
        </w:rPr>
      </w:pPr>
    </w:p>
    <w:p w:rsidR="006B03BC" w:rsidRPr="006B03BC" w:rsidRDefault="006B03BC" w:rsidP="00C37AF9">
      <w:pPr>
        <w:spacing w:after="0" w:line="360" w:lineRule="auto"/>
        <w:ind w:left="284"/>
        <w:jc w:val="center"/>
        <w:rPr>
          <w:rFonts w:ascii="Times New Roman" w:hAnsi="Times New Roman"/>
          <w:sz w:val="24"/>
          <w:szCs w:val="40"/>
          <w:lang w:eastAsia="en-IN"/>
        </w:rPr>
      </w:pPr>
    </w:p>
    <w:tbl>
      <w:tblPr>
        <w:tblW w:w="0" w:type="auto"/>
        <w:tblCellSpacing w:w="0" w:type="dxa"/>
        <w:tblCellMar>
          <w:left w:w="0" w:type="dxa"/>
          <w:right w:w="0" w:type="dxa"/>
        </w:tblCellMar>
        <w:tblLook w:val="04A0" w:firstRow="1" w:lastRow="0" w:firstColumn="1" w:lastColumn="0" w:noHBand="0" w:noVBand="1"/>
      </w:tblPr>
      <w:tblGrid>
        <w:gridCol w:w="6330"/>
        <w:gridCol w:w="6"/>
      </w:tblGrid>
      <w:tr w:rsidR="00DA3C95">
        <w:trPr>
          <w:gridAfter w:val="1"/>
          <w:tblCellSpacing w:w="0" w:type="dxa"/>
        </w:trPr>
        <w:tc>
          <w:tcPr>
            <w:tcW w:w="6330" w:type="dxa"/>
            <w:vAlign w:val="center"/>
            <w:hideMark/>
          </w:tcPr>
          <w:p w:rsidR="00DA3C95" w:rsidRDefault="00DA3C95" w:rsidP="00C37AF9">
            <w:pPr>
              <w:spacing w:after="0" w:line="360" w:lineRule="auto"/>
              <w:jc w:val="both"/>
              <w:rPr>
                <w:rFonts w:ascii="Cambria" w:eastAsia="Times New Roman" w:hAnsi="Cambria" w:cs="Times New Roman"/>
                <w:sz w:val="20"/>
                <w:szCs w:val="20"/>
                <w:lang w:eastAsia="en-IN"/>
              </w:rPr>
            </w:pPr>
          </w:p>
        </w:tc>
      </w:tr>
      <w:tr w:rsidR="00DA3C95">
        <w:trPr>
          <w:tblCellSpacing w:w="0" w:type="dxa"/>
        </w:trPr>
        <w:tc>
          <w:tcPr>
            <w:tcW w:w="0" w:type="auto"/>
            <w:vAlign w:val="center"/>
            <w:hideMark/>
          </w:tcPr>
          <w:p w:rsidR="00DA3C95" w:rsidRDefault="00DA3C95" w:rsidP="00C37AF9">
            <w:pPr>
              <w:spacing w:after="0" w:line="360" w:lineRule="auto"/>
              <w:jc w:val="both"/>
              <w:rPr>
                <w:rFonts w:ascii="Cambria" w:eastAsia="Times New Roman" w:hAnsi="Cambria" w:cs="Times New Roman"/>
                <w:sz w:val="20"/>
                <w:szCs w:val="20"/>
                <w:lang w:eastAsia="en-IN"/>
              </w:rPr>
            </w:pPr>
          </w:p>
        </w:tc>
        <w:tc>
          <w:tcPr>
            <w:tcW w:w="0" w:type="auto"/>
            <w:vAlign w:val="center"/>
            <w:hideMark/>
          </w:tcPr>
          <w:p w:rsidR="00DA3C95" w:rsidRDefault="00DA3C95" w:rsidP="00C37AF9">
            <w:pPr>
              <w:spacing w:after="0" w:line="360" w:lineRule="auto"/>
              <w:jc w:val="both"/>
              <w:rPr>
                <w:rFonts w:ascii="Cambria" w:eastAsia="Times New Roman" w:hAnsi="Cambria" w:cs="Times New Roman"/>
                <w:sz w:val="20"/>
                <w:szCs w:val="20"/>
                <w:lang w:eastAsia="en-IN"/>
              </w:rPr>
            </w:pPr>
          </w:p>
        </w:tc>
      </w:tr>
    </w:tbl>
    <w:p w:rsidR="00DA3C95" w:rsidRDefault="00DA3C95" w:rsidP="00C37AF9">
      <w:pPr>
        <w:pStyle w:val="ListParagraph"/>
        <w:widowControl w:val="0"/>
        <w:autoSpaceDE w:val="0"/>
        <w:autoSpaceDN w:val="0"/>
        <w:spacing w:after="0" w:line="360" w:lineRule="auto"/>
        <w:ind w:left="331"/>
        <w:jc w:val="both"/>
        <w:outlineLvl w:val="1"/>
        <w:rPr>
          <w:rFonts w:ascii="Cambria" w:hAnsi="Cambria"/>
          <w:sz w:val="20"/>
          <w:szCs w:val="20"/>
        </w:rPr>
      </w:pPr>
    </w:p>
    <w:sectPr w:rsidR="00DA3C95" w:rsidSect="00B65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F2B148"/>
    <w:lvl w:ilvl="0">
      <w:start w:val="1"/>
      <w:numFmt w:val="decimal"/>
      <w:lvlText w:val="%1."/>
      <w:lvlJc w:val="left"/>
      <w:pPr>
        <w:ind w:left="331" w:hanging="232"/>
      </w:pPr>
      <w:rPr>
        <w:rFonts w:ascii="Times New Roman" w:hAnsi="Times New Roman" w:cs="Times New Roman" w:hint="default"/>
        <w:b/>
        <w:bCs/>
        <w:spacing w:val="-3"/>
      </w:rPr>
    </w:lvl>
    <w:lvl w:ilvl="1">
      <w:start w:val="1"/>
      <w:numFmt w:val="decimal"/>
      <w:lvlText w:val="%1.%2"/>
      <w:lvlJc w:val="left"/>
      <w:pPr>
        <w:ind w:left="100" w:hanging="365"/>
      </w:pPr>
      <w:rPr>
        <w:rFonts w:ascii="Cambria" w:hAnsi="Cambria" w:hint="default"/>
        <w:b/>
        <w:bCs/>
        <w:spacing w:val="0"/>
        <w:sz w:val="22"/>
        <w:szCs w:val="22"/>
      </w:rPr>
    </w:lvl>
    <w:lvl w:ilvl="2">
      <w:start w:val="1"/>
      <w:numFmt w:val="bullet"/>
      <w:lvlText w:val="•"/>
      <w:lvlJc w:val="left"/>
      <w:pPr>
        <w:ind w:left="875" w:hanging="365"/>
      </w:pPr>
      <w:rPr>
        <w:rFonts w:ascii="Times New Roman" w:hAnsi="Times New Roman" w:cs="Times New Roman" w:hint="default"/>
      </w:rPr>
    </w:lvl>
    <w:lvl w:ilvl="3">
      <w:start w:val="1"/>
      <w:numFmt w:val="bullet"/>
      <w:lvlText w:val="•"/>
      <w:lvlJc w:val="left"/>
      <w:pPr>
        <w:ind w:left="1411" w:hanging="365"/>
      </w:pPr>
      <w:rPr>
        <w:rFonts w:ascii="Times New Roman" w:hAnsi="Times New Roman" w:cs="Times New Roman" w:hint="default"/>
      </w:rPr>
    </w:lvl>
    <w:lvl w:ilvl="4">
      <w:start w:val="1"/>
      <w:numFmt w:val="bullet"/>
      <w:lvlText w:val="•"/>
      <w:lvlJc w:val="left"/>
      <w:pPr>
        <w:ind w:left="1946" w:hanging="365"/>
      </w:pPr>
      <w:rPr>
        <w:rFonts w:ascii="Times New Roman" w:hAnsi="Times New Roman" w:cs="Times New Roman" w:hint="default"/>
      </w:rPr>
    </w:lvl>
    <w:lvl w:ilvl="5">
      <w:start w:val="1"/>
      <w:numFmt w:val="bullet"/>
      <w:lvlText w:val="•"/>
      <w:lvlJc w:val="left"/>
      <w:pPr>
        <w:ind w:left="2482" w:hanging="365"/>
      </w:pPr>
      <w:rPr>
        <w:rFonts w:ascii="Times New Roman" w:hAnsi="Times New Roman" w:cs="Times New Roman" w:hint="default"/>
      </w:rPr>
    </w:lvl>
    <w:lvl w:ilvl="6">
      <w:start w:val="1"/>
      <w:numFmt w:val="bullet"/>
      <w:lvlText w:val="•"/>
      <w:lvlJc w:val="left"/>
      <w:pPr>
        <w:ind w:left="3018" w:hanging="365"/>
      </w:pPr>
      <w:rPr>
        <w:rFonts w:ascii="Times New Roman" w:hAnsi="Times New Roman" w:cs="Times New Roman" w:hint="default"/>
      </w:rPr>
    </w:lvl>
    <w:lvl w:ilvl="7">
      <w:start w:val="1"/>
      <w:numFmt w:val="bullet"/>
      <w:lvlText w:val="•"/>
      <w:lvlJc w:val="left"/>
      <w:pPr>
        <w:ind w:left="3553" w:hanging="365"/>
      </w:pPr>
      <w:rPr>
        <w:rFonts w:ascii="Times New Roman" w:hAnsi="Times New Roman" w:cs="Times New Roman" w:hint="default"/>
      </w:rPr>
    </w:lvl>
    <w:lvl w:ilvl="8">
      <w:start w:val="1"/>
      <w:numFmt w:val="bullet"/>
      <w:lvlText w:val="•"/>
      <w:lvlJc w:val="left"/>
      <w:pPr>
        <w:ind w:left="4089" w:hanging="365"/>
      </w:pPr>
      <w:rPr>
        <w:rFonts w:ascii="Times New Roman" w:hAnsi="Times New Roman" w:cs="Times New Roman" w:hint="default"/>
      </w:rPr>
    </w:lvl>
  </w:abstractNum>
  <w:abstractNum w:abstractNumId="1">
    <w:nsid w:val="00000002"/>
    <w:multiLevelType w:val="multilevel"/>
    <w:tmpl w:val="673CEEBA"/>
    <w:lvl w:ilvl="0">
      <w:start w:val="13"/>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3126817"/>
    <w:multiLevelType w:val="multilevel"/>
    <w:tmpl w:val="D20CB292"/>
    <w:lvl w:ilvl="0">
      <w:start w:val="1"/>
      <w:numFmt w:val="decimal"/>
      <w:lvlText w:val="%1."/>
      <w:lvlJc w:val="left"/>
      <w:pPr>
        <w:ind w:left="516" w:hanging="232"/>
      </w:pPr>
      <w:rPr>
        <w:rFonts w:ascii="Times New Roman" w:hAnsi="Times New Roman" w:cs="Times New Roman" w:hint="default"/>
        <w:b w:val="0"/>
        <w:bCs/>
        <w:spacing w:val="-3"/>
        <w:sz w:val="24"/>
        <w:szCs w:val="20"/>
      </w:rPr>
    </w:lvl>
    <w:lvl w:ilvl="1">
      <w:start w:val="1"/>
      <w:numFmt w:val="decimal"/>
      <w:lvlText w:val="%1.%2"/>
      <w:lvlJc w:val="left"/>
      <w:pPr>
        <w:ind w:left="100" w:hanging="365"/>
      </w:pPr>
      <w:rPr>
        <w:rFonts w:ascii="Cambria" w:hAnsi="Cambria" w:hint="default"/>
        <w:b/>
        <w:bCs/>
        <w:spacing w:val="0"/>
        <w:sz w:val="22"/>
        <w:szCs w:val="22"/>
      </w:rPr>
    </w:lvl>
    <w:lvl w:ilvl="2">
      <w:start w:val="1"/>
      <w:numFmt w:val="bullet"/>
      <w:lvlText w:val="•"/>
      <w:lvlJc w:val="left"/>
      <w:pPr>
        <w:ind w:left="875" w:hanging="365"/>
      </w:pPr>
      <w:rPr>
        <w:rFonts w:ascii="Times New Roman" w:hAnsi="Times New Roman" w:cs="Times New Roman" w:hint="default"/>
      </w:rPr>
    </w:lvl>
    <w:lvl w:ilvl="3">
      <w:start w:val="1"/>
      <w:numFmt w:val="bullet"/>
      <w:lvlText w:val="•"/>
      <w:lvlJc w:val="left"/>
      <w:pPr>
        <w:ind w:left="1411" w:hanging="365"/>
      </w:pPr>
      <w:rPr>
        <w:rFonts w:ascii="Times New Roman" w:hAnsi="Times New Roman" w:cs="Times New Roman" w:hint="default"/>
      </w:rPr>
    </w:lvl>
    <w:lvl w:ilvl="4">
      <w:start w:val="1"/>
      <w:numFmt w:val="bullet"/>
      <w:lvlText w:val="•"/>
      <w:lvlJc w:val="left"/>
      <w:pPr>
        <w:ind w:left="1946" w:hanging="365"/>
      </w:pPr>
      <w:rPr>
        <w:rFonts w:ascii="Times New Roman" w:hAnsi="Times New Roman" w:cs="Times New Roman" w:hint="default"/>
      </w:rPr>
    </w:lvl>
    <w:lvl w:ilvl="5">
      <w:start w:val="1"/>
      <w:numFmt w:val="bullet"/>
      <w:lvlText w:val="•"/>
      <w:lvlJc w:val="left"/>
      <w:pPr>
        <w:ind w:left="2482" w:hanging="365"/>
      </w:pPr>
      <w:rPr>
        <w:rFonts w:ascii="Times New Roman" w:hAnsi="Times New Roman" w:cs="Times New Roman" w:hint="default"/>
      </w:rPr>
    </w:lvl>
    <w:lvl w:ilvl="6">
      <w:start w:val="1"/>
      <w:numFmt w:val="bullet"/>
      <w:lvlText w:val="•"/>
      <w:lvlJc w:val="left"/>
      <w:pPr>
        <w:ind w:left="3018" w:hanging="365"/>
      </w:pPr>
      <w:rPr>
        <w:rFonts w:ascii="Times New Roman" w:hAnsi="Times New Roman" w:cs="Times New Roman" w:hint="default"/>
      </w:rPr>
    </w:lvl>
    <w:lvl w:ilvl="7">
      <w:start w:val="1"/>
      <w:numFmt w:val="bullet"/>
      <w:lvlText w:val="•"/>
      <w:lvlJc w:val="left"/>
      <w:pPr>
        <w:ind w:left="3553" w:hanging="365"/>
      </w:pPr>
      <w:rPr>
        <w:rFonts w:ascii="Times New Roman" w:hAnsi="Times New Roman" w:cs="Times New Roman" w:hint="default"/>
      </w:rPr>
    </w:lvl>
    <w:lvl w:ilvl="8">
      <w:start w:val="1"/>
      <w:numFmt w:val="bullet"/>
      <w:lvlText w:val="•"/>
      <w:lvlJc w:val="left"/>
      <w:pPr>
        <w:ind w:left="4089" w:hanging="365"/>
      </w:pPr>
      <w:rPr>
        <w:rFonts w:ascii="Times New Roman" w:hAnsi="Times New Roman" w:cs="Times New Roman" w:hint="default"/>
      </w:rPr>
    </w:lvl>
  </w:abstractNum>
  <w:abstractNum w:abstractNumId="3">
    <w:nsid w:val="0CEC668B"/>
    <w:multiLevelType w:val="hybridMultilevel"/>
    <w:tmpl w:val="672A0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93A0B"/>
    <w:multiLevelType w:val="hybridMultilevel"/>
    <w:tmpl w:val="E56E2B12"/>
    <w:lvl w:ilvl="0" w:tplc="4009000F">
      <w:start w:val="1"/>
      <w:numFmt w:val="decimal"/>
      <w:lvlText w:val="%1."/>
      <w:lvlJc w:val="left"/>
      <w:pPr>
        <w:ind w:left="1051" w:hanging="360"/>
      </w:pPr>
    </w:lvl>
    <w:lvl w:ilvl="1" w:tplc="40090019" w:tentative="1">
      <w:start w:val="1"/>
      <w:numFmt w:val="lowerLetter"/>
      <w:lvlText w:val="%2."/>
      <w:lvlJc w:val="left"/>
      <w:pPr>
        <w:ind w:left="1771" w:hanging="360"/>
      </w:pPr>
    </w:lvl>
    <w:lvl w:ilvl="2" w:tplc="4009001B" w:tentative="1">
      <w:start w:val="1"/>
      <w:numFmt w:val="lowerRoman"/>
      <w:lvlText w:val="%3."/>
      <w:lvlJc w:val="right"/>
      <w:pPr>
        <w:ind w:left="2491" w:hanging="180"/>
      </w:pPr>
    </w:lvl>
    <w:lvl w:ilvl="3" w:tplc="4009000F" w:tentative="1">
      <w:start w:val="1"/>
      <w:numFmt w:val="decimal"/>
      <w:lvlText w:val="%4."/>
      <w:lvlJc w:val="left"/>
      <w:pPr>
        <w:ind w:left="3211" w:hanging="360"/>
      </w:pPr>
    </w:lvl>
    <w:lvl w:ilvl="4" w:tplc="40090019" w:tentative="1">
      <w:start w:val="1"/>
      <w:numFmt w:val="lowerLetter"/>
      <w:lvlText w:val="%5."/>
      <w:lvlJc w:val="left"/>
      <w:pPr>
        <w:ind w:left="3931" w:hanging="360"/>
      </w:pPr>
    </w:lvl>
    <w:lvl w:ilvl="5" w:tplc="4009001B" w:tentative="1">
      <w:start w:val="1"/>
      <w:numFmt w:val="lowerRoman"/>
      <w:lvlText w:val="%6."/>
      <w:lvlJc w:val="right"/>
      <w:pPr>
        <w:ind w:left="4651" w:hanging="180"/>
      </w:pPr>
    </w:lvl>
    <w:lvl w:ilvl="6" w:tplc="4009000F" w:tentative="1">
      <w:start w:val="1"/>
      <w:numFmt w:val="decimal"/>
      <w:lvlText w:val="%7."/>
      <w:lvlJc w:val="left"/>
      <w:pPr>
        <w:ind w:left="5371" w:hanging="360"/>
      </w:pPr>
    </w:lvl>
    <w:lvl w:ilvl="7" w:tplc="40090019" w:tentative="1">
      <w:start w:val="1"/>
      <w:numFmt w:val="lowerLetter"/>
      <w:lvlText w:val="%8."/>
      <w:lvlJc w:val="left"/>
      <w:pPr>
        <w:ind w:left="6091" w:hanging="360"/>
      </w:pPr>
    </w:lvl>
    <w:lvl w:ilvl="8" w:tplc="4009001B" w:tentative="1">
      <w:start w:val="1"/>
      <w:numFmt w:val="lowerRoman"/>
      <w:lvlText w:val="%9."/>
      <w:lvlJc w:val="right"/>
      <w:pPr>
        <w:ind w:left="6811" w:hanging="180"/>
      </w:pPr>
    </w:lvl>
  </w:abstractNum>
  <w:abstractNum w:abstractNumId="5">
    <w:nsid w:val="3C87424E"/>
    <w:multiLevelType w:val="multilevel"/>
    <w:tmpl w:val="351A80C6"/>
    <w:lvl w:ilvl="0">
      <w:start w:val="1"/>
      <w:numFmt w:val="decimal"/>
      <w:lvlText w:val="[%1]"/>
      <w:lvlJc w:val="left"/>
      <w:pPr>
        <w:ind w:left="460" w:hanging="361"/>
      </w:pPr>
      <w:rPr>
        <w:rFonts w:ascii="Times New Roman" w:hAnsi="Times New Roman" w:cs="Times New Roman" w:hint="default"/>
        <w:spacing w:val="-19"/>
        <w:sz w:val="16"/>
        <w:szCs w:val="16"/>
      </w:rPr>
    </w:lvl>
    <w:lvl w:ilvl="1">
      <w:start w:val="1"/>
      <w:numFmt w:val="bullet"/>
      <w:lvlText w:val="•"/>
      <w:lvlJc w:val="left"/>
      <w:pPr>
        <w:ind w:left="930" w:hanging="361"/>
      </w:pPr>
      <w:rPr>
        <w:rFonts w:ascii="Times New Roman" w:hAnsi="Times New Roman" w:cs="Times New Roman" w:hint="default"/>
      </w:rPr>
    </w:lvl>
    <w:lvl w:ilvl="2">
      <w:start w:val="1"/>
      <w:numFmt w:val="bullet"/>
      <w:lvlText w:val="•"/>
      <w:lvlJc w:val="left"/>
      <w:pPr>
        <w:ind w:left="1400" w:hanging="361"/>
      </w:pPr>
      <w:rPr>
        <w:rFonts w:ascii="Times New Roman" w:hAnsi="Times New Roman" w:cs="Times New Roman" w:hint="default"/>
      </w:rPr>
    </w:lvl>
    <w:lvl w:ilvl="3">
      <w:start w:val="1"/>
      <w:numFmt w:val="bullet"/>
      <w:lvlText w:val="•"/>
      <w:lvlJc w:val="left"/>
      <w:pPr>
        <w:ind w:left="1870" w:hanging="361"/>
      </w:pPr>
      <w:rPr>
        <w:rFonts w:ascii="Times New Roman" w:hAnsi="Times New Roman" w:cs="Times New Roman" w:hint="default"/>
      </w:rPr>
    </w:lvl>
    <w:lvl w:ilvl="4">
      <w:start w:val="1"/>
      <w:numFmt w:val="bullet"/>
      <w:lvlText w:val="•"/>
      <w:lvlJc w:val="left"/>
      <w:pPr>
        <w:ind w:left="2340" w:hanging="361"/>
      </w:pPr>
      <w:rPr>
        <w:rFonts w:ascii="Times New Roman" w:hAnsi="Times New Roman" w:cs="Times New Roman" w:hint="default"/>
      </w:rPr>
    </w:lvl>
    <w:lvl w:ilvl="5">
      <w:start w:val="1"/>
      <w:numFmt w:val="bullet"/>
      <w:lvlText w:val="•"/>
      <w:lvlJc w:val="left"/>
      <w:pPr>
        <w:ind w:left="2810" w:hanging="361"/>
      </w:pPr>
      <w:rPr>
        <w:rFonts w:ascii="Times New Roman" w:hAnsi="Times New Roman" w:cs="Times New Roman" w:hint="default"/>
      </w:rPr>
    </w:lvl>
    <w:lvl w:ilvl="6">
      <w:start w:val="1"/>
      <w:numFmt w:val="bullet"/>
      <w:lvlText w:val="•"/>
      <w:lvlJc w:val="left"/>
      <w:pPr>
        <w:ind w:left="3280" w:hanging="361"/>
      </w:pPr>
      <w:rPr>
        <w:rFonts w:ascii="Times New Roman" w:hAnsi="Times New Roman" w:cs="Times New Roman" w:hint="default"/>
      </w:rPr>
    </w:lvl>
    <w:lvl w:ilvl="7">
      <w:start w:val="1"/>
      <w:numFmt w:val="bullet"/>
      <w:lvlText w:val="•"/>
      <w:lvlJc w:val="left"/>
      <w:pPr>
        <w:ind w:left="3751" w:hanging="361"/>
      </w:pPr>
      <w:rPr>
        <w:rFonts w:ascii="Times New Roman" w:hAnsi="Times New Roman" w:cs="Times New Roman" w:hint="default"/>
      </w:rPr>
    </w:lvl>
    <w:lvl w:ilvl="8">
      <w:start w:val="1"/>
      <w:numFmt w:val="bullet"/>
      <w:lvlText w:val="•"/>
      <w:lvlJc w:val="left"/>
      <w:pPr>
        <w:ind w:left="4221" w:hanging="361"/>
      </w:pPr>
      <w:rPr>
        <w:rFonts w:ascii="Times New Roman" w:hAnsi="Times New Roman" w:cs="Times New Roman" w:hint="default"/>
      </w:rPr>
    </w:lvl>
  </w:abstractNum>
  <w:abstractNum w:abstractNumId="6">
    <w:nsid w:val="40B110AD"/>
    <w:multiLevelType w:val="hybridMultilevel"/>
    <w:tmpl w:val="22E28872"/>
    <w:lvl w:ilvl="0" w:tplc="40090013">
      <w:start w:val="1"/>
      <w:numFmt w:val="upperRoman"/>
      <w:lvlText w:val="%1."/>
      <w:lvlJc w:val="right"/>
      <w:pPr>
        <w:ind w:left="-135" w:hanging="36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7">
    <w:nsid w:val="73D03798"/>
    <w:multiLevelType w:val="multilevel"/>
    <w:tmpl w:val="29F2B148"/>
    <w:lvl w:ilvl="0">
      <w:start w:val="1"/>
      <w:numFmt w:val="decimal"/>
      <w:lvlText w:val="%1."/>
      <w:lvlJc w:val="left"/>
      <w:pPr>
        <w:ind w:left="331" w:hanging="232"/>
      </w:pPr>
      <w:rPr>
        <w:rFonts w:ascii="Times New Roman" w:hAnsi="Times New Roman" w:cs="Times New Roman" w:hint="default"/>
        <w:b/>
        <w:bCs/>
        <w:spacing w:val="-3"/>
      </w:rPr>
    </w:lvl>
    <w:lvl w:ilvl="1">
      <w:start w:val="1"/>
      <w:numFmt w:val="decimal"/>
      <w:lvlText w:val="%1.%2"/>
      <w:lvlJc w:val="left"/>
      <w:pPr>
        <w:ind w:left="100" w:hanging="365"/>
      </w:pPr>
      <w:rPr>
        <w:rFonts w:ascii="Cambria" w:hAnsi="Cambria" w:hint="default"/>
        <w:b/>
        <w:bCs/>
        <w:spacing w:val="0"/>
        <w:sz w:val="22"/>
        <w:szCs w:val="22"/>
      </w:rPr>
    </w:lvl>
    <w:lvl w:ilvl="2">
      <w:start w:val="1"/>
      <w:numFmt w:val="bullet"/>
      <w:lvlText w:val="•"/>
      <w:lvlJc w:val="left"/>
      <w:pPr>
        <w:ind w:left="875" w:hanging="365"/>
      </w:pPr>
      <w:rPr>
        <w:rFonts w:ascii="Times New Roman" w:hAnsi="Times New Roman" w:cs="Times New Roman" w:hint="default"/>
      </w:rPr>
    </w:lvl>
    <w:lvl w:ilvl="3">
      <w:start w:val="1"/>
      <w:numFmt w:val="bullet"/>
      <w:lvlText w:val="•"/>
      <w:lvlJc w:val="left"/>
      <w:pPr>
        <w:ind w:left="1411" w:hanging="365"/>
      </w:pPr>
      <w:rPr>
        <w:rFonts w:ascii="Times New Roman" w:hAnsi="Times New Roman" w:cs="Times New Roman" w:hint="default"/>
      </w:rPr>
    </w:lvl>
    <w:lvl w:ilvl="4">
      <w:start w:val="1"/>
      <w:numFmt w:val="bullet"/>
      <w:lvlText w:val="•"/>
      <w:lvlJc w:val="left"/>
      <w:pPr>
        <w:ind w:left="1946" w:hanging="365"/>
      </w:pPr>
      <w:rPr>
        <w:rFonts w:ascii="Times New Roman" w:hAnsi="Times New Roman" w:cs="Times New Roman" w:hint="default"/>
      </w:rPr>
    </w:lvl>
    <w:lvl w:ilvl="5">
      <w:start w:val="1"/>
      <w:numFmt w:val="bullet"/>
      <w:lvlText w:val="•"/>
      <w:lvlJc w:val="left"/>
      <w:pPr>
        <w:ind w:left="2482" w:hanging="365"/>
      </w:pPr>
      <w:rPr>
        <w:rFonts w:ascii="Times New Roman" w:hAnsi="Times New Roman" w:cs="Times New Roman" w:hint="default"/>
      </w:rPr>
    </w:lvl>
    <w:lvl w:ilvl="6">
      <w:start w:val="1"/>
      <w:numFmt w:val="bullet"/>
      <w:lvlText w:val="•"/>
      <w:lvlJc w:val="left"/>
      <w:pPr>
        <w:ind w:left="3018" w:hanging="365"/>
      </w:pPr>
      <w:rPr>
        <w:rFonts w:ascii="Times New Roman" w:hAnsi="Times New Roman" w:cs="Times New Roman" w:hint="default"/>
      </w:rPr>
    </w:lvl>
    <w:lvl w:ilvl="7">
      <w:start w:val="1"/>
      <w:numFmt w:val="bullet"/>
      <w:lvlText w:val="•"/>
      <w:lvlJc w:val="left"/>
      <w:pPr>
        <w:ind w:left="3553" w:hanging="365"/>
      </w:pPr>
      <w:rPr>
        <w:rFonts w:ascii="Times New Roman" w:hAnsi="Times New Roman" w:cs="Times New Roman" w:hint="default"/>
      </w:rPr>
    </w:lvl>
    <w:lvl w:ilvl="8">
      <w:start w:val="1"/>
      <w:numFmt w:val="bullet"/>
      <w:lvlText w:val="•"/>
      <w:lvlJc w:val="left"/>
      <w:pPr>
        <w:ind w:left="4089" w:hanging="365"/>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84"/>
  <w:characterSpacingControl w:val="doNotCompress"/>
  <w:compat>
    <w:compatSetting w:name="compatibilityMode" w:uri="http://schemas.microsoft.com/office/word" w:val="12"/>
  </w:compat>
  <w:rsids>
    <w:rsidRoot w:val="00DA3C95"/>
    <w:rsid w:val="00026505"/>
    <w:rsid w:val="00081EEC"/>
    <w:rsid w:val="00094D5A"/>
    <w:rsid w:val="00097EC5"/>
    <w:rsid w:val="000B683B"/>
    <w:rsid w:val="000F2516"/>
    <w:rsid w:val="00117A5D"/>
    <w:rsid w:val="00131CEC"/>
    <w:rsid w:val="00136A9D"/>
    <w:rsid w:val="0015363C"/>
    <w:rsid w:val="00167FD0"/>
    <w:rsid w:val="00181C50"/>
    <w:rsid w:val="00191EF7"/>
    <w:rsid w:val="002258AC"/>
    <w:rsid w:val="00243990"/>
    <w:rsid w:val="00250711"/>
    <w:rsid w:val="00254AA6"/>
    <w:rsid w:val="002771E0"/>
    <w:rsid w:val="00290ABF"/>
    <w:rsid w:val="002A6499"/>
    <w:rsid w:val="002B204E"/>
    <w:rsid w:val="002B54E6"/>
    <w:rsid w:val="002E1BBE"/>
    <w:rsid w:val="0032039A"/>
    <w:rsid w:val="003404BB"/>
    <w:rsid w:val="003608CA"/>
    <w:rsid w:val="00373EF9"/>
    <w:rsid w:val="00423226"/>
    <w:rsid w:val="00425C8B"/>
    <w:rsid w:val="00477B81"/>
    <w:rsid w:val="004839E3"/>
    <w:rsid w:val="004912A4"/>
    <w:rsid w:val="00493AD4"/>
    <w:rsid w:val="004A0A18"/>
    <w:rsid w:val="004B6901"/>
    <w:rsid w:val="004D564B"/>
    <w:rsid w:val="00557C0A"/>
    <w:rsid w:val="00565707"/>
    <w:rsid w:val="005673E2"/>
    <w:rsid w:val="005D2F33"/>
    <w:rsid w:val="00611264"/>
    <w:rsid w:val="006B03BC"/>
    <w:rsid w:val="006B590A"/>
    <w:rsid w:val="006C2F76"/>
    <w:rsid w:val="006D63FD"/>
    <w:rsid w:val="007026BA"/>
    <w:rsid w:val="0071316E"/>
    <w:rsid w:val="00723F14"/>
    <w:rsid w:val="00740B2A"/>
    <w:rsid w:val="007946AD"/>
    <w:rsid w:val="007C2E78"/>
    <w:rsid w:val="007C3208"/>
    <w:rsid w:val="007C7049"/>
    <w:rsid w:val="00851FB8"/>
    <w:rsid w:val="0085483F"/>
    <w:rsid w:val="00860216"/>
    <w:rsid w:val="00896DC4"/>
    <w:rsid w:val="008F00F4"/>
    <w:rsid w:val="00903997"/>
    <w:rsid w:val="00910DBB"/>
    <w:rsid w:val="00912570"/>
    <w:rsid w:val="00937228"/>
    <w:rsid w:val="00960B57"/>
    <w:rsid w:val="00985372"/>
    <w:rsid w:val="00A4687B"/>
    <w:rsid w:val="00A74478"/>
    <w:rsid w:val="00A80392"/>
    <w:rsid w:val="00A864C1"/>
    <w:rsid w:val="00AC6C68"/>
    <w:rsid w:val="00AD5457"/>
    <w:rsid w:val="00B0256C"/>
    <w:rsid w:val="00B27AF1"/>
    <w:rsid w:val="00B65933"/>
    <w:rsid w:val="00B83A83"/>
    <w:rsid w:val="00C12251"/>
    <w:rsid w:val="00C37AF9"/>
    <w:rsid w:val="00C55D35"/>
    <w:rsid w:val="00C56F62"/>
    <w:rsid w:val="00C57161"/>
    <w:rsid w:val="00CA35EC"/>
    <w:rsid w:val="00CD4964"/>
    <w:rsid w:val="00CD6801"/>
    <w:rsid w:val="00CE3CCC"/>
    <w:rsid w:val="00D0509D"/>
    <w:rsid w:val="00D37DDB"/>
    <w:rsid w:val="00D62D94"/>
    <w:rsid w:val="00D771C3"/>
    <w:rsid w:val="00DA3C95"/>
    <w:rsid w:val="00DE113C"/>
    <w:rsid w:val="00DE7178"/>
    <w:rsid w:val="00E92001"/>
    <w:rsid w:val="00EC1A44"/>
    <w:rsid w:val="00EF3288"/>
    <w:rsid w:val="00EF7A42"/>
    <w:rsid w:val="00F4536B"/>
    <w:rsid w:val="00F642F1"/>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6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5933"/>
    <w:rPr>
      <w:rFonts w:ascii="Tahoma" w:hAnsi="Tahoma" w:cs="Tahoma"/>
      <w:sz w:val="16"/>
      <w:szCs w:val="16"/>
    </w:rPr>
  </w:style>
  <w:style w:type="paragraph" w:styleId="ListParagraph">
    <w:name w:val="List Paragraph"/>
    <w:basedOn w:val="Normal"/>
    <w:uiPriority w:val="34"/>
    <w:qFormat/>
    <w:rsid w:val="00B65933"/>
    <w:pPr>
      <w:ind w:left="720"/>
      <w:contextualSpacing/>
    </w:pPr>
  </w:style>
  <w:style w:type="character" w:customStyle="1" w:styleId="style-scope">
    <w:name w:val="style-scope"/>
    <w:basedOn w:val="DefaultParagraphFont"/>
    <w:rsid w:val="003608CA"/>
  </w:style>
  <w:style w:type="character" w:styleId="Hyperlink">
    <w:name w:val="Hyperlink"/>
    <w:basedOn w:val="DefaultParagraphFont"/>
    <w:uiPriority w:val="99"/>
    <w:semiHidden/>
    <w:unhideWhenUsed/>
    <w:rsid w:val="003608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518">
      <w:bodyDiv w:val="1"/>
      <w:marLeft w:val="0"/>
      <w:marRight w:val="0"/>
      <w:marTop w:val="0"/>
      <w:marBottom w:val="0"/>
      <w:divBdr>
        <w:top w:val="none" w:sz="0" w:space="0" w:color="auto"/>
        <w:left w:val="none" w:sz="0" w:space="0" w:color="auto"/>
        <w:bottom w:val="none" w:sz="0" w:space="0" w:color="auto"/>
        <w:right w:val="none" w:sz="0" w:space="0" w:color="auto"/>
      </w:divBdr>
      <w:divsChild>
        <w:div w:id="816188837">
          <w:marLeft w:val="0"/>
          <w:marRight w:val="0"/>
          <w:marTop w:val="0"/>
          <w:marBottom w:val="0"/>
          <w:divBdr>
            <w:top w:val="none" w:sz="0" w:space="0" w:color="auto"/>
            <w:left w:val="none" w:sz="0" w:space="0" w:color="auto"/>
            <w:bottom w:val="none" w:sz="0" w:space="0" w:color="auto"/>
            <w:right w:val="none" w:sz="0" w:space="0" w:color="auto"/>
          </w:divBdr>
          <w:divsChild>
            <w:div w:id="2129351320">
              <w:marLeft w:val="0"/>
              <w:marRight w:val="0"/>
              <w:marTop w:val="0"/>
              <w:marBottom w:val="0"/>
              <w:divBdr>
                <w:top w:val="none" w:sz="0" w:space="0" w:color="auto"/>
                <w:left w:val="none" w:sz="0" w:space="0" w:color="auto"/>
                <w:bottom w:val="none" w:sz="0" w:space="0" w:color="auto"/>
                <w:right w:val="none" w:sz="0" w:space="0" w:color="auto"/>
              </w:divBdr>
            </w:div>
          </w:divsChild>
        </w:div>
        <w:div w:id="843327674">
          <w:marLeft w:val="0"/>
          <w:marRight w:val="0"/>
          <w:marTop w:val="0"/>
          <w:marBottom w:val="100"/>
          <w:divBdr>
            <w:top w:val="none" w:sz="0" w:space="0" w:color="auto"/>
            <w:left w:val="none" w:sz="0" w:space="0" w:color="auto"/>
            <w:bottom w:val="none" w:sz="0" w:space="0" w:color="auto"/>
            <w:right w:val="none" w:sz="0" w:space="0" w:color="auto"/>
          </w:divBdr>
          <w:divsChild>
            <w:div w:id="1395468746">
              <w:marLeft w:val="0"/>
              <w:marRight w:val="0"/>
              <w:marTop w:val="0"/>
              <w:marBottom w:val="0"/>
              <w:divBdr>
                <w:top w:val="none" w:sz="0" w:space="0" w:color="auto"/>
                <w:left w:val="none" w:sz="0" w:space="0" w:color="auto"/>
                <w:bottom w:val="none" w:sz="0" w:space="0" w:color="auto"/>
                <w:right w:val="none" w:sz="0" w:space="0" w:color="auto"/>
              </w:divBdr>
            </w:div>
            <w:div w:id="21410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7087DD-C313-435C-A6D8-1E2F44FF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42</cp:revision>
  <cp:lastPrinted>2020-06-11T06:26:00Z</cp:lastPrinted>
  <dcterms:created xsi:type="dcterms:W3CDTF">2020-04-03T08:36:00Z</dcterms:created>
  <dcterms:modified xsi:type="dcterms:W3CDTF">2020-06-12T14:30:00Z</dcterms:modified>
</cp:coreProperties>
</file>