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Default="00E97402" w:rsidP="00DD5AB3">
      <w:pPr>
        <w:pStyle w:val="Text"/>
        <w:spacing w:line="240" w:lineRule="auto"/>
        <w:ind w:firstLine="0"/>
        <w:rPr>
          <w:sz w:val="18"/>
          <w:szCs w:val="18"/>
        </w:rPr>
      </w:pPr>
    </w:p>
    <w:p w:rsidR="00557FD4" w:rsidRPr="00557FD4" w:rsidRDefault="00557FD4" w:rsidP="00557FD4">
      <w:pPr>
        <w:pStyle w:val="Authors"/>
        <w:framePr w:w="9360" w:wrap="notBeside"/>
        <w:spacing w:after="120"/>
        <w:rPr>
          <w:b/>
          <w:kern w:val="28"/>
          <w:sz w:val="48"/>
          <w:szCs w:val="48"/>
        </w:rPr>
      </w:pPr>
      <w:r w:rsidRPr="00557FD4">
        <w:rPr>
          <w:b/>
          <w:kern w:val="28"/>
          <w:sz w:val="48"/>
          <w:szCs w:val="48"/>
        </w:rPr>
        <w:t>Design and Numerical Analysis of Friction Stir Processing Tool for Magnesium Alloy Based Surface Composites</w:t>
      </w:r>
    </w:p>
    <w:p w:rsidR="000E61E9" w:rsidRDefault="00671FD9" w:rsidP="000E61E9">
      <w:pPr>
        <w:pStyle w:val="Authors"/>
        <w:framePr w:wrap="notBeside"/>
        <w:spacing w:after="120"/>
      </w:pPr>
      <w:proofErr w:type="spellStart"/>
      <w:r>
        <w:t>Lingaraj</w:t>
      </w:r>
      <w:proofErr w:type="spellEnd"/>
      <w:r>
        <w:t xml:space="preserve"> Ritti</w:t>
      </w:r>
      <w:r w:rsidR="000E61E9" w:rsidRPr="000E61E9">
        <w:rPr>
          <w:vertAlign w:val="superscript"/>
        </w:rPr>
        <w:t>1</w:t>
      </w:r>
      <w:r>
        <w:t xml:space="preserve">, </w:t>
      </w:r>
      <w:proofErr w:type="spellStart"/>
      <w:r>
        <w:t>Thirumaleshwara</w:t>
      </w:r>
      <w:proofErr w:type="spellEnd"/>
      <w:r>
        <w:t xml:space="preserve"> Bhat</w:t>
      </w:r>
      <w:r w:rsidR="000E61E9" w:rsidRPr="000E61E9">
        <w:rPr>
          <w:vertAlign w:val="superscript"/>
        </w:rPr>
        <w:t>2</w:t>
      </w:r>
      <w:r>
        <w:t>,</w:t>
      </w:r>
      <w:r w:rsidR="00E97402">
        <w:t xml:space="preserve"> </w:t>
      </w:r>
    </w:p>
    <w:p w:rsidR="00671FD9" w:rsidRDefault="00671FD9" w:rsidP="000E61E9">
      <w:pPr>
        <w:pStyle w:val="Authors"/>
        <w:framePr w:wrap="notBeside"/>
        <w:spacing w:after="120"/>
        <w:rPr>
          <w:i/>
        </w:rPr>
      </w:pPr>
      <w:proofErr w:type="spellStart"/>
      <w:r>
        <w:rPr>
          <w:i/>
        </w:rPr>
        <w:t>Shri</w:t>
      </w:r>
      <w:proofErr w:type="spellEnd"/>
      <w:r>
        <w:rPr>
          <w:i/>
        </w:rPr>
        <w:t xml:space="preserve"> </w:t>
      </w:r>
      <w:proofErr w:type="spellStart"/>
      <w:r>
        <w:rPr>
          <w:i/>
        </w:rPr>
        <w:t>Madhwa</w:t>
      </w:r>
      <w:proofErr w:type="spellEnd"/>
      <w:r>
        <w:rPr>
          <w:i/>
        </w:rPr>
        <w:t xml:space="preserve"> </w:t>
      </w:r>
      <w:proofErr w:type="spellStart"/>
      <w:r>
        <w:rPr>
          <w:i/>
        </w:rPr>
        <w:t>Vadiraja</w:t>
      </w:r>
      <w:proofErr w:type="spellEnd"/>
      <w:r>
        <w:rPr>
          <w:i/>
        </w:rPr>
        <w:t xml:space="preserve"> Institute of</w:t>
      </w:r>
    </w:p>
    <w:p w:rsidR="00E97402" w:rsidRPr="00D235E8" w:rsidRDefault="00671FD9" w:rsidP="00671FD9">
      <w:pPr>
        <w:pStyle w:val="Authors"/>
        <w:framePr w:wrap="notBeside"/>
        <w:spacing w:after="120"/>
        <w:rPr>
          <w:i/>
        </w:rPr>
      </w:pPr>
      <w:r>
        <w:rPr>
          <w:i/>
        </w:rPr>
        <w:t xml:space="preserve"> Technology and Management</w:t>
      </w:r>
      <w:r w:rsidR="000827CD">
        <w:rPr>
          <w:i/>
        </w:rPr>
        <w:t>,</w:t>
      </w:r>
      <w:r>
        <w:rPr>
          <w:i/>
        </w:rPr>
        <w:t xml:space="preserve"> </w:t>
      </w:r>
      <w:proofErr w:type="spellStart"/>
      <w:r>
        <w:rPr>
          <w:i/>
        </w:rPr>
        <w:t>Bantakal</w:t>
      </w:r>
      <w:proofErr w:type="spellEnd"/>
      <w:r w:rsidR="000827CD">
        <w:rPr>
          <w:i/>
        </w:rPr>
        <w:t>,</w:t>
      </w:r>
      <w:r>
        <w:rPr>
          <w:i/>
        </w:rPr>
        <w:t xml:space="preserve"> </w:t>
      </w:r>
      <w:proofErr w:type="spellStart"/>
      <w:r>
        <w:rPr>
          <w:i/>
        </w:rPr>
        <w:t>Udupi</w:t>
      </w:r>
      <w:proofErr w:type="spellEnd"/>
      <w:r>
        <w:rPr>
          <w:i/>
        </w:rPr>
        <w:t xml:space="preserve"> </w:t>
      </w:r>
    </w:p>
    <w:p w:rsidR="006112A7" w:rsidRDefault="00E97402" w:rsidP="006112A7">
      <w:pPr>
        <w:pStyle w:val="Abstract"/>
        <w:rPr>
          <w:rStyle w:val="Emphasis"/>
          <w:color w:val="0E101A"/>
        </w:rPr>
      </w:pPr>
      <w:r>
        <w:rPr>
          <w:i/>
          <w:iCs/>
        </w:rPr>
        <w:t>Abstract</w:t>
      </w:r>
      <w:r>
        <w:t>—</w:t>
      </w:r>
      <w:bookmarkStart w:id="0" w:name="PointTmp"/>
      <w:r w:rsidR="006112A7">
        <w:rPr>
          <w:rStyle w:val="Emphasis"/>
          <w:color w:val="0E101A"/>
        </w:rPr>
        <w:t>Friction stir process is a solid-state process in which the grain refinement of the base material will take place below the recrystallization temperature. The surface composites are produced by mixing the reinforcement particles on the surface layer of the base material at a certain thickness by using a suitable reinforcement strategy which improves the surface properties of the composites. The success of the process depends on the tool shoulder design, and pin</w:t>
      </w:r>
      <w:r w:rsidR="000827CD">
        <w:rPr>
          <w:rStyle w:val="Emphasis"/>
          <w:color w:val="0E101A"/>
        </w:rPr>
        <w:t xml:space="preserve"> design. In the present </w:t>
      </w:r>
      <w:r w:rsidR="00D95484">
        <w:rPr>
          <w:rStyle w:val="Emphasis"/>
          <w:color w:val="0E101A"/>
        </w:rPr>
        <w:t>work, an attempt has been</w:t>
      </w:r>
      <w:r w:rsidR="006112A7">
        <w:rPr>
          <w:rStyle w:val="Emphasis"/>
          <w:color w:val="0E101A"/>
        </w:rPr>
        <w:t xml:space="preserve"> made to design a suitable tool by using analytical models based on the torque capacity of the motor used in the Computerized milling machine. The tool shoulder diameter of 20 mm is obtained based on the yield strength of the tool material, and the taper pin average diameter of 4 mm is obtained based on the maximum shear strength of the tool material with suitable safety factor. The axial and transverse forces in t</w:t>
      </w:r>
      <w:r w:rsidR="000827CD">
        <w:rPr>
          <w:rStyle w:val="Emphasis"/>
          <w:color w:val="0E101A"/>
        </w:rPr>
        <w:t>he process are determined by an</w:t>
      </w:r>
      <w:r w:rsidR="006112A7">
        <w:rPr>
          <w:rStyle w:val="Emphasis"/>
          <w:color w:val="0E101A"/>
        </w:rPr>
        <w:t xml:space="preserve"> analytical method. The axial force-induced during the plunging phase is 28.7kN on the contact surface of the tool shoulder and in travelling phase the maximum transverse force-induced is 3kN at the pin side of the tool. The structural stability and the reliability of the tool are studied by st</w:t>
      </w:r>
      <w:r w:rsidR="000827CD">
        <w:rPr>
          <w:rStyle w:val="Emphasis"/>
          <w:color w:val="0E101A"/>
        </w:rPr>
        <w:t>ructural and fatigue analysis using</w:t>
      </w:r>
      <w:r w:rsidR="006112A7">
        <w:rPr>
          <w:rStyle w:val="Emphasis"/>
          <w:color w:val="0E101A"/>
        </w:rPr>
        <w:t xml:space="preserve"> </w:t>
      </w:r>
      <w:r w:rsidR="000827CD">
        <w:rPr>
          <w:rStyle w:val="Emphasis"/>
          <w:color w:val="0E101A"/>
        </w:rPr>
        <w:t>ANSYS software. The result shows</w:t>
      </w:r>
      <w:r w:rsidR="006112A7">
        <w:rPr>
          <w:rStyle w:val="Emphasis"/>
          <w:color w:val="0E101A"/>
        </w:rPr>
        <w:t xml:space="preserve"> that the negligible deformation and stresses induced during the process are less than the yield strength of the tool m</w:t>
      </w:r>
      <w:r w:rsidR="000827CD">
        <w:rPr>
          <w:rStyle w:val="Emphasis"/>
          <w:color w:val="0E101A"/>
        </w:rPr>
        <w:t>aterial, and the tool endure 14×</w:t>
      </w:r>
      <w:r w:rsidR="006112A7">
        <w:rPr>
          <w:rStyle w:val="Emphasis"/>
          <w:color w:val="0E101A"/>
        </w:rPr>
        <w:t>10</w:t>
      </w:r>
      <w:r w:rsidR="006112A7" w:rsidRPr="000827CD">
        <w:rPr>
          <w:rStyle w:val="Emphasis"/>
          <w:color w:val="0E101A"/>
          <w:vertAlign w:val="superscript"/>
        </w:rPr>
        <w:t>3</w:t>
      </w:r>
      <w:r w:rsidR="006112A7">
        <w:rPr>
          <w:rStyle w:val="Emphasis"/>
          <w:color w:val="0E101A"/>
        </w:rPr>
        <w:t>cylces of fatigue load-induced during the process. </w:t>
      </w:r>
    </w:p>
    <w:p w:rsidR="006D76B8" w:rsidRPr="006D76B8" w:rsidRDefault="006D76B8" w:rsidP="006D76B8"/>
    <w:p w:rsidR="00E97402" w:rsidRDefault="006112A7" w:rsidP="006112A7">
      <w:pPr>
        <w:pStyle w:val="Abstract"/>
      </w:pPr>
      <w:r>
        <w:rPr>
          <w:rStyle w:val="Emphasis"/>
          <w:color w:val="0E101A"/>
        </w:rPr>
        <w:t> </w:t>
      </w:r>
      <w:r w:rsidR="00E97402">
        <w:rPr>
          <w:i/>
          <w:iCs/>
        </w:rPr>
        <w:t>Index Terms</w:t>
      </w:r>
      <w:r w:rsidR="00E97402">
        <w:t>—</w:t>
      </w:r>
      <w:r w:rsidR="0014369F">
        <w:t>Friction Stir Process</w:t>
      </w:r>
      <w:r w:rsidR="007A1D32">
        <w:t xml:space="preserve"> (</w:t>
      </w:r>
      <w:r w:rsidR="0014369F">
        <w:t>FSP</w:t>
      </w:r>
      <w:r w:rsidR="007A1D32">
        <w:t>), T</w:t>
      </w:r>
      <w:r w:rsidR="0014369F">
        <w:t>ool,</w:t>
      </w:r>
      <w:r w:rsidR="00B86F41">
        <w:t xml:space="preserve"> M</w:t>
      </w:r>
      <w:r w:rsidR="007A1D32">
        <w:t>agnesium Alloy, Structural and Fatigue analysis, ANSYS software</w:t>
      </w:r>
      <w:r w:rsidR="00B86F41">
        <w:t xml:space="preserve">  </w:t>
      </w:r>
    </w:p>
    <w:p w:rsidR="00E97402" w:rsidRDefault="00E97402" w:rsidP="00DD5AB3"/>
    <w:bookmarkEnd w:id="0"/>
    <w:p w:rsidR="00E97402" w:rsidRDefault="00E97402" w:rsidP="0021045B">
      <w:pPr>
        <w:pStyle w:val="Heading1"/>
        <w:numPr>
          <w:ilvl w:val="0"/>
          <w:numId w:val="10"/>
        </w:numPr>
      </w:pPr>
      <w:r>
        <w:t>I</w:t>
      </w:r>
      <w:r w:rsidRPr="0021045B">
        <w:t>NTRODUCTION</w:t>
      </w:r>
    </w:p>
    <w:p w:rsidR="00E97402" w:rsidRDefault="00645057" w:rsidP="00DD5AB3">
      <w:pPr>
        <w:pStyle w:val="Text"/>
        <w:keepNext/>
        <w:framePr w:dropCap="drop" w:lines="2" w:wrap="auto" w:vAnchor="text" w:hAnchor="text"/>
        <w:spacing w:line="240" w:lineRule="auto"/>
        <w:ind w:firstLine="0"/>
        <w:rPr>
          <w:smallCaps/>
          <w:position w:val="-3"/>
          <w:sz w:val="56"/>
          <w:szCs w:val="56"/>
        </w:rPr>
      </w:pPr>
      <w:r>
        <w:rPr>
          <w:position w:val="-3"/>
          <w:sz w:val="56"/>
          <w:szCs w:val="56"/>
        </w:rPr>
        <w:t>I</w:t>
      </w:r>
    </w:p>
    <w:p w:rsidR="006D76B8" w:rsidRDefault="006D76B8" w:rsidP="006D76B8">
      <w:pPr>
        <w:pStyle w:val="Text"/>
      </w:pPr>
      <w:r>
        <w:t xml:space="preserve">n recent years metal matrix surface Nano/micro composites are used potentially in automobile and aerospace industries to produce lightweight and durable, components and increase fuel efficiency and </w:t>
      </w:r>
      <w:r w:rsidRPr="0021045B">
        <w:rPr>
          <w:rStyle w:val="BodyText2"/>
          <w:rFonts w:ascii="Times" w:hAnsi="Times"/>
          <w:sz w:val="20"/>
          <w:szCs w:val="20"/>
        </w:rPr>
        <w:t xml:space="preserve">to reduce environmental pollution. In surface metal matrix composites, </w:t>
      </w:r>
      <w:proofErr w:type="spellStart"/>
      <w:r w:rsidRPr="0021045B">
        <w:rPr>
          <w:rStyle w:val="BodyText2"/>
          <w:rFonts w:ascii="Times" w:hAnsi="Times"/>
          <w:sz w:val="20"/>
          <w:szCs w:val="20"/>
        </w:rPr>
        <w:t>aluminium</w:t>
      </w:r>
      <w:proofErr w:type="spellEnd"/>
      <w:r w:rsidRPr="0021045B">
        <w:rPr>
          <w:rStyle w:val="BodyText2"/>
          <w:rFonts w:ascii="Times" w:hAnsi="Times"/>
          <w:sz w:val="20"/>
          <w:szCs w:val="20"/>
        </w:rPr>
        <w:t xml:space="preserve">, magnesium, and copper are widely used as base metals and ceramic particles, oxides of micro/Nano size particles are used as reinforcements. Magnesium is one-fourth times lighter than that of steel and two-third than that of </w:t>
      </w:r>
      <w:proofErr w:type="spellStart"/>
      <w:r w:rsidRPr="0021045B">
        <w:rPr>
          <w:rStyle w:val="BodyText2"/>
          <w:rFonts w:ascii="Times" w:hAnsi="Times"/>
          <w:sz w:val="20"/>
          <w:szCs w:val="20"/>
        </w:rPr>
        <w:t>aluminium</w:t>
      </w:r>
      <w:proofErr w:type="spellEnd"/>
      <w:r w:rsidRPr="0021045B">
        <w:rPr>
          <w:rStyle w:val="BodyText2"/>
          <w:rFonts w:ascii="Times" w:hAnsi="Times"/>
          <w:sz w:val="20"/>
          <w:szCs w:val="20"/>
        </w:rPr>
        <w:t xml:space="preserve"> which offers applications in lightweight components of automobile and aerospace industries, but magnesium has some limitations such as poor hardness, poor wear resistance and also it is a very reactive metal which restricts the use of Mg alloys, to overcome these limitations and to enhance the mechanical and </w:t>
      </w:r>
      <w:proofErr w:type="spellStart"/>
      <w:r w:rsidRPr="0021045B">
        <w:rPr>
          <w:rStyle w:val="BodyText2"/>
          <w:rFonts w:ascii="Times" w:hAnsi="Times"/>
          <w:sz w:val="20"/>
          <w:szCs w:val="20"/>
        </w:rPr>
        <w:t>tribological</w:t>
      </w:r>
      <w:proofErr w:type="spellEnd"/>
      <w:r w:rsidRPr="0021045B">
        <w:rPr>
          <w:rStyle w:val="BodyText2"/>
          <w:rFonts w:ascii="Times" w:hAnsi="Times"/>
          <w:sz w:val="20"/>
          <w:szCs w:val="20"/>
        </w:rPr>
        <w:t xml:space="preserve"> properties Nano reinforcement particles are imposed on the surface of the Mg metal matrix</w:t>
      </w:r>
      <w:r w:rsidR="00404B80">
        <w:rPr>
          <w:rStyle w:val="BodyText2"/>
          <w:rFonts w:ascii="Times" w:hAnsi="Times"/>
          <w:sz w:val="20"/>
          <w:szCs w:val="20"/>
        </w:rPr>
        <w:t>[1]</w:t>
      </w:r>
      <w:r>
        <w:t>.</w:t>
      </w:r>
    </w:p>
    <w:p w:rsidR="006D76B8" w:rsidRPr="0021045B" w:rsidRDefault="006D76B8" w:rsidP="0021045B">
      <w:pPr>
        <w:ind w:firstLine="144"/>
        <w:jc w:val="both"/>
        <w:rPr>
          <w:rStyle w:val="BodyText2"/>
          <w:rFonts w:ascii="Times" w:hAnsi="Times"/>
          <w:sz w:val="20"/>
          <w:szCs w:val="20"/>
        </w:rPr>
      </w:pPr>
      <w:r w:rsidRPr="0021045B">
        <w:rPr>
          <w:rStyle w:val="BodyText2"/>
          <w:rFonts w:ascii="Times" w:hAnsi="Times"/>
          <w:sz w:val="20"/>
          <w:szCs w:val="20"/>
        </w:rPr>
        <w:t>To fabricate surface Nano/micro composites different liquid phase techniques like laser beam treatment, electron beam irradiation and plasma spraying are available. In these methods, the inter-reaction occurs in between the matrix and reinforcement particles, which intern forms detrimental phases. To eliminate this problem reinforcement particle needs to be imposed on the surface of the base matrix below the recrystallization temperature, by using solid-state  Friction Stir Process (FSP), Friction Stir Process is derived from Friction Stir Welding (FSW) which was developed by The Welding Institute in 1991, by using Friction Stir Process the grain refinement in the microstructure of the base material and mixing of the Micro/Nanoparticles on the surface layer of the base material at certain thickness can be achieved which improves the surface properties, like hardness and wear resistance</w:t>
      </w:r>
      <w:r w:rsidR="008D051C">
        <w:rPr>
          <w:rStyle w:val="BodyText2"/>
          <w:rFonts w:ascii="Times" w:hAnsi="Times"/>
          <w:sz w:val="20"/>
          <w:szCs w:val="20"/>
        </w:rPr>
        <w:t xml:space="preserve"> </w:t>
      </w:r>
      <w:r w:rsidR="00404B80">
        <w:rPr>
          <w:rStyle w:val="BodyText2"/>
          <w:rFonts w:ascii="Times" w:hAnsi="Times"/>
          <w:sz w:val="20"/>
          <w:szCs w:val="20"/>
        </w:rPr>
        <w:t>[2]</w:t>
      </w:r>
      <w:r w:rsidRPr="0021045B">
        <w:rPr>
          <w:rStyle w:val="BodyText2"/>
          <w:rFonts w:ascii="Times" w:hAnsi="Times"/>
          <w:sz w:val="20"/>
          <w:szCs w:val="20"/>
        </w:rPr>
        <w:t>.</w:t>
      </w:r>
    </w:p>
    <w:p w:rsidR="00FE1020" w:rsidRPr="0021045B" w:rsidRDefault="006D76B8" w:rsidP="00607C9E">
      <w:pPr>
        <w:ind w:firstLine="144"/>
        <w:jc w:val="both"/>
        <w:rPr>
          <w:rStyle w:val="BodyText2"/>
          <w:rFonts w:ascii="Times" w:hAnsi="Times"/>
          <w:sz w:val="20"/>
          <w:szCs w:val="20"/>
        </w:rPr>
      </w:pPr>
      <w:r w:rsidRPr="0021045B">
        <w:rPr>
          <w:rStyle w:val="BodyText2"/>
          <w:rFonts w:ascii="Times" w:hAnsi="Times"/>
          <w:sz w:val="20"/>
          <w:szCs w:val="20"/>
        </w:rPr>
        <w:t>In Friction Stir Process a tool having shoulder with pin is used to process the material is as shown in Fig</w:t>
      </w:r>
      <w:r w:rsidR="00380023">
        <w:rPr>
          <w:rStyle w:val="BodyText2"/>
          <w:rFonts w:ascii="Times" w:hAnsi="Times"/>
          <w:sz w:val="20"/>
          <w:szCs w:val="20"/>
        </w:rPr>
        <w:t xml:space="preserve"> </w:t>
      </w:r>
      <w:r w:rsidRPr="0021045B">
        <w:rPr>
          <w:rStyle w:val="BodyText2"/>
          <w:rFonts w:ascii="Times" w:hAnsi="Times"/>
          <w:sz w:val="20"/>
          <w:szCs w:val="20"/>
        </w:rPr>
        <w:t>1. During FSP, the friction between the contact surface of the rotating tool and the base material leads to the generation of heat, which makes the base material soft and it undergoes plastic deformation and hence the grain size refinement in the microstructure takes place. The stirring action of the tool pin mixes the reinforcements in the base material. As the tool traverse in the desired direction, the material forged below the tool shoulder and forms a stirred zone resulting in surface composites. The stir zone of the processed material determines the properties of the synthesized surface composites</w:t>
      </w:r>
      <w:r w:rsidR="00404B80">
        <w:rPr>
          <w:rStyle w:val="BodyText2"/>
          <w:rFonts w:ascii="Times" w:hAnsi="Times"/>
          <w:sz w:val="20"/>
          <w:szCs w:val="20"/>
        </w:rPr>
        <w:t xml:space="preserve"> [3]</w:t>
      </w:r>
      <w:r w:rsidRPr="0021045B">
        <w:rPr>
          <w:rStyle w:val="BodyText2"/>
          <w:rFonts w:ascii="Times" w:hAnsi="Times"/>
          <w:sz w:val="20"/>
          <w:szCs w:val="20"/>
        </w:rPr>
        <w:t>.</w:t>
      </w:r>
    </w:p>
    <w:p w:rsidR="00305E9B" w:rsidRPr="00404B80" w:rsidRDefault="00607C9E" w:rsidP="00404B80">
      <w:pPr>
        <w:pStyle w:val="Text"/>
        <w:spacing w:line="240" w:lineRule="auto"/>
        <w:rPr>
          <w:rFonts w:ascii="Times" w:hAnsi="Times" w:cs="Verdana"/>
          <w:color w:val="000000"/>
        </w:rPr>
      </w:pPr>
      <w:r w:rsidRPr="00607C9E">
        <w:rPr>
          <w:rFonts w:ascii="Times" w:hAnsi="Times" w:cs="Verdana"/>
          <w:color w:val="000000"/>
        </w:rPr>
        <w:t xml:space="preserve">The friction stir processing technology is still not known solution, especially </w:t>
      </w:r>
      <w:r>
        <w:rPr>
          <w:rFonts w:ascii="Times" w:hAnsi="Times" w:cs="Verdana"/>
          <w:color w:val="000000"/>
        </w:rPr>
        <w:t>to use in the industries.</w:t>
      </w:r>
      <w:r w:rsidRPr="00607C9E">
        <w:rPr>
          <w:rFonts w:ascii="Times" w:hAnsi="Times" w:cs="Verdana"/>
          <w:color w:val="000000"/>
        </w:rPr>
        <w:t xml:space="preserve"> </w:t>
      </w:r>
      <w:r>
        <w:rPr>
          <w:rFonts w:ascii="Times" w:hAnsi="Times" w:cs="Verdana"/>
          <w:color w:val="000000"/>
        </w:rPr>
        <w:lastRenderedPageBreak/>
        <w:t xml:space="preserve">The research work carried out on laboratory </w:t>
      </w:r>
      <w:r w:rsidRPr="00607C9E">
        <w:rPr>
          <w:rFonts w:ascii="Times" w:hAnsi="Times" w:cs="Verdana"/>
          <w:color w:val="000000"/>
        </w:rPr>
        <w:t>has shown that microstructure and its associated physical and mechanical properties of th</w:t>
      </w:r>
      <w:r>
        <w:rPr>
          <w:rFonts w:ascii="Times" w:hAnsi="Times" w:cs="Verdana"/>
          <w:color w:val="000000"/>
        </w:rPr>
        <w:t>e modified materials are</w:t>
      </w:r>
      <w:r w:rsidRPr="00607C9E">
        <w:rPr>
          <w:rFonts w:ascii="Times" w:hAnsi="Times" w:cs="Verdana"/>
          <w:color w:val="000000"/>
        </w:rPr>
        <w:t xml:space="preserve"> attractive, and the same technology can be competiti</w:t>
      </w:r>
      <w:r>
        <w:rPr>
          <w:rFonts w:ascii="Times" w:hAnsi="Times" w:cs="Verdana"/>
          <w:color w:val="000000"/>
        </w:rPr>
        <w:t>ve with cu</w:t>
      </w:r>
      <w:r w:rsidR="00404B80">
        <w:rPr>
          <w:rFonts w:ascii="Times" w:hAnsi="Times" w:cs="Verdana"/>
          <w:color w:val="000000"/>
        </w:rPr>
        <w:t xml:space="preserve">rrently used methods. </w:t>
      </w:r>
      <w:r w:rsidR="00404B80" w:rsidRPr="00404B80">
        <w:rPr>
          <w:rFonts w:ascii="Times" w:hAnsi="Times" w:cs="Verdana"/>
          <w:color w:val="000000"/>
        </w:rPr>
        <w:t xml:space="preserve">The literature </w:t>
      </w:r>
      <w:r w:rsidR="00404B80">
        <w:rPr>
          <w:rFonts w:ascii="Times" w:hAnsi="Times" w:cs="Verdana"/>
          <w:color w:val="000000"/>
        </w:rPr>
        <w:t>review reveals</w:t>
      </w:r>
      <w:r w:rsidR="00404B80" w:rsidRPr="00404B80">
        <w:rPr>
          <w:rFonts w:ascii="Times" w:hAnsi="Times" w:cs="Verdana"/>
          <w:color w:val="000000"/>
        </w:rPr>
        <w:t xml:space="preserve"> </w:t>
      </w:r>
      <w:r w:rsidR="00404B80">
        <w:rPr>
          <w:rFonts w:ascii="Times" w:hAnsi="Times" w:cs="Verdana"/>
          <w:color w:val="000000"/>
        </w:rPr>
        <w:t xml:space="preserve">the </w:t>
      </w:r>
      <w:r w:rsidR="00404B80" w:rsidRPr="00404B80">
        <w:rPr>
          <w:rFonts w:ascii="Times" w:hAnsi="Times" w:cs="Verdana"/>
          <w:color w:val="000000"/>
        </w:rPr>
        <w:t>few gaps in research on surface composites via FSP route such as fabrication of defect-free composites, tailoring microstructures, development of durable and cost effective tools, and understanding on the strengthening mechanisms</w:t>
      </w:r>
      <w:r w:rsidR="00404B80">
        <w:rPr>
          <w:rFonts w:ascii="Times" w:hAnsi="Times" w:cs="Verdana"/>
          <w:color w:val="000000"/>
        </w:rPr>
        <w:t xml:space="preserve"> [4]</w:t>
      </w:r>
      <w:r w:rsidR="00404B80" w:rsidRPr="00404B80">
        <w:rPr>
          <w:rFonts w:ascii="Times" w:hAnsi="Times" w:cs="Verdana"/>
          <w:color w:val="000000"/>
        </w:rPr>
        <w:t>.</w:t>
      </w:r>
    </w:p>
    <w:p w:rsidR="00305E9B" w:rsidRPr="00305E9B" w:rsidRDefault="00305E9B" w:rsidP="0021045B">
      <w:pPr>
        <w:pStyle w:val="Heading1"/>
        <w:numPr>
          <w:ilvl w:val="0"/>
          <w:numId w:val="10"/>
        </w:numPr>
      </w:pPr>
      <w:r w:rsidRPr="00305E9B">
        <w:t xml:space="preserve">Analytical Model </w:t>
      </w:r>
    </w:p>
    <w:p w:rsidR="00305E9B" w:rsidRPr="00305E9B" w:rsidRDefault="00305E9B" w:rsidP="00AF7596">
      <w:pPr>
        <w:pStyle w:val="Heading2"/>
        <w:numPr>
          <w:ilvl w:val="0"/>
          <w:numId w:val="11"/>
        </w:numPr>
      </w:pPr>
      <w:r w:rsidRPr="00305E9B">
        <w:t>Tool Design</w:t>
      </w:r>
    </w:p>
    <w:p w:rsidR="00305E9B" w:rsidRPr="00305E9B" w:rsidRDefault="00587184" w:rsidP="00305E9B">
      <w:pPr>
        <w:pStyle w:val="Text"/>
        <w:spacing w:line="240" w:lineRule="auto"/>
      </w:pPr>
      <w:r w:rsidRPr="00587184">
        <w:t>The success of the FSP process depends on the design of the FSP tool. The tool consists of two design features, the shoulder and a pin. Several pin geometries such as threaded cylinder, a threaded cylinder with flattened sides proposed in the literature</w:t>
      </w:r>
      <w:r w:rsidR="000C7541">
        <w:t xml:space="preserve">s </w:t>
      </w:r>
      <w:r w:rsidR="00833B6C">
        <w:t>[</w:t>
      </w:r>
      <w:r w:rsidR="004A73C6">
        <w:t>7</w:t>
      </w:r>
      <w:r w:rsidR="00833B6C">
        <w:t>]</w:t>
      </w:r>
      <w:r w:rsidR="000C7541">
        <w:t xml:space="preserve"> [35].</w:t>
      </w:r>
      <w:r w:rsidRPr="00587184">
        <w:t xml:space="preserve"> The rotating pin forces the material to flow around the pin and to mix. The shoulder applies a thrust force/pressure on the material to constrain the plasticized material around the pin, generates heat through friction and plastic deformation in a relatively thin layer under the shoulder surface. Tool geometry significantly affects the energy input, deformation pattern, plunge force, travelling force, microstructures and mechanical properties of surface composites and other important aspects of FSP tool design are tool material selection, geometry and load-bearing ability.</w:t>
      </w:r>
    </w:p>
    <w:p w:rsidR="00916B89" w:rsidRDefault="00587184" w:rsidP="00916B89">
      <w:pPr>
        <w:pStyle w:val="Text"/>
      </w:pPr>
      <w:r w:rsidRPr="00587184">
        <w:t>In the successful solid-state FSP process, the forces/ torque is enough to stir the plasticized material, and influence tool, base material and process parameters. As a consequence, an improper combination of the parameter results in insufficient deformation, stirring action and defects. For a given set of parameter, the force and torque variation is monitored for the better surface process and helps to find a relationship between torque variation in defective and defect-free surface composite fabrication</w:t>
      </w:r>
      <w:r w:rsidR="00916B89">
        <w:t>.</w:t>
      </w:r>
    </w:p>
    <w:p w:rsidR="009450EE" w:rsidRDefault="009450EE" w:rsidP="00AF7596">
      <w:pPr>
        <w:pStyle w:val="Heading2"/>
        <w:numPr>
          <w:ilvl w:val="0"/>
          <w:numId w:val="11"/>
        </w:numPr>
      </w:pPr>
      <w:r>
        <w:t>Tool Material Selection</w:t>
      </w:r>
    </w:p>
    <w:p w:rsidR="00B22531" w:rsidRPr="00305E9B" w:rsidRDefault="004736F0" w:rsidP="00404B80">
      <w:pPr>
        <w:pStyle w:val="Text"/>
        <w:spacing w:line="240" w:lineRule="auto"/>
      </w:pPr>
      <w:r>
        <w:rPr>
          <w:noProof/>
        </w:rPr>
        <w:pict>
          <v:shapetype id="_x0000_t202" coordsize="21600,21600" o:spt="202" path="m,l,21600r21600,l21600,xe">
            <v:stroke joinstyle="miter"/>
            <v:path gradientshapeok="t" o:connecttype="rect"/>
          </v:shapetype>
          <v:shape id="Text Box 5" o:spid="_x0000_s1033" type="#_x0000_t202" style="position:absolute;left:0;text-align:left;margin-left:-1.8pt;margin-top:82pt;width:222.7pt;height:137.55pt;z-index:251660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Text Box 5" inset="0,0,0,0">
              <w:txbxContent>
                <w:p w:rsidR="00807145" w:rsidRDefault="00807145" w:rsidP="00FE1020">
                  <w:pPr>
                    <w:pStyle w:val="FootnoteText"/>
                    <w:ind w:firstLine="0"/>
                    <w:jc w:val="left"/>
                  </w:pPr>
                </w:p>
                <w:p w:rsidR="00807145" w:rsidRDefault="00807145" w:rsidP="00FE1020">
                  <w:pPr>
                    <w:pStyle w:val="FootnoteText"/>
                    <w:ind w:firstLine="0"/>
                    <w:jc w:val="left"/>
                    <w:rPr>
                      <w:noProof/>
                    </w:rPr>
                  </w:pPr>
                  <w:r>
                    <w:t>.</w:t>
                  </w:r>
                  <w:r w:rsidRPr="00FE1020">
                    <w:rPr>
                      <w:noProof/>
                    </w:rPr>
                    <w:t xml:space="preserve"> </w:t>
                  </w:r>
                  <w:r>
                    <w:rPr>
                      <w:noProof/>
                    </w:rPr>
                    <w:drawing>
                      <wp:inline distT="0" distB="0" distL="0" distR="0" wp14:anchorId="404B1A82" wp14:editId="1C44BA7B">
                        <wp:extent cx="2743200" cy="1490472"/>
                        <wp:effectExtent l="0" t="0" r="0" b="0"/>
                        <wp:docPr id="9184" name="Picture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490472"/>
                                </a:xfrm>
                                <a:prstGeom prst="rect">
                                  <a:avLst/>
                                </a:prstGeom>
                                <a:noFill/>
                                <a:ln>
                                  <a:noFill/>
                                </a:ln>
                              </pic:spPr>
                            </pic:pic>
                          </a:graphicData>
                        </a:graphic>
                      </wp:inline>
                    </w:drawing>
                  </w:r>
                </w:p>
                <w:p w:rsidR="00807145" w:rsidRPr="00D16487" w:rsidRDefault="00807145" w:rsidP="00D16487">
                  <w:pPr>
                    <w:rPr>
                      <w:sz w:val="16"/>
                      <w:szCs w:val="16"/>
                    </w:rPr>
                  </w:pPr>
                  <w:proofErr w:type="gramStart"/>
                  <w:r w:rsidRPr="00D16487">
                    <w:rPr>
                      <w:sz w:val="16"/>
                      <w:szCs w:val="16"/>
                    </w:rPr>
                    <w:t>Fig. 1.</w:t>
                  </w:r>
                  <w:proofErr w:type="gramEnd"/>
                  <w:r w:rsidRPr="00D16487">
                    <w:rPr>
                      <w:sz w:val="16"/>
                      <w:szCs w:val="16"/>
                    </w:rPr>
                    <w:t xml:space="preserve">  Friction stir process</w:t>
                  </w:r>
                </w:p>
                <w:p w:rsidR="00807145" w:rsidRDefault="00807145" w:rsidP="00FE1020">
                  <w:pPr>
                    <w:pStyle w:val="FootnoteText"/>
                    <w:ind w:firstLine="0"/>
                    <w:jc w:val="left"/>
                  </w:pPr>
                </w:p>
              </w:txbxContent>
            </v:textbox>
            <w10:wrap type="square" anchorx="margin" anchory="margin"/>
          </v:shape>
        </w:pict>
      </w:r>
      <w:r w:rsidR="00587184" w:rsidRPr="00587184">
        <w:rPr>
          <w:color w:val="000000"/>
          <w:shd w:val="clear" w:color="auto" w:fill="FFFFFF"/>
        </w:rPr>
        <w:t xml:space="preserve"> </w:t>
      </w:r>
      <w:r w:rsidR="00587184" w:rsidRPr="00587184">
        <w:rPr>
          <w:noProof/>
        </w:rPr>
        <w:t xml:space="preserve">During FSP the torsional and bending moments are exerted on the tool, hence, the tool experiences normal and shear stresses with the thermal effects. In the present work, H13 tool steel used as tool material, </w:t>
      </w:r>
      <w:r w:rsidR="00587184" w:rsidRPr="00587184">
        <w:rPr>
          <w:noProof/>
        </w:rPr>
        <w:lastRenderedPageBreak/>
        <w:t>since many researchers, H13 tool steel was used as a tool material which is more suitable for processing aluminium and magnesium alloys with micro/Nano surface composites. According to AISI standards, the mechanical properties of the tool material and base material Magnes</w:t>
      </w:r>
      <w:r w:rsidR="00471C4A">
        <w:rPr>
          <w:noProof/>
        </w:rPr>
        <w:t>ium alloys are given in Table 1[6].</w:t>
      </w:r>
    </w:p>
    <w:p w:rsidR="00305E9B" w:rsidRPr="00305E9B" w:rsidRDefault="00305E9B" w:rsidP="00AF7596">
      <w:pPr>
        <w:pStyle w:val="Heading2"/>
        <w:numPr>
          <w:ilvl w:val="0"/>
          <w:numId w:val="11"/>
        </w:numPr>
      </w:pPr>
      <w:r w:rsidRPr="00305E9B">
        <w:t>Tool Shoulder Design</w:t>
      </w:r>
    </w:p>
    <w:p w:rsidR="00305E9B" w:rsidRDefault="004736F0" w:rsidP="009371E2">
      <w:pPr>
        <w:pStyle w:val="Text"/>
        <w:spacing w:line="240" w:lineRule="auto"/>
      </w:pPr>
      <w:r>
        <w:rPr>
          <w:noProof/>
        </w:rPr>
        <w:pict>
          <v:shape id="_x0000_s1085" type="#_x0000_t202" style="position:absolute;left:0;text-align:left;margin-left:227.65pt;margin-top:159.15pt;width:223.35pt;height:107.05pt;z-index:2516853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5" inset="0,0,0,0">
              <w:txbxContent>
                <w:p w:rsidR="00807145" w:rsidRDefault="00807145" w:rsidP="00B22531">
                  <w:pPr>
                    <w:pStyle w:val="TableTitle"/>
                  </w:pPr>
                  <w:r>
                    <w:t>Table.1</w:t>
                  </w:r>
                </w:p>
                <w:p w:rsidR="00807145" w:rsidRPr="00EA73E4" w:rsidRDefault="00807145" w:rsidP="00B22531">
                  <w:pPr>
                    <w:pStyle w:val="TableTitle"/>
                  </w:pPr>
                  <w:r w:rsidRPr="00EA73E4">
                    <w:t>AISI Mechanical properties of H13 t</w:t>
                  </w:r>
                  <w:r>
                    <w:t>ool steel and Magnesium alloy [6</w:t>
                  </w:r>
                  <w:r w:rsidRPr="00EA73E4">
                    <w:t>]</w:t>
                  </w:r>
                </w:p>
                <w:tbl>
                  <w:tblPr>
                    <w:tblStyle w:val="TableGrid"/>
                    <w:tblW w:w="521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767"/>
                    <w:gridCol w:w="751"/>
                    <w:gridCol w:w="880"/>
                    <w:gridCol w:w="830"/>
                    <w:gridCol w:w="766"/>
                  </w:tblGrid>
                  <w:tr w:rsidR="00807145" w:rsidRPr="00305E9B" w:rsidTr="00801C72">
                    <w:tc>
                      <w:tcPr>
                        <w:tcW w:w="926"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Materials used</w:t>
                        </w:r>
                      </w:p>
                    </w:tc>
                    <w:tc>
                      <w:tcPr>
                        <w:tcW w:w="782"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Yield strength</w:t>
                        </w:r>
                      </w:p>
                      <w:p w:rsidR="00807145" w:rsidRPr="00EA73E4" w:rsidRDefault="00807145" w:rsidP="00801C72">
                        <w:pPr>
                          <w:rPr>
                            <w:sz w:val="16"/>
                            <w:szCs w:val="16"/>
                          </w:rPr>
                        </w:pPr>
                        <w:r w:rsidRPr="00EA73E4">
                          <w:rPr>
                            <w:sz w:val="16"/>
                            <w:szCs w:val="16"/>
                          </w:rPr>
                          <w:t>(</w:t>
                        </w:r>
                        <w:proofErr w:type="spellStart"/>
                        <w:r w:rsidRPr="00EA73E4">
                          <w:rPr>
                            <w:sz w:val="16"/>
                            <w:szCs w:val="16"/>
                          </w:rPr>
                          <w:t>MPa</w:t>
                        </w:r>
                        <w:proofErr w:type="spellEnd"/>
                        <w:r w:rsidRPr="00EA73E4">
                          <w:rPr>
                            <w:sz w:val="16"/>
                            <w:szCs w:val="16"/>
                          </w:rPr>
                          <w:t>)</w:t>
                        </w:r>
                      </w:p>
                    </w:tc>
                    <w:tc>
                      <w:tcPr>
                        <w:tcW w:w="766"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Yield Shear strength</w:t>
                        </w:r>
                      </w:p>
                      <w:p w:rsidR="00807145" w:rsidRPr="00EA73E4" w:rsidRDefault="00807145" w:rsidP="00801C72">
                        <w:pPr>
                          <w:rPr>
                            <w:sz w:val="16"/>
                            <w:szCs w:val="16"/>
                          </w:rPr>
                        </w:pPr>
                        <w:r w:rsidRPr="00EA73E4">
                          <w:rPr>
                            <w:sz w:val="16"/>
                            <w:szCs w:val="16"/>
                          </w:rPr>
                          <w:t>(</w:t>
                        </w:r>
                        <w:proofErr w:type="spellStart"/>
                        <w:r w:rsidRPr="00EA73E4">
                          <w:rPr>
                            <w:sz w:val="16"/>
                            <w:szCs w:val="16"/>
                          </w:rPr>
                          <w:t>MPa</w:t>
                        </w:r>
                        <w:proofErr w:type="spellEnd"/>
                        <w:r w:rsidRPr="00EA73E4">
                          <w:rPr>
                            <w:sz w:val="16"/>
                            <w:szCs w:val="16"/>
                          </w:rPr>
                          <w:t>)</w:t>
                        </w:r>
                      </w:p>
                    </w:tc>
                    <w:tc>
                      <w:tcPr>
                        <w:tcW w:w="898"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Modulus of elasticity</w:t>
                        </w:r>
                      </w:p>
                      <w:p w:rsidR="00807145" w:rsidRPr="00EA73E4" w:rsidRDefault="00807145" w:rsidP="00801C72">
                        <w:pPr>
                          <w:rPr>
                            <w:sz w:val="16"/>
                            <w:szCs w:val="16"/>
                          </w:rPr>
                        </w:pPr>
                        <w:r w:rsidRPr="00EA73E4">
                          <w:rPr>
                            <w:sz w:val="16"/>
                            <w:szCs w:val="16"/>
                          </w:rPr>
                          <w:t>(</w:t>
                        </w:r>
                        <w:proofErr w:type="spellStart"/>
                        <w:r w:rsidRPr="00EA73E4">
                          <w:rPr>
                            <w:sz w:val="16"/>
                            <w:szCs w:val="16"/>
                          </w:rPr>
                          <w:t>GPa</w:t>
                        </w:r>
                        <w:proofErr w:type="spellEnd"/>
                        <w:r w:rsidRPr="00EA73E4">
                          <w:rPr>
                            <w:sz w:val="16"/>
                            <w:szCs w:val="16"/>
                          </w:rPr>
                          <w:t>)</w:t>
                        </w:r>
                      </w:p>
                    </w:tc>
                    <w:tc>
                      <w:tcPr>
                        <w:tcW w:w="847"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Ultimate tensile strength</w:t>
                        </w:r>
                      </w:p>
                      <w:p w:rsidR="00807145" w:rsidRPr="00EA73E4" w:rsidRDefault="00807145" w:rsidP="00801C72">
                        <w:pPr>
                          <w:rPr>
                            <w:sz w:val="16"/>
                            <w:szCs w:val="16"/>
                          </w:rPr>
                        </w:pPr>
                        <w:r w:rsidRPr="00EA73E4">
                          <w:rPr>
                            <w:sz w:val="16"/>
                            <w:szCs w:val="16"/>
                          </w:rPr>
                          <w:t>(</w:t>
                        </w:r>
                        <w:proofErr w:type="spellStart"/>
                        <w:r w:rsidRPr="00EA73E4">
                          <w:rPr>
                            <w:sz w:val="16"/>
                            <w:szCs w:val="16"/>
                          </w:rPr>
                          <w:t>MPa</w:t>
                        </w:r>
                        <w:proofErr w:type="spellEnd"/>
                        <w:r w:rsidRPr="00EA73E4">
                          <w:rPr>
                            <w:sz w:val="16"/>
                            <w:szCs w:val="16"/>
                          </w:rPr>
                          <w:t>)</w:t>
                        </w:r>
                      </w:p>
                    </w:tc>
                    <w:tc>
                      <w:tcPr>
                        <w:tcW w:w="781" w:type="pct"/>
                        <w:tcBorders>
                          <w:top w:val="single" w:sz="4" w:space="0" w:color="auto"/>
                          <w:bottom w:val="single" w:sz="4" w:space="0" w:color="auto"/>
                        </w:tcBorders>
                        <w:vAlign w:val="center"/>
                      </w:tcPr>
                      <w:p w:rsidR="00807145" w:rsidRPr="00EA73E4" w:rsidRDefault="00807145" w:rsidP="00801C72">
                        <w:pPr>
                          <w:rPr>
                            <w:sz w:val="16"/>
                            <w:szCs w:val="16"/>
                          </w:rPr>
                        </w:pPr>
                        <w:r w:rsidRPr="00EA73E4">
                          <w:rPr>
                            <w:sz w:val="16"/>
                            <w:szCs w:val="16"/>
                          </w:rPr>
                          <w:t>Density</w:t>
                        </w:r>
                      </w:p>
                      <w:p w:rsidR="00807145" w:rsidRPr="00D7292D" w:rsidRDefault="00807145" w:rsidP="00801C72">
                        <w:pPr>
                          <w:rPr>
                            <w:sz w:val="16"/>
                            <w:szCs w:val="16"/>
                          </w:rPr>
                        </w:pPr>
                        <w:r>
                          <w:rPr>
                            <w:sz w:val="16"/>
                            <w:szCs w:val="16"/>
                          </w:rPr>
                          <w:t>(</w:t>
                        </w:r>
                        <w:r w:rsidRPr="00EA73E4">
                          <w:rPr>
                            <w:sz w:val="16"/>
                            <w:szCs w:val="16"/>
                          </w:rPr>
                          <w:t>Kg/m</w:t>
                        </w:r>
                        <w:r w:rsidRPr="00D7292D">
                          <w:rPr>
                            <w:sz w:val="16"/>
                            <w:szCs w:val="16"/>
                            <w:vertAlign w:val="superscript"/>
                          </w:rPr>
                          <w:t>3</w:t>
                        </w:r>
                        <w:r>
                          <w:rPr>
                            <w:sz w:val="16"/>
                            <w:szCs w:val="16"/>
                          </w:rPr>
                          <w:t>)</w:t>
                        </w:r>
                      </w:p>
                    </w:tc>
                  </w:tr>
                  <w:tr w:rsidR="00807145" w:rsidRPr="00305E9B" w:rsidTr="00801C72">
                    <w:tc>
                      <w:tcPr>
                        <w:tcW w:w="926" w:type="pct"/>
                        <w:tcBorders>
                          <w:top w:val="single" w:sz="4" w:space="0" w:color="auto"/>
                        </w:tcBorders>
                        <w:vAlign w:val="center"/>
                      </w:tcPr>
                      <w:p w:rsidR="00807145" w:rsidRPr="00EA73E4" w:rsidRDefault="00807145" w:rsidP="00801C72">
                        <w:pPr>
                          <w:rPr>
                            <w:sz w:val="16"/>
                            <w:szCs w:val="16"/>
                          </w:rPr>
                        </w:pPr>
                        <w:r w:rsidRPr="00EA73E4">
                          <w:rPr>
                            <w:sz w:val="16"/>
                            <w:szCs w:val="16"/>
                          </w:rPr>
                          <w:t>H-13 tool steel</w:t>
                        </w:r>
                      </w:p>
                    </w:tc>
                    <w:tc>
                      <w:tcPr>
                        <w:tcW w:w="782" w:type="pct"/>
                        <w:tcBorders>
                          <w:top w:val="single" w:sz="4" w:space="0" w:color="auto"/>
                        </w:tcBorders>
                        <w:vAlign w:val="center"/>
                      </w:tcPr>
                      <w:p w:rsidR="00807145" w:rsidRPr="00EA73E4" w:rsidRDefault="00807145" w:rsidP="00801C72">
                        <w:pPr>
                          <w:rPr>
                            <w:sz w:val="16"/>
                            <w:szCs w:val="16"/>
                          </w:rPr>
                        </w:pPr>
                        <w:r w:rsidRPr="00EA73E4">
                          <w:rPr>
                            <w:sz w:val="16"/>
                            <w:szCs w:val="16"/>
                          </w:rPr>
                          <w:t>1380</w:t>
                        </w:r>
                      </w:p>
                    </w:tc>
                    <w:tc>
                      <w:tcPr>
                        <w:tcW w:w="766" w:type="pct"/>
                        <w:tcBorders>
                          <w:top w:val="single" w:sz="4" w:space="0" w:color="auto"/>
                        </w:tcBorders>
                        <w:vAlign w:val="center"/>
                      </w:tcPr>
                      <w:p w:rsidR="00807145" w:rsidRPr="00EA73E4" w:rsidRDefault="00807145" w:rsidP="00801C72">
                        <w:pPr>
                          <w:rPr>
                            <w:sz w:val="16"/>
                            <w:szCs w:val="16"/>
                          </w:rPr>
                        </w:pPr>
                        <w:r w:rsidRPr="00EA73E4">
                          <w:rPr>
                            <w:sz w:val="16"/>
                            <w:szCs w:val="16"/>
                          </w:rPr>
                          <w:t>796.74</w:t>
                        </w:r>
                      </w:p>
                    </w:tc>
                    <w:tc>
                      <w:tcPr>
                        <w:tcW w:w="898" w:type="pct"/>
                        <w:tcBorders>
                          <w:top w:val="single" w:sz="4" w:space="0" w:color="auto"/>
                        </w:tcBorders>
                        <w:vAlign w:val="center"/>
                      </w:tcPr>
                      <w:p w:rsidR="00807145" w:rsidRPr="00EA73E4" w:rsidRDefault="00807145" w:rsidP="00801C72">
                        <w:pPr>
                          <w:rPr>
                            <w:sz w:val="16"/>
                            <w:szCs w:val="16"/>
                          </w:rPr>
                        </w:pPr>
                        <w:r w:rsidRPr="00EA73E4">
                          <w:rPr>
                            <w:sz w:val="16"/>
                            <w:szCs w:val="16"/>
                          </w:rPr>
                          <w:t>215</w:t>
                        </w:r>
                      </w:p>
                    </w:tc>
                    <w:tc>
                      <w:tcPr>
                        <w:tcW w:w="847" w:type="pct"/>
                        <w:tcBorders>
                          <w:top w:val="single" w:sz="4" w:space="0" w:color="auto"/>
                        </w:tcBorders>
                        <w:vAlign w:val="center"/>
                      </w:tcPr>
                      <w:p w:rsidR="00807145" w:rsidRPr="00EA73E4" w:rsidRDefault="00807145" w:rsidP="00801C72">
                        <w:pPr>
                          <w:rPr>
                            <w:sz w:val="16"/>
                            <w:szCs w:val="16"/>
                          </w:rPr>
                        </w:pPr>
                        <w:r w:rsidRPr="00EA73E4">
                          <w:rPr>
                            <w:sz w:val="16"/>
                            <w:szCs w:val="16"/>
                          </w:rPr>
                          <w:t>1590</w:t>
                        </w:r>
                      </w:p>
                    </w:tc>
                    <w:tc>
                      <w:tcPr>
                        <w:tcW w:w="781" w:type="pct"/>
                        <w:tcBorders>
                          <w:top w:val="single" w:sz="4" w:space="0" w:color="auto"/>
                        </w:tcBorders>
                        <w:vAlign w:val="center"/>
                      </w:tcPr>
                      <w:p w:rsidR="00807145" w:rsidRPr="00EA73E4" w:rsidRDefault="00807145" w:rsidP="00801C72">
                        <w:pPr>
                          <w:rPr>
                            <w:sz w:val="16"/>
                            <w:szCs w:val="16"/>
                          </w:rPr>
                        </w:pPr>
                        <w:r w:rsidRPr="00EA73E4">
                          <w:rPr>
                            <w:sz w:val="16"/>
                            <w:szCs w:val="16"/>
                          </w:rPr>
                          <w:t>7800</w:t>
                        </w:r>
                      </w:p>
                    </w:tc>
                  </w:tr>
                  <w:tr w:rsidR="00807145" w:rsidRPr="00305E9B" w:rsidTr="00801C72">
                    <w:tc>
                      <w:tcPr>
                        <w:tcW w:w="926" w:type="pct"/>
                        <w:vAlign w:val="center"/>
                      </w:tcPr>
                      <w:p w:rsidR="00807145" w:rsidRPr="00EA73E4" w:rsidRDefault="00807145" w:rsidP="00801C72">
                        <w:pPr>
                          <w:rPr>
                            <w:sz w:val="16"/>
                            <w:szCs w:val="16"/>
                          </w:rPr>
                        </w:pPr>
                        <w:r w:rsidRPr="00EA73E4">
                          <w:rPr>
                            <w:sz w:val="16"/>
                            <w:szCs w:val="16"/>
                          </w:rPr>
                          <w:t>Magnesium alloy</w:t>
                        </w:r>
                      </w:p>
                    </w:tc>
                    <w:tc>
                      <w:tcPr>
                        <w:tcW w:w="782" w:type="pct"/>
                        <w:vAlign w:val="center"/>
                      </w:tcPr>
                      <w:p w:rsidR="00807145" w:rsidRPr="00EA73E4" w:rsidRDefault="00807145" w:rsidP="00801C72">
                        <w:pPr>
                          <w:rPr>
                            <w:sz w:val="16"/>
                            <w:szCs w:val="16"/>
                          </w:rPr>
                        </w:pPr>
                        <w:r w:rsidRPr="00EA73E4">
                          <w:rPr>
                            <w:sz w:val="16"/>
                            <w:szCs w:val="16"/>
                          </w:rPr>
                          <w:t>130-165</w:t>
                        </w:r>
                      </w:p>
                    </w:tc>
                    <w:tc>
                      <w:tcPr>
                        <w:tcW w:w="766" w:type="pct"/>
                        <w:vAlign w:val="center"/>
                      </w:tcPr>
                      <w:p w:rsidR="00807145" w:rsidRPr="00EA73E4" w:rsidRDefault="00807145" w:rsidP="00801C72">
                        <w:pPr>
                          <w:rPr>
                            <w:sz w:val="16"/>
                            <w:szCs w:val="16"/>
                          </w:rPr>
                        </w:pPr>
                        <w:r w:rsidRPr="00EA73E4">
                          <w:rPr>
                            <w:sz w:val="16"/>
                            <w:szCs w:val="16"/>
                          </w:rPr>
                          <w:t>95.263</w:t>
                        </w:r>
                      </w:p>
                    </w:tc>
                    <w:tc>
                      <w:tcPr>
                        <w:tcW w:w="898" w:type="pct"/>
                        <w:vAlign w:val="center"/>
                      </w:tcPr>
                      <w:p w:rsidR="00807145" w:rsidRPr="00EA73E4" w:rsidRDefault="00807145" w:rsidP="00801C72">
                        <w:pPr>
                          <w:rPr>
                            <w:sz w:val="16"/>
                            <w:szCs w:val="16"/>
                          </w:rPr>
                        </w:pPr>
                        <w:r w:rsidRPr="00EA73E4">
                          <w:rPr>
                            <w:sz w:val="16"/>
                            <w:szCs w:val="16"/>
                          </w:rPr>
                          <w:t>45</w:t>
                        </w:r>
                      </w:p>
                    </w:tc>
                    <w:tc>
                      <w:tcPr>
                        <w:tcW w:w="847" w:type="pct"/>
                        <w:vAlign w:val="center"/>
                      </w:tcPr>
                      <w:p w:rsidR="00807145" w:rsidRPr="00EA73E4" w:rsidRDefault="00807145" w:rsidP="00801C72">
                        <w:pPr>
                          <w:rPr>
                            <w:sz w:val="16"/>
                            <w:szCs w:val="16"/>
                          </w:rPr>
                        </w:pPr>
                        <w:r w:rsidRPr="00EA73E4">
                          <w:rPr>
                            <w:sz w:val="16"/>
                            <w:szCs w:val="16"/>
                          </w:rPr>
                          <w:t>220-330</w:t>
                        </w:r>
                      </w:p>
                    </w:tc>
                    <w:tc>
                      <w:tcPr>
                        <w:tcW w:w="781" w:type="pct"/>
                        <w:vAlign w:val="center"/>
                      </w:tcPr>
                      <w:p w:rsidR="00807145" w:rsidRPr="00EA73E4" w:rsidRDefault="00807145" w:rsidP="00801C72">
                        <w:pPr>
                          <w:rPr>
                            <w:sz w:val="16"/>
                            <w:szCs w:val="16"/>
                          </w:rPr>
                        </w:pPr>
                        <w:r w:rsidRPr="00EA73E4">
                          <w:rPr>
                            <w:sz w:val="16"/>
                            <w:szCs w:val="16"/>
                          </w:rPr>
                          <w:t>1800</w:t>
                        </w:r>
                      </w:p>
                    </w:tc>
                  </w:tr>
                </w:tbl>
                <w:p w:rsidR="00807145" w:rsidRPr="00604563" w:rsidRDefault="00807145" w:rsidP="00B22531">
                  <w:pPr>
                    <w:rPr>
                      <w:sz w:val="16"/>
                      <w:szCs w:val="16"/>
                    </w:rPr>
                  </w:pPr>
                </w:p>
                <w:p w:rsidR="00807145" w:rsidRDefault="00807145" w:rsidP="00B22531">
                  <w:r>
                    <w:t xml:space="preserve">        </w:t>
                  </w:r>
                </w:p>
                <w:p w:rsidR="00807145" w:rsidRDefault="00807145" w:rsidP="00B22531"/>
                <w:p w:rsidR="00807145" w:rsidRDefault="00807145" w:rsidP="00B22531">
                  <w:pPr>
                    <w:rPr>
                      <w:sz w:val="16"/>
                      <w:szCs w:val="16"/>
                    </w:rPr>
                  </w:pPr>
                </w:p>
                <w:p w:rsidR="00807145" w:rsidRDefault="00807145" w:rsidP="00B22531">
                  <w:pPr>
                    <w:jc w:val="center"/>
                    <w:rPr>
                      <w:sz w:val="16"/>
                      <w:szCs w:val="16"/>
                    </w:rPr>
                  </w:pPr>
                </w:p>
                <w:p w:rsidR="00807145" w:rsidRDefault="00807145" w:rsidP="00B22531">
                  <w:pPr>
                    <w:pStyle w:val="FootnoteText"/>
                    <w:ind w:firstLine="0"/>
                    <w:jc w:val="left"/>
                  </w:pPr>
                </w:p>
                <w:p w:rsidR="00807145" w:rsidRDefault="00807145" w:rsidP="00B22531">
                  <w:pPr>
                    <w:pStyle w:val="Text"/>
                    <w:spacing w:line="240" w:lineRule="auto"/>
                    <w:rPr>
                      <w:sz w:val="16"/>
                      <w:szCs w:val="16"/>
                    </w:rPr>
                  </w:pPr>
                </w:p>
                <w:p w:rsidR="00807145" w:rsidRDefault="00807145" w:rsidP="00B22531">
                  <w:pPr>
                    <w:pStyle w:val="FootnoteText"/>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rPr>
                      <w:sz w:val="16"/>
                      <w:szCs w:val="16"/>
                    </w:rPr>
                  </w:pPr>
                  <w:r>
                    <w:rPr>
                      <w:sz w:val="16"/>
                      <w:szCs w:val="16"/>
                    </w:rPr>
                    <w:t xml:space="preserve">. </w:t>
                  </w:r>
                </w:p>
                <w:p w:rsidR="00807145" w:rsidRDefault="00807145" w:rsidP="00B22531">
                  <w:pPr>
                    <w:pStyle w:val="Text"/>
                    <w:spacing w:line="240" w:lineRule="auto"/>
                    <w:ind w:firstLine="0"/>
                    <w:jc w:val="left"/>
                  </w:pPr>
                </w:p>
              </w:txbxContent>
            </v:textbox>
            <w10:wrap type="square" anchorx="margin" anchory="margin"/>
          </v:shape>
        </w:pict>
      </w:r>
      <w:r w:rsidR="00916B89" w:rsidRPr="00916B89">
        <w:t>The tool</w:t>
      </w:r>
      <w:r w:rsidR="00B71950">
        <w:t xml:space="preserve"> shoulder diameter is found</w:t>
      </w:r>
      <w:r w:rsidR="00916B89" w:rsidRPr="00916B89">
        <w:t xml:space="preserve"> based on the principle of maximum utilization of supplied torque for traction and for the tool rotational speeds</w:t>
      </w:r>
      <w:r w:rsidR="002E29CB">
        <w:t xml:space="preserve"> [15],</w:t>
      </w:r>
      <w:r w:rsidR="00916B89" w:rsidRPr="00916B89">
        <w:t xml:space="preserve"> of 600 rpm, 800 rpm, 1000 rpm, and 1200 rpm as tabulated in Table </w:t>
      </w:r>
      <w:r w:rsidR="00A112EA">
        <w:t xml:space="preserve">2 by </w:t>
      </w:r>
      <w:r w:rsidR="000F74AA">
        <w:t>“(</w:t>
      </w:r>
      <w:r w:rsidR="00916B89" w:rsidRPr="00916B89">
        <w:t>1</w:t>
      </w:r>
      <w:r w:rsidR="000F74AA">
        <w:t>)”</w:t>
      </w:r>
      <w:r w:rsidR="00B71950">
        <w:t>,</w:t>
      </w:r>
      <w:r w:rsidR="00916B89" w:rsidRPr="00916B89">
        <w:t xml:space="preserve"> with a suita</w:t>
      </w:r>
      <w:r w:rsidR="00A112EA">
        <w:t>ble factor of safety as follows.</w:t>
      </w:r>
    </w:p>
    <w:p w:rsidR="00A112EA" w:rsidRDefault="00A112EA" w:rsidP="009371E2">
      <w:pPr>
        <w:pStyle w:val="Text"/>
        <w:spacing w:before="240" w:line="240" w:lineRule="auto"/>
      </w:pPr>
      <w:r w:rsidRPr="00916B89">
        <w:t>The torque equation</w:t>
      </w:r>
      <w:r w:rsidR="004A73C6">
        <w:t xml:space="preserve"> is given by [5</w:t>
      </w:r>
      <w:r>
        <w:t>],</w:t>
      </w:r>
    </w:p>
    <w:p w:rsidR="00241E13" w:rsidRDefault="009371E2" w:rsidP="00241E13">
      <w:pPr>
        <w:pStyle w:val="Text"/>
        <w:spacing w:before="240" w:after="240" w:line="240" w:lineRule="auto"/>
      </w:pPr>
      <m:oMath>
        <m:r>
          <m:rPr>
            <m:sty m:val="p"/>
          </m:rPr>
          <w:rPr>
            <w:rFonts w:ascii="Cambria Math" w:hAnsi="Cambria Math"/>
          </w:rPr>
          <m:t>T</m:t>
        </m:r>
        <m:r>
          <w:rPr>
            <w:rFonts w:ascii="Cambria Math" w:hAnsi="Cambria Math"/>
          </w:rPr>
          <m:t xml:space="preserve">=ф r </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t</m:t>
                </m:r>
              </m:sub>
            </m:sSub>
            <m:r>
              <w:rPr>
                <w:rFonts w:ascii="Cambria Math" w:hAnsi="Cambria Math"/>
                <w:vertAlign w:val="subscript"/>
              </w:rPr>
              <m:t xml:space="preserve"> </m:t>
            </m:r>
            <m:r>
              <w:rPr>
                <w:rFonts w:ascii="Cambria Math" w:hAnsi="Cambria Math"/>
              </w:rPr>
              <m:t>dA</m:t>
            </m:r>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t</m:t>
            </m:r>
          </m:sub>
        </m:sSub>
        <m:nary>
          <m:naryPr>
            <m:limLoc m:val="subSup"/>
            <m:ctrlPr>
              <w:rPr>
                <w:rFonts w:ascii="Cambria Math" w:hAnsi="Cambria Math"/>
                <w:i/>
                <w:vertAlign w:val="subscript"/>
              </w:rPr>
            </m:ctrlPr>
          </m:naryPr>
          <m:sub>
            <m:r>
              <w:rPr>
                <w:rFonts w:ascii="Cambria Math" w:hAnsi="Cambria Math"/>
                <w:vertAlign w:val="subscript"/>
              </w:rPr>
              <m:t>0</m:t>
            </m:r>
          </m:sub>
          <m:sup>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S</m:t>
                </m:r>
              </m:sub>
            </m:sSub>
          </m:sup>
          <m:e>
            <m:r>
              <w:rPr>
                <w:rFonts w:ascii="Cambria Math" w:hAnsi="Cambria Math"/>
                <w:vertAlign w:val="subscript"/>
              </w:rPr>
              <m:t>2π</m:t>
            </m:r>
            <m:r>
              <w:rPr>
                <w:rFonts w:ascii="Cambria Math" w:hAnsi="Cambria Math"/>
              </w:rPr>
              <m:t>r</m:t>
            </m:r>
            <m:r>
              <w:rPr>
                <w:rFonts w:ascii="Cambria Math" w:hAnsi="Cambria Math"/>
                <w:vertAlign w:val="superscript"/>
              </w:rPr>
              <m:t>2</m:t>
            </m:r>
            <m:r>
              <w:rPr>
                <w:rFonts w:ascii="Cambria Math" w:hAnsi="Cambria Math"/>
              </w:rPr>
              <m:t>dr</m:t>
            </m:r>
          </m:e>
        </m:nary>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2π</m:t>
            </m:r>
            <m:sSubSup>
              <m:sSubSupPr>
                <m:ctrlPr>
                  <w:rPr>
                    <w:rFonts w:ascii="Cambria Math" w:hAnsi="Cambria Math"/>
                    <w:i/>
                    <w:vertAlign w:val="subscript"/>
                  </w:rPr>
                </m:ctrlPr>
              </m:sSubSupPr>
              <m:e>
                <m:r>
                  <w:rPr>
                    <w:rFonts w:ascii="Cambria Math" w:hAnsi="Cambria Math"/>
                    <w:vertAlign w:val="subscript"/>
                  </w:rPr>
                  <m:t>R</m:t>
                </m:r>
              </m:e>
              <m:sub>
                <m:r>
                  <w:rPr>
                    <w:rFonts w:ascii="Cambria Math" w:hAnsi="Cambria Math"/>
                    <w:vertAlign w:val="subscript"/>
                  </w:rPr>
                  <m:t>s</m:t>
                </m:r>
              </m:sub>
              <m:sup>
                <m:r>
                  <w:rPr>
                    <w:rFonts w:ascii="Cambria Math" w:hAnsi="Cambria Math"/>
                    <w:vertAlign w:val="subscript"/>
                  </w:rPr>
                  <m:t>3</m:t>
                </m:r>
              </m:sup>
            </m:sSubSup>
            <m:sSub>
              <m:sSubPr>
                <m:ctrlPr>
                  <w:rPr>
                    <w:rFonts w:ascii="Cambria Math" w:hAnsi="Cambria Math"/>
                    <w:i/>
                    <w:vertAlign w:val="subscript"/>
                  </w:rPr>
                </m:ctrlPr>
              </m:sSubPr>
              <m:e>
                <m:r>
                  <w:rPr>
                    <w:rFonts w:ascii="Cambria Math" w:hAnsi="Cambria Math"/>
                    <w:vertAlign w:val="subscript"/>
                  </w:rPr>
                  <m:t>τ</m:t>
                </m:r>
              </m:e>
              <m:sub>
                <m:r>
                  <w:rPr>
                    <w:rFonts w:ascii="Cambria Math" w:hAnsi="Cambria Math"/>
                    <w:vertAlign w:val="subscript"/>
                  </w:rPr>
                  <m:t>t</m:t>
                </m:r>
              </m:sub>
            </m:sSub>
          </m:num>
          <m:den>
            <m:r>
              <w:rPr>
                <w:rFonts w:ascii="Cambria Math" w:hAnsi="Cambria Math"/>
                <w:vertAlign w:val="subscript"/>
              </w:rPr>
              <m:t>3</m:t>
            </m:r>
          </m:den>
        </m:f>
      </m:oMath>
      <w:r w:rsidR="00B4556E">
        <w:tab/>
      </w:r>
      <w:r w:rsidR="00B4556E">
        <w:tab/>
      </w:r>
      <w:r w:rsidR="00305E9B" w:rsidRPr="00305E9B">
        <w:t>(1)</w:t>
      </w:r>
    </w:p>
    <w:p w:rsidR="00865C03" w:rsidRDefault="00587184" w:rsidP="00404B80">
      <w:pPr>
        <w:pStyle w:val="Text"/>
        <w:spacing w:line="240" w:lineRule="auto"/>
      </w:pPr>
      <w:r w:rsidRPr="00587184">
        <w:t>The suitable factor of safety is calculated based on the yield strength of tool material to the shear strength of the processing material, in ordered to avoid yielding of the tool material during the processing of base material. The tool shoulder experiences 80% of the forces in the process, therefore, in tool shoulder design, 80% of the safety factor considered and the remaining safety factor for pin design.</w:t>
      </w:r>
    </w:p>
    <w:p w:rsidR="00EC41EC" w:rsidRPr="00305E9B" w:rsidRDefault="00865C03" w:rsidP="00404B80">
      <w:pPr>
        <w:pStyle w:val="Text"/>
        <w:spacing w:line="240" w:lineRule="auto"/>
      </w:pPr>
      <w:r w:rsidRPr="00865C03">
        <w:t>The estimated shoulder diameters vary from 16 mm to 20 mm, but in literature</w:t>
      </w:r>
      <w:r w:rsidR="00471C4A">
        <w:t xml:space="preserve"> [15]</w:t>
      </w:r>
      <w:r w:rsidRPr="00865C03">
        <w:t xml:space="preserve">, for high carbon steel tool and AZ31B magnesium alloy (6.0mm &amp; 1.5mm thick) </w:t>
      </w:r>
      <w:proofErr w:type="spellStart"/>
      <w:r w:rsidRPr="00865C03">
        <w:t>workpiece</w:t>
      </w:r>
      <w:proofErr w:type="spellEnd"/>
      <w:r w:rsidRPr="00865C03">
        <w:t xml:space="preserve"> material, the tool shoulder  diameter of 18 mm and 24 mm taken to process the material, the possibility of Increase in the tool shoulder diameter beyond 18mm but less than 24 mm, a defect-free processed zone observed for variation in the process p</w:t>
      </w:r>
      <w:r w:rsidR="00471C4A">
        <w:t xml:space="preserve">arameters in 6mm thick plate, </w:t>
      </w:r>
      <w:r w:rsidRPr="00865C03">
        <w:t>therefore, in the current research work the tool shoulder of 20 mm diameter adapted to produce defect-free magnesium alloy based surface composites by FSP.</w:t>
      </w:r>
    </w:p>
    <w:p w:rsidR="00305E9B" w:rsidRPr="00305E9B" w:rsidRDefault="00305E9B" w:rsidP="00AF7596">
      <w:pPr>
        <w:pStyle w:val="Heading2"/>
        <w:numPr>
          <w:ilvl w:val="0"/>
          <w:numId w:val="11"/>
        </w:numPr>
      </w:pPr>
      <w:r w:rsidRPr="00305E9B">
        <w:t>Tool Pin Design</w:t>
      </w:r>
    </w:p>
    <w:p w:rsidR="00533BDF" w:rsidRPr="000B72EA" w:rsidRDefault="002A38E2" w:rsidP="000B72EA">
      <w:pPr>
        <w:pStyle w:val="Text"/>
        <w:spacing w:line="240" w:lineRule="auto"/>
        <w:rPr>
          <w:bCs/>
        </w:rPr>
      </w:pPr>
      <w:r w:rsidRPr="002A38E2">
        <w:rPr>
          <w:bCs/>
        </w:rPr>
        <w:t xml:space="preserve">During the FSP process, as the rotating tool moves in the desired direction, the friction between the contact, surfaces generate the heat, and the torsional as well as bending moments are exerted on the tool pin. Hence, the tool pin experiences normal and shear stresses as well as the effect of temperature in the process. For instance to design the tool pin the effect of temperature is neglected. Since the rise in the temperature makes the base metal softer and the tool will experience less shear force compared to </w:t>
      </w:r>
      <w:r w:rsidRPr="002A38E2">
        <w:rPr>
          <w:bCs/>
        </w:rPr>
        <w:lastRenderedPageBreak/>
        <w:t>shear force at room temperature. Stress calculation for the pin is of great importance since the FSP process fails due to tool pin failure. The pin designed with low safety factor subjected to static or fatigue failures. The high design safety factor considered is enough to avoid severe tool deformation; hence, the safety factor of 3 adopted for the tool pin design. </w:t>
      </w:r>
    </w:p>
    <w:p w:rsidR="00533BDF" w:rsidRDefault="004736F0" w:rsidP="000B72EA">
      <w:pPr>
        <w:pStyle w:val="Text"/>
      </w:pPr>
      <w:r>
        <w:rPr>
          <w:noProof/>
        </w:rPr>
        <w:pict>
          <v:shape id="_x0000_s1039" type="#_x0000_t202" style="position:absolute;left:0;text-align:left;margin-left:237.45pt;margin-top:371.5pt;width:201.5pt;height:112.05pt;z-index:2516628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39" inset="0,0,0,0">
              <w:txbxContent>
                <w:p w:rsidR="00807145" w:rsidRDefault="00807145" w:rsidP="00732343">
                  <w:pPr>
                    <w:pStyle w:val="FootnoteText"/>
                    <w:ind w:firstLine="0"/>
                    <w:jc w:val="left"/>
                  </w:pPr>
                  <w:r>
                    <w:rPr>
                      <w:noProof/>
                    </w:rPr>
                    <w:drawing>
                      <wp:inline distT="0" distB="0" distL="0" distR="0" wp14:anchorId="6CC59C2E" wp14:editId="740571E4">
                        <wp:extent cx="1828800" cy="1249918"/>
                        <wp:effectExtent l="0" t="0" r="0" b="0"/>
                        <wp:docPr id="9185" name="Picture 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249918"/>
                                </a:xfrm>
                                <a:prstGeom prst="rect">
                                  <a:avLst/>
                                </a:prstGeom>
                                <a:noFill/>
                                <a:ln>
                                  <a:noFill/>
                                </a:ln>
                              </pic:spPr>
                            </pic:pic>
                          </a:graphicData>
                        </a:graphic>
                      </wp:inline>
                    </w:drawing>
                  </w:r>
                </w:p>
                <w:p w:rsidR="00807145" w:rsidRPr="00375294" w:rsidRDefault="00807145" w:rsidP="00074B3C">
                  <w:pPr>
                    <w:pStyle w:val="FootnoteText"/>
                    <w:ind w:firstLine="0"/>
                  </w:pPr>
                  <w:r>
                    <w:t>.</w:t>
                  </w:r>
                  <w:r w:rsidRPr="00FE1020">
                    <w:rPr>
                      <w:noProof/>
                    </w:rPr>
                    <w:t xml:space="preserve"> </w:t>
                  </w:r>
                  <w:proofErr w:type="gramStart"/>
                  <w:r>
                    <w:t>Fig. 3.</w:t>
                  </w:r>
                  <w:proofErr w:type="gramEnd"/>
                  <w:r>
                    <w:t xml:space="preserve">  Tool pins</w:t>
                  </w:r>
                  <w:r w:rsidRPr="00375294">
                    <w:t xml:space="preserve"> </w:t>
                  </w:r>
                  <w:r>
                    <w:t xml:space="preserve">and shoulder </w:t>
                  </w:r>
                  <w:r w:rsidRPr="00375294">
                    <w:t>diameter</w:t>
                  </w:r>
                  <w:r>
                    <w:t>s</w:t>
                  </w:r>
                  <w:r w:rsidRPr="00375294">
                    <w:t xml:space="preserve"> </w:t>
                  </w:r>
                  <w:proofErr w:type="spellStart"/>
                  <w:r w:rsidRPr="00375294">
                    <w:t>vs</w:t>
                  </w:r>
                  <w:proofErr w:type="spellEnd"/>
                  <w:r w:rsidRPr="00375294">
                    <w:t xml:space="preserve"> Spindle torque</w:t>
                  </w:r>
                </w:p>
                <w:p w:rsidR="00807145" w:rsidRDefault="00807145" w:rsidP="00732343">
                  <w:pPr>
                    <w:pStyle w:val="FootnoteText"/>
                    <w:ind w:firstLine="0"/>
                    <w:jc w:val="left"/>
                    <w:rPr>
                      <w:noProof/>
                    </w:rPr>
                  </w:pPr>
                </w:p>
                <w:p w:rsidR="00807145" w:rsidRDefault="00807145" w:rsidP="00732343">
                  <w:pPr>
                    <w:pStyle w:val="FootnoteText"/>
                    <w:ind w:firstLine="0"/>
                    <w:jc w:val="left"/>
                  </w:pPr>
                </w:p>
              </w:txbxContent>
            </v:textbox>
            <w10:wrap type="square" anchorx="margin" anchory="margin"/>
          </v:shape>
        </w:pict>
      </w:r>
      <w:r w:rsidR="00533BDF">
        <w:t xml:space="preserve">To </w:t>
      </w:r>
      <w:r w:rsidR="009B1B60">
        <w:t xml:space="preserve">know the induced stresses on tool pin, </w:t>
      </w:r>
      <w:r w:rsidR="00533BDF">
        <w:t xml:space="preserve">consider </w:t>
      </w:r>
      <w:r w:rsidR="009B1B60">
        <w:t>a schematic of distributed force on the to</w:t>
      </w:r>
      <w:r w:rsidR="00533BDF">
        <w:t>ol pin and its cross-section</w:t>
      </w:r>
      <w:r w:rsidR="000965D2">
        <w:t xml:space="preserve"> S-S</w:t>
      </w:r>
      <w:r w:rsidR="00C41E08">
        <w:t>,</w:t>
      </w:r>
      <w:r w:rsidR="000965D2">
        <w:t xml:space="preserve"> as </w:t>
      </w:r>
      <w:r w:rsidR="00F511A2">
        <w:t>shown in Fig 2</w:t>
      </w:r>
      <w:r w:rsidR="009B1B60">
        <w:t xml:space="preserve">, where </w:t>
      </w:r>
      <w:proofErr w:type="gramStart"/>
      <w:r w:rsidR="009B1B60">
        <w:t>q(</w:t>
      </w:r>
      <w:proofErr w:type="gramEnd"/>
      <w:r w:rsidR="009B1B60">
        <w:t>z) is the applied shear force on the infin</w:t>
      </w:r>
      <w:r w:rsidR="00C41E08">
        <w:t>itesimal length (</w:t>
      </w:r>
      <w:proofErr w:type="spellStart"/>
      <w:r w:rsidR="00C41E08">
        <w:t>dz</w:t>
      </w:r>
      <w:proofErr w:type="spellEnd"/>
      <w:r w:rsidR="00C41E08">
        <w:t>) of length</w:t>
      </w:r>
      <w:r w:rsidR="00DC03D7">
        <w:t>[16]</w:t>
      </w:r>
      <w:r w:rsidR="00C41E08">
        <w:t>.</w:t>
      </w:r>
    </w:p>
    <w:p w:rsidR="001E68CB" w:rsidRDefault="00C41E08" w:rsidP="000B72EA">
      <w:pPr>
        <w:pStyle w:val="Text"/>
        <w:spacing w:line="240" w:lineRule="auto"/>
      </w:pPr>
      <w:r>
        <w:t xml:space="preserve">For point A, </w:t>
      </w:r>
      <w:r w:rsidR="009B1B60">
        <w:t>at Z distance from the pin root, the bending moment</w:t>
      </w:r>
      <w:r w:rsidR="002A38E2">
        <w:t xml:space="preserve"> and normal bending stresses</w:t>
      </w:r>
      <w:r w:rsidR="009B1B60">
        <w:t xml:space="preserve"> calculated by using the following equations</w:t>
      </w:r>
      <w:r w:rsidR="009371E2">
        <w:t>.</w:t>
      </w:r>
    </w:p>
    <w:p w:rsidR="00305E9B" w:rsidRDefault="004736F0" w:rsidP="00B4556E">
      <w:pPr>
        <w:pStyle w:val="Text"/>
        <w:spacing w:before="240" w:line="240" w:lineRule="auto"/>
        <w:jc w:val="left"/>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vertAlign w:val="subscript"/>
              </w:rPr>
              <m:t>y</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l</m:t>
            </m:r>
          </m:sup>
          <m:e>
            <m:r>
              <w:rPr>
                <w:rFonts w:ascii="Cambria Math" w:hAnsi="Cambria Math"/>
              </w:rPr>
              <m:t>z q</m:t>
            </m:r>
            <m:d>
              <m:dPr>
                <m:ctrlPr>
                  <w:rPr>
                    <w:rFonts w:ascii="Cambria Math" w:hAnsi="Cambria Math"/>
                    <w:i/>
                  </w:rPr>
                </m:ctrlPr>
              </m:dPr>
              <m:e>
                <m:r>
                  <w:rPr>
                    <w:rFonts w:ascii="Cambria Math" w:hAnsi="Cambria Math"/>
                  </w:rPr>
                  <m:t>z</m:t>
                </m:r>
              </m:e>
            </m:d>
            <m:r>
              <w:rPr>
                <w:rFonts w:ascii="Cambria Math" w:hAnsi="Cambria Math"/>
              </w:rPr>
              <m:t>dz</m:t>
            </m:r>
          </m:e>
        </m:nary>
      </m:oMath>
      <w:r w:rsidR="009371E2">
        <w:tab/>
      </w:r>
      <w:r w:rsidR="009371E2">
        <w:tab/>
      </w:r>
      <w:r w:rsidR="009371E2">
        <w:tab/>
      </w:r>
      <w:r w:rsidR="009371E2">
        <w:tab/>
      </w:r>
      <w:r w:rsidR="009371E2">
        <w:tab/>
      </w:r>
      <w:r w:rsidR="009371E2">
        <w:tab/>
      </w:r>
      <w:r w:rsidR="009371E2">
        <w:tab/>
      </w:r>
      <w:r w:rsidR="001E68CB">
        <w:tab/>
      </w:r>
      <w:r w:rsidR="009371E2">
        <w:tab/>
      </w:r>
      <w:r w:rsidR="00305E9B" w:rsidRPr="00305E9B">
        <w:t>(2)</w:t>
      </w:r>
    </w:p>
    <w:p w:rsidR="00305E9B" w:rsidRDefault="004736F0" w:rsidP="00B4556E">
      <w:pPr>
        <w:pStyle w:val="Text"/>
        <w:spacing w:before="240" w:line="240" w:lineRule="auto"/>
        <w:jc w:val="left"/>
      </w:pPr>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vertAlign w:val="subscript"/>
                  </w:rPr>
                  <m:t>y</m:t>
                </m:r>
              </m:sub>
            </m:sSub>
            <m:r>
              <m:rPr>
                <m:sty m:val="p"/>
              </m:rPr>
              <w:rPr>
                <w:rFonts w:ascii="Cambria Math" w:hAnsi="Cambria Math"/>
              </w:rPr>
              <m:t>x</m:t>
            </m:r>
          </m:num>
          <m:den>
            <m:sSub>
              <m:sSubPr>
                <m:ctrlPr>
                  <w:rPr>
                    <w:rFonts w:ascii="Cambria Math" w:hAnsi="Cambria Math"/>
                  </w:rPr>
                </m:ctrlPr>
              </m:sSubPr>
              <m:e>
                <m:r>
                  <w:rPr>
                    <w:rFonts w:ascii="Cambria Math" w:hAnsi="Cambria Math"/>
                  </w:rPr>
                  <m:t>I</m:t>
                </m:r>
              </m:e>
              <m:sub>
                <m:r>
                  <w:rPr>
                    <w:rFonts w:ascii="Cambria Math" w:hAnsi="Cambria Math"/>
                  </w:rPr>
                  <m:t>yy</m:t>
                </m:r>
              </m:sub>
            </m:sSub>
          </m:den>
        </m:f>
        <m:r>
          <m:rPr>
            <m:sty m:val="p"/>
          </m:rPr>
          <w:rPr>
            <w:rFonts w:ascii="Cambria Math" w:hAnsi="Cambria Math"/>
            <w:vertAlign w:val="subscript"/>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vertAlign w:val="subscript"/>
              </w:rPr>
              <m:t>y</m:t>
            </m:r>
          </m:sub>
        </m:sSub>
        <m:f>
          <m:fPr>
            <m:ctrlPr>
              <w:rPr>
                <w:rFonts w:ascii="Cambria Math" w:hAnsi="Cambria Math"/>
              </w:rPr>
            </m:ctrlPr>
          </m:fPr>
          <m:num>
            <m:d>
              <m:dPr>
                <m:ctrlPr>
                  <w:rPr>
                    <w:rFonts w:ascii="Cambria Math" w:hAnsi="Cambria Math"/>
                  </w:rPr>
                </m:ctrlPr>
              </m:dPr>
              <m:e>
                <m:r>
                  <m:rPr>
                    <m:sty m:val="p"/>
                  </m:rPr>
                  <w:rPr>
                    <w:rFonts w:ascii="Cambria Math" w:hAnsi="Cambria Math"/>
                  </w:rPr>
                  <m:t>r cosθ</m:t>
                </m:r>
              </m:e>
            </m:d>
            <m:ctrlPr>
              <w:rPr>
                <w:rFonts w:ascii="Cambria Math" w:hAnsi="Cambria Math"/>
                <w:vertAlign w:val="subscript"/>
              </w:rPr>
            </m:ctrlPr>
          </m:num>
          <m:den>
            <m:sSub>
              <m:sSubPr>
                <m:ctrlPr>
                  <w:rPr>
                    <w:rFonts w:ascii="Cambria Math" w:hAnsi="Cambria Math"/>
                  </w:rPr>
                </m:ctrlPr>
              </m:sSubPr>
              <m:e>
                <m:r>
                  <w:rPr>
                    <w:rFonts w:ascii="Cambria Math" w:hAnsi="Cambria Math"/>
                  </w:rPr>
                  <m:t>I</m:t>
                </m:r>
              </m:e>
              <m:sub>
                <m:r>
                  <w:rPr>
                    <w:rFonts w:ascii="Cambria Math" w:hAnsi="Cambria Math"/>
                  </w:rPr>
                  <m:t>yy</m:t>
                </m:r>
              </m:sub>
            </m:sSub>
          </m:den>
        </m:f>
      </m:oMath>
      <w:r w:rsidR="009371E2">
        <w:tab/>
      </w:r>
      <w:r w:rsidR="009371E2">
        <w:tab/>
      </w:r>
      <w:r w:rsidR="009371E2">
        <w:tab/>
      </w:r>
      <w:r w:rsidR="00F511A2">
        <w:tab/>
      </w:r>
      <w:r w:rsidR="00F511A2">
        <w:tab/>
      </w:r>
      <w:r w:rsidR="00F511A2">
        <w:tab/>
      </w:r>
      <w:r w:rsidR="00F511A2">
        <w:tab/>
      </w:r>
      <w:r w:rsidR="00305E9B" w:rsidRPr="00305E9B">
        <w:t>(3)</w:t>
      </w:r>
    </w:p>
    <w:p w:rsidR="001E68CB" w:rsidRPr="00305E9B" w:rsidRDefault="004736F0" w:rsidP="00542FF4">
      <w:pPr>
        <w:pStyle w:val="Text"/>
        <w:spacing w:before="240" w:after="240" w:line="240" w:lineRule="auto"/>
      </w:pPr>
      <w:r>
        <w:rPr>
          <w:noProof/>
        </w:rPr>
        <w:pict>
          <v:shape id="_x0000_s1040" type="#_x0000_t202" style="position:absolute;left:0;text-align:left;margin-left:237.7pt;margin-top:485.95pt;width:173.55pt;height:185.5pt;z-index:2516638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40" inset="0,0,0,0">
              <w:txbxContent>
                <w:p w:rsidR="00807145" w:rsidRDefault="00807145" w:rsidP="00201993">
                  <w:pPr>
                    <w:pStyle w:val="FootnoteText"/>
                    <w:ind w:firstLine="0"/>
                    <w:jc w:val="left"/>
                  </w:pPr>
                  <w:r>
                    <w:rPr>
                      <w:b/>
                      <w:noProof/>
                    </w:rPr>
                    <w:drawing>
                      <wp:inline distT="0" distB="0" distL="0" distR="0" wp14:anchorId="6B826775" wp14:editId="04C7D5D0">
                        <wp:extent cx="1828800" cy="2191599"/>
                        <wp:effectExtent l="0" t="0" r="0" b="0"/>
                        <wp:docPr id="8008" name="Picture 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191599"/>
                                </a:xfrm>
                                <a:prstGeom prst="rect">
                                  <a:avLst/>
                                </a:prstGeom>
                                <a:noFill/>
                                <a:ln>
                                  <a:noFill/>
                                </a:ln>
                              </pic:spPr>
                            </pic:pic>
                          </a:graphicData>
                        </a:graphic>
                      </wp:inline>
                    </w:drawing>
                  </w:r>
                </w:p>
                <w:p w:rsidR="00807145" w:rsidRPr="00D16487" w:rsidRDefault="00807145" w:rsidP="00201993">
                  <w:pPr>
                    <w:pStyle w:val="Text"/>
                    <w:spacing w:line="240" w:lineRule="auto"/>
                    <w:ind w:firstLine="0"/>
                    <w:jc w:val="left"/>
                    <w:rPr>
                      <w:sz w:val="16"/>
                      <w:szCs w:val="16"/>
                    </w:rPr>
                  </w:pPr>
                  <w:proofErr w:type="gramStart"/>
                  <w:r>
                    <w:rPr>
                      <w:sz w:val="16"/>
                      <w:szCs w:val="16"/>
                    </w:rPr>
                    <w:t>Fig. 4.</w:t>
                  </w:r>
                  <w:proofErr w:type="gramEnd"/>
                  <w:r>
                    <w:rPr>
                      <w:sz w:val="16"/>
                      <w:szCs w:val="16"/>
                    </w:rPr>
                    <w:t xml:space="preserve"> Dimensions of the</w:t>
                  </w:r>
                  <w:r w:rsidRPr="006658F3">
                    <w:rPr>
                      <w:sz w:val="16"/>
                      <w:szCs w:val="16"/>
                    </w:rPr>
                    <w:t xml:space="preserve"> FSP tool</w:t>
                  </w:r>
                  <w:r w:rsidRPr="00D16487">
                    <w:rPr>
                      <w:sz w:val="16"/>
                      <w:szCs w:val="16"/>
                    </w:rPr>
                    <w:t xml:space="preserve">  </w:t>
                  </w:r>
                </w:p>
                <w:p w:rsidR="00807145" w:rsidRDefault="00807145" w:rsidP="00F848A9">
                  <w:pPr>
                    <w:pStyle w:val="FootnoteText"/>
                    <w:ind w:firstLine="0"/>
                    <w:jc w:val="left"/>
                  </w:pPr>
                </w:p>
                <w:p w:rsidR="00807145" w:rsidRDefault="00807145" w:rsidP="00F848A9">
                  <w:pPr>
                    <w:pStyle w:val="FootnoteText"/>
                    <w:ind w:firstLine="0"/>
                    <w:jc w:val="left"/>
                  </w:pPr>
                </w:p>
                <w:p w:rsidR="00807145" w:rsidRDefault="00807145" w:rsidP="00F848A9">
                  <w:pPr>
                    <w:pStyle w:val="FootnoteText"/>
                    <w:ind w:firstLine="0"/>
                    <w:jc w:val="left"/>
                  </w:pPr>
                </w:p>
                <w:p w:rsidR="00807145" w:rsidRDefault="00807145" w:rsidP="00F848A9">
                  <w:pPr>
                    <w:pStyle w:val="FootnoteText"/>
                    <w:ind w:firstLine="0"/>
                    <w:jc w:val="left"/>
                  </w:pPr>
                </w:p>
                <w:p w:rsidR="00807145" w:rsidRDefault="00807145" w:rsidP="00D757D2">
                  <w:pPr>
                    <w:pStyle w:val="FootnoteText"/>
                    <w:ind w:firstLine="0"/>
                    <w:jc w:val="left"/>
                  </w:pPr>
                </w:p>
                <w:p w:rsidR="00807145" w:rsidRDefault="00807145" w:rsidP="00F848A9">
                  <w:pPr>
                    <w:pStyle w:val="FootnoteText"/>
                    <w:ind w:firstLine="0"/>
                    <w:rPr>
                      <w:noProof/>
                    </w:rPr>
                  </w:pPr>
                  <w:r>
                    <w:t>.</w:t>
                  </w:r>
                  <w:r w:rsidRPr="00FE1020">
                    <w:rPr>
                      <w:noProof/>
                    </w:rPr>
                    <w:t xml:space="preserve"> </w:t>
                  </w:r>
                </w:p>
                <w:p w:rsidR="00807145" w:rsidRDefault="00807145" w:rsidP="00F848A9">
                  <w:pPr>
                    <w:pStyle w:val="FootnoteText"/>
                    <w:ind w:firstLine="0"/>
                    <w:jc w:val="left"/>
                  </w:pPr>
                </w:p>
              </w:txbxContent>
            </v:textbox>
            <w10:wrap type="square" anchorx="margin" anchory="margin"/>
          </v:shape>
        </w:pict>
      </w:r>
      <m:oMath>
        <m:sSub>
          <m:sSubPr>
            <m:ctrlPr>
              <w:rPr>
                <w:rFonts w:ascii="Cambria Math" w:hAnsi="Cambria Math"/>
                <w:i/>
              </w:rPr>
            </m:ctrlPr>
          </m:sSubPr>
          <m:e>
            <m:r>
              <m:rPr>
                <m:sty m:val="p"/>
              </m:rPr>
              <w:rPr>
                <w:rFonts w:ascii="Cambria Math" w:hAnsi="Cambria Math"/>
              </w:rPr>
              <m:t>σ</m:t>
            </m:r>
          </m:e>
          <m:sub>
            <m:r>
              <w:rPr>
                <w:rFonts w:ascii="Cambria Math" w:hAnsi="Cambria Math"/>
              </w:rPr>
              <m:t>B</m:t>
            </m:r>
          </m:sub>
        </m:sSub>
        <m:r>
          <m:rPr>
            <m:sty m:val="p"/>
          </m:rPr>
          <w:rPr>
            <w:rFonts w:ascii="Cambria Math" w:hAnsi="Cambria Math"/>
            <w:vertAlign w:val="subscript"/>
          </w:rPr>
          <m:t xml:space="preserve"> </m:t>
        </m:r>
        <m:r>
          <w:rPr>
            <w:rFonts w:ascii="Cambria Math" w:hAnsi="Cambria Math"/>
          </w:rPr>
          <m:t>=</m:t>
        </m:r>
        <m:f>
          <m:fPr>
            <m:ctrlPr>
              <w:rPr>
                <w:rFonts w:ascii="Cambria Math" w:hAnsi="Cambria Math"/>
                <w:i/>
              </w:rPr>
            </m:ctrlPr>
          </m:fPr>
          <m:num>
            <m:r>
              <m:rPr>
                <m:sty m:val="p"/>
              </m:rPr>
              <w:rPr>
                <w:rFonts w:ascii="Cambria Math" w:hAnsi="Cambria Math"/>
              </w:rPr>
              <m:t xml:space="preserve">4 cosθ </m:t>
            </m:r>
          </m:num>
          <m:den>
            <m:r>
              <m:rPr>
                <m:sty m:val="p"/>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den>
        </m:f>
        <m:nary>
          <m:naryPr>
            <m:limLoc m:val="subSup"/>
            <m:ctrlPr>
              <w:rPr>
                <w:rFonts w:ascii="Cambria Math" w:hAnsi="Cambria Math"/>
                <w:i/>
              </w:rPr>
            </m:ctrlPr>
          </m:naryPr>
          <m:sub>
            <m:r>
              <w:rPr>
                <w:rFonts w:ascii="Cambria Math" w:hAnsi="Cambria Math"/>
              </w:rPr>
              <m:t>0</m:t>
            </m:r>
          </m:sub>
          <m:sup>
            <m:r>
              <w:rPr>
                <w:rFonts w:ascii="Cambria Math" w:hAnsi="Cambria Math"/>
              </w:rPr>
              <m:t>l</m:t>
            </m:r>
          </m:sup>
          <m:e>
            <m:r>
              <w:rPr>
                <w:rFonts w:ascii="Cambria Math" w:hAnsi="Cambria Math"/>
              </w:rPr>
              <m:t>z q</m:t>
            </m:r>
            <m:d>
              <m:dPr>
                <m:ctrlPr>
                  <w:rPr>
                    <w:rFonts w:ascii="Cambria Math" w:hAnsi="Cambria Math"/>
                    <w:i/>
                  </w:rPr>
                </m:ctrlPr>
              </m:dPr>
              <m:e>
                <m:r>
                  <w:rPr>
                    <w:rFonts w:ascii="Cambria Math" w:hAnsi="Cambria Math"/>
                  </w:rPr>
                  <m:t>z</m:t>
                </m:r>
              </m:e>
            </m:d>
            <m:r>
              <w:rPr>
                <w:rFonts w:ascii="Cambria Math" w:hAnsi="Cambria Math"/>
              </w:rPr>
              <m:t>dz</m:t>
            </m:r>
          </m:e>
        </m:nary>
      </m:oMath>
      <w:r w:rsidR="00694035">
        <w:tab/>
      </w:r>
      <w:r w:rsidR="00694035" w:rsidRPr="00305E9B">
        <w:t xml:space="preserve"> </w:t>
      </w:r>
      <w:r w:rsidR="00694035">
        <w:tab/>
      </w:r>
      <w:r w:rsidR="00694035">
        <w:tab/>
      </w:r>
      <w:r w:rsidR="00694035">
        <w:tab/>
      </w:r>
      <w:r w:rsidR="00694035">
        <w:tab/>
      </w:r>
      <w:r w:rsidR="00694035">
        <w:tab/>
      </w:r>
      <w:r w:rsidR="00694035">
        <w:tab/>
      </w:r>
      <w:r w:rsidR="00305E9B" w:rsidRPr="00305E9B">
        <w:t>(4)</w:t>
      </w:r>
    </w:p>
    <w:p w:rsidR="009B1B60" w:rsidRPr="003501A9" w:rsidRDefault="009B1B60" w:rsidP="003501A9">
      <w:pPr>
        <w:pStyle w:val="Text"/>
        <w:rPr>
          <w:rStyle w:val="BodyText2"/>
          <w:rFonts w:ascii="Times" w:hAnsi="Times"/>
          <w:sz w:val="20"/>
          <w:szCs w:val="20"/>
        </w:rPr>
      </w:pPr>
      <w:r w:rsidRPr="003501A9">
        <w:rPr>
          <w:rStyle w:val="BodyText2"/>
          <w:rFonts w:ascii="Times" w:hAnsi="Times"/>
          <w:sz w:val="20"/>
          <w:szCs w:val="20"/>
        </w:rPr>
        <w:t xml:space="preserve">Where </w:t>
      </w:r>
      <m:oMath>
        <m:sSub>
          <m:sSubPr>
            <m:ctrlPr>
              <w:rPr>
                <w:rStyle w:val="BodyText2"/>
                <w:rFonts w:ascii="Times" w:hAnsi="Times"/>
                <w:sz w:val="20"/>
                <w:szCs w:val="20"/>
              </w:rPr>
            </m:ctrlPr>
          </m:sSubPr>
          <m:e>
            <m:r>
              <m:rPr>
                <m:sty m:val="p"/>
              </m:rPr>
              <w:rPr>
                <w:rStyle w:val="BodyText2"/>
                <w:rFonts w:ascii="Times" w:hAnsi="Times"/>
                <w:sz w:val="20"/>
                <w:szCs w:val="20"/>
              </w:rPr>
              <m:t>I</m:t>
            </m:r>
          </m:e>
          <m:sub>
            <m:r>
              <m:rPr>
                <m:sty m:val="p"/>
              </m:rPr>
              <w:rPr>
                <w:rStyle w:val="BodyText2"/>
                <w:rFonts w:ascii="Times" w:hAnsi="Times"/>
                <w:sz w:val="20"/>
                <w:szCs w:val="20"/>
              </w:rPr>
              <m:t>yy</m:t>
            </m:r>
          </m:sub>
        </m:sSub>
      </m:oMath>
      <w:r w:rsidRPr="003501A9">
        <w:rPr>
          <w:rStyle w:val="BodyText2"/>
          <w:rFonts w:ascii="Times" w:hAnsi="Times"/>
          <w:sz w:val="20"/>
          <w:szCs w:val="20"/>
        </w:rPr>
        <w:t xml:space="preserve"> r, x and θ are the second moment of area, pin ra</w:t>
      </w:r>
      <w:r w:rsidR="00B4556E" w:rsidRPr="003501A9">
        <w:rPr>
          <w:rStyle w:val="BodyText2"/>
          <w:rFonts w:ascii="Times" w:hAnsi="Times"/>
          <w:sz w:val="20"/>
          <w:szCs w:val="20"/>
        </w:rPr>
        <w:t xml:space="preserve">dius, </w:t>
      </w:r>
      <w:r w:rsidR="002A38E2" w:rsidRPr="003501A9">
        <w:rPr>
          <w:rStyle w:val="BodyText2"/>
          <w:rFonts w:ascii="Times" w:hAnsi="Times"/>
          <w:sz w:val="20"/>
          <w:szCs w:val="20"/>
        </w:rPr>
        <w:t>the normal distance of point</w:t>
      </w:r>
      <w:r w:rsidRPr="003501A9">
        <w:rPr>
          <w:rStyle w:val="BodyText2"/>
          <w:rFonts w:ascii="Times" w:hAnsi="Times"/>
          <w:sz w:val="20"/>
          <w:szCs w:val="20"/>
        </w:rPr>
        <w:t xml:space="preserve"> A from the y-axis and the angle in polar coordinate respectively.</w:t>
      </w:r>
    </w:p>
    <w:p w:rsidR="009B1B60" w:rsidRDefault="009B1B60" w:rsidP="000B72EA">
      <w:pPr>
        <w:pStyle w:val="Text"/>
        <w:spacing w:line="240" w:lineRule="auto"/>
      </w:pPr>
      <w:r>
        <w:t>The shear force dis</w:t>
      </w:r>
      <w:r w:rsidR="002A38E2">
        <w:t>tribution on the tool pin</w:t>
      </w:r>
      <w:r>
        <w:t xml:space="preserve"> calculate</w:t>
      </w:r>
      <w:r w:rsidR="000965D2">
        <w:t>d by using the following equation.</w:t>
      </w:r>
    </w:p>
    <w:p w:rsidR="00305E9B" w:rsidRPr="00305E9B" w:rsidRDefault="004736F0" w:rsidP="00C2342D">
      <w:pPr>
        <w:pStyle w:val="Text"/>
        <w:spacing w:before="240" w:after="240" w:line="240" w:lineRule="auto"/>
      </w:pPr>
      <m:oMath>
        <m:sSub>
          <m:sSubPr>
            <m:ctrlPr>
              <w:rPr>
                <w:rFonts w:ascii="Cambria Math" w:hAnsi="Cambria Math"/>
                <w:i/>
              </w:rPr>
            </m:ctrlPr>
          </m:sSubPr>
          <m:e>
            <m:r>
              <m:rPr>
                <m:sty m:val="p"/>
              </m:rPr>
              <w:rPr>
                <w:rFonts w:ascii="Cambria Math" w:hAnsi="Cambria Math"/>
              </w:rPr>
              <m:t>τ</m:t>
            </m:r>
          </m:e>
          <m:sub>
            <m:r>
              <m:rPr>
                <m:sty m:val="p"/>
              </m:rPr>
              <w:rPr>
                <w:rFonts w:ascii="Cambria Math" w:hAnsi="Cambria Math"/>
                <w:vertAlign w:val="subscript"/>
              </w:rPr>
              <m:t>B</m:t>
            </m:r>
          </m:sub>
        </m:sSub>
        <m:r>
          <w:rPr>
            <w:rFonts w:ascii="Cambria Math" w:hAnsi="Cambria Math"/>
          </w:rPr>
          <m:t>=</m:t>
        </m:r>
        <m:r>
          <m:rPr>
            <m:sty m:val="p"/>
          </m:rPr>
          <w:rPr>
            <w:rFonts w:ascii="Cambria Math" w:hAnsi="Cambria Math"/>
          </w:rPr>
          <m:t>4</m:t>
        </m:r>
        <m:f>
          <m:fPr>
            <m:ctrlPr>
              <w:rPr>
                <w:rFonts w:ascii="Cambria Math" w:hAnsi="Cambria Math"/>
              </w:rPr>
            </m:ctrlPr>
          </m:fPr>
          <m:num>
            <m:sSup>
              <m:sSupPr>
                <m:ctrlPr>
                  <w:rPr>
                    <w:rFonts w:ascii="Cambria Math" w:hAnsi="Cambria Math"/>
                    <w:vertAlign w:val="superscript"/>
                  </w:rPr>
                </m:ctrlPr>
              </m:sSupPr>
              <m:e>
                <m:r>
                  <m:rPr>
                    <m:sty m:val="p"/>
                  </m:rPr>
                  <w:rPr>
                    <w:rFonts w:ascii="Cambria Math" w:hAnsi="Cambria Math"/>
                  </w:rPr>
                  <m:t>sin</m:t>
                </m:r>
              </m:e>
              <m:sup>
                <m:r>
                  <m:rPr>
                    <m:sty m:val="p"/>
                  </m:rPr>
                  <w:rPr>
                    <w:rFonts w:ascii="Cambria Math" w:hAnsi="Cambria Math"/>
                    <w:vertAlign w:val="superscript"/>
                  </w:rPr>
                  <m:t>2</m:t>
                </m:r>
              </m:sup>
            </m:sSup>
            <m:r>
              <m:rPr>
                <m:sty m:val="p"/>
              </m:rPr>
              <w:rPr>
                <w:rFonts w:ascii="Cambria Math" w:hAnsi="Cambria Math"/>
              </w:rPr>
              <m:t>θ</m:t>
            </m:r>
            <m:ctrlPr>
              <w:rPr>
                <w:rFonts w:ascii="Cambria Math" w:hAnsi="Cambria Math"/>
                <w:vertAlign w:val="superscript"/>
              </w:rPr>
            </m:ctrlPr>
          </m:num>
          <m:den>
            <m:r>
              <m:rPr>
                <m:sty m:val="p"/>
              </m:rPr>
              <w:rPr>
                <w:rFonts w:ascii="Cambria Math" w:hAnsi="Cambria Math"/>
              </w:rPr>
              <m:t>3π</m:t>
            </m:r>
            <m:sSup>
              <m:sSupPr>
                <m:ctrlPr>
                  <w:rPr>
                    <w:rFonts w:ascii="Cambria Math" w:hAnsi="Cambria Math"/>
                  </w:rPr>
                </m:ctrlPr>
              </m:sSupPr>
              <m:e>
                <m:r>
                  <m:rPr>
                    <m:sty m:val="p"/>
                  </m:rPr>
                  <w:rPr>
                    <w:rFonts w:ascii="Cambria Math" w:hAnsi="Cambria Math"/>
                  </w:rPr>
                  <m:t>r</m:t>
                </m:r>
              </m:e>
              <m:sup>
                <m:r>
                  <m:rPr>
                    <m:sty m:val="p"/>
                  </m:rPr>
                  <w:rPr>
                    <w:rFonts w:ascii="Cambria Math" w:hAnsi="Cambria Math"/>
                    <w:vertAlign w:val="superscript"/>
                  </w:rPr>
                  <m:t>2</m:t>
                </m:r>
              </m:sup>
            </m:sSup>
          </m:den>
        </m:f>
        <m:nary>
          <m:naryPr>
            <m:limLoc m:val="subSup"/>
            <m:ctrlPr>
              <w:rPr>
                <w:rFonts w:ascii="Cambria Math" w:hAnsi="Cambria Math"/>
                <w:i/>
              </w:rPr>
            </m:ctrlPr>
          </m:naryPr>
          <m:sub>
            <m:r>
              <w:rPr>
                <w:rFonts w:ascii="Cambria Math" w:hAnsi="Cambria Math"/>
              </w:rPr>
              <m:t>0</m:t>
            </m:r>
          </m:sub>
          <m:sup>
            <m:r>
              <w:rPr>
                <w:rFonts w:ascii="Cambria Math" w:hAnsi="Cambria Math"/>
              </w:rPr>
              <m:t>l</m:t>
            </m:r>
          </m:sup>
          <m:e>
            <m:r>
              <w:rPr>
                <w:rFonts w:ascii="Cambria Math" w:hAnsi="Cambria Math"/>
              </w:rPr>
              <m:t>q</m:t>
            </m:r>
            <m:d>
              <m:dPr>
                <m:ctrlPr>
                  <w:rPr>
                    <w:rFonts w:ascii="Cambria Math" w:hAnsi="Cambria Math"/>
                    <w:i/>
                  </w:rPr>
                </m:ctrlPr>
              </m:dPr>
              <m:e>
                <m:r>
                  <w:rPr>
                    <w:rFonts w:ascii="Cambria Math" w:hAnsi="Cambria Math"/>
                  </w:rPr>
                  <m:t>z</m:t>
                </m:r>
              </m:e>
            </m:d>
            <m:r>
              <w:rPr>
                <w:rFonts w:ascii="Cambria Math" w:hAnsi="Cambria Math"/>
              </w:rPr>
              <m:t>dz</m:t>
            </m:r>
          </m:e>
        </m:nary>
      </m:oMath>
      <w:r w:rsidR="00C2342D">
        <w:tab/>
      </w:r>
      <w:r w:rsidR="00C2342D">
        <w:tab/>
      </w:r>
      <w:r w:rsidR="00C2342D">
        <w:tab/>
      </w:r>
      <w:r w:rsidR="00C2342D">
        <w:tab/>
      </w:r>
      <w:r w:rsidR="00C2342D">
        <w:tab/>
      </w:r>
      <w:r w:rsidR="00C2342D">
        <w:tab/>
      </w:r>
      <w:r w:rsidR="00C2342D">
        <w:tab/>
      </w:r>
      <w:r w:rsidR="00C2342D">
        <w:tab/>
      </w:r>
      <w:r w:rsidR="00C2342D">
        <w:tab/>
      </w:r>
      <w:r w:rsidR="00C2342D">
        <w:tab/>
      </w:r>
      <w:r w:rsidR="00305E9B" w:rsidRPr="00305E9B">
        <w:t>(5)</w:t>
      </w:r>
    </w:p>
    <w:p w:rsidR="00305E9B" w:rsidRDefault="00305E9B" w:rsidP="00C2342D">
      <w:pPr>
        <w:pStyle w:val="Text"/>
        <w:spacing w:after="240" w:line="240" w:lineRule="auto"/>
      </w:pPr>
      <w:r w:rsidRPr="00305E9B">
        <w:t>T</w:t>
      </w:r>
      <w:r w:rsidR="002A38E2">
        <w:t xml:space="preserve">he torsional shear stress </w:t>
      </w:r>
      <w:r w:rsidR="000965D2">
        <w:t xml:space="preserve">calculated </w:t>
      </w:r>
      <w:r w:rsidR="002A38E2">
        <w:t xml:space="preserve">by </w:t>
      </w:r>
      <w:r w:rsidR="000965D2">
        <w:t>using the following equation.</w:t>
      </w:r>
      <w:r w:rsidRPr="00305E9B">
        <w:t xml:space="preserve"> </w:t>
      </w:r>
    </w:p>
    <w:p w:rsidR="00305E9B" w:rsidRPr="004A73C6" w:rsidRDefault="004736F0" w:rsidP="004A73C6">
      <w:pPr>
        <w:pStyle w:val="Text"/>
        <w:spacing w:line="240" w:lineRule="auto"/>
        <w:jc w:val="left"/>
      </w:pPr>
      <m:oMath>
        <m:sSub>
          <m:sSubPr>
            <m:ctrlPr>
              <w:rPr>
                <w:rFonts w:ascii="Cambria Math" w:hAnsi="Cambria Math"/>
                <w:i/>
              </w:rPr>
            </m:ctrlPr>
          </m:sSubPr>
          <m:e>
            <m:r>
              <m:rPr>
                <m:sty m:val="p"/>
              </m:rPr>
              <w:rPr>
                <w:rFonts w:ascii="Cambria Math" w:hAnsi="Cambria Math"/>
              </w:rPr>
              <m:t>τ</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 xml:space="preserve"> 2</m:t>
            </m:r>
            <m:sSub>
              <m:sSubPr>
                <m:ctrlPr>
                  <w:rPr>
                    <w:rFonts w:ascii="Cambria Math" w:hAnsi="Cambria Math"/>
                    <w:i/>
                  </w:rPr>
                </m:ctrlPr>
              </m:sSubPr>
              <m:e>
                <m:r>
                  <w:rPr>
                    <w:rFonts w:ascii="Cambria Math" w:hAnsi="Cambria Math"/>
                  </w:rPr>
                  <m:t>M</m:t>
                </m:r>
              </m:e>
              <m:sub>
                <m:r>
                  <w:rPr>
                    <w:rFonts w:ascii="Cambria Math" w:hAnsi="Cambria Math"/>
                  </w:rPr>
                  <m:t>T</m:t>
                </m:r>
              </m:sub>
            </m:sSub>
          </m:num>
          <m:den>
            <m:r>
              <m:rPr>
                <m:sty m:val="p"/>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den>
        </m:f>
      </m:oMath>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tab/>
      </w:r>
      <w:r w:rsidR="009371E2" w:rsidRPr="00305E9B">
        <w:t>(6)</w:t>
      </w:r>
    </w:p>
    <w:p w:rsidR="00305E9B" w:rsidRPr="00305E9B" w:rsidRDefault="00305E9B" w:rsidP="000B72EA">
      <w:pPr>
        <w:pStyle w:val="Text"/>
        <w:spacing w:line="240" w:lineRule="auto"/>
      </w:pPr>
      <w:r w:rsidRPr="00305E9B">
        <w:t>Where M</w:t>
      </w:r>
      <w:r w:rsidRPr="00305E9B">
        <w:rPr>
          <w:vertAlign w:val="subscript"/>
        </w:rPr>
        <w:t>T</w:t>
      </w:r>
      <w:r w:rsidRPr="00305E9B">
        <w:t xml:space="preserve"> is the sticking component of the total required torque in the process</w:t>
      </w:r>
    </w:p>
    <w:p w:rsidR="00305E9B" w:rsidRDefault="002A38E2" w:rsidP="00002068">
      <w:pPr>
        <w:pStyle w:val="Text"/>
        <w:spacing w:line="240" w:lineRule="auto"/>
      </w:pPr>
      <w:r>
        <w:t>Based on the maximum yield shear strength</w:t>
      </w:r>
      <w:r w:rsidR="009B1B60" w:rsidRPr="009B1B60">
        <w:t xml:space="preserve"> of the tool material and shear stress-induce</w:t>
      </w:r>
      <w:r w:rsidR="000965D2">
        <w:t xml:space="preserve">d on the tool pin during the </w:t>
      </w:r>
      <w:r w:rsidR="009B1B60" w:rsidRPr="009B1B60">
        <w:t>p</w:t>
      </w:r>
      <w:r w:rsidR="000965D2">
        <w:t xml:space="preserve">rocess with a safety factor of </w:t>
      </w:r>
      <w:r w:rsidR="009B1B60" w:rsidRPr="009B1B60">
        <w:t xml:space="preserve">3, the diameter of the tool pin is determined </w:t>
      </w:r>
      <w:r w:rsidR="00C31698">
        <w:t xml:space="preserve">by </w:t>
      </w:r>
      <w:r w:rsidR="00DC03D7">
        <w:t>‘(7)’[16].</w:t>
      </w:r>
    </w:p>
    <w:p w:rsidR="00002068" w:rsidRDefault="004736F0" w:rsidP="00002068">
      <w:pPr>
        <w:pStyle w:val="Text"/>
        <w:spacing w:line="240" w:lineRule="auto"/>
      </w:pPr>
      <w:r>
        <w:rPr>
          <w:bCs/>
          <w:noProof/>
        </w:rPr>
        <w:pict>
          <v:shape id="_x0000_s1035" type="#_x0000_t202" style="position:absolute;left:0;text-align:left;margin-left:1.95pt;margin-top:93.1pt;width:197.95pt;height:222.55pt;z-index:251661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35" inset="0,0,0,0">
              <w:txbxContent>
                <w:p w:rsidR="00807145" w:rsidRDefault="00807145" w:rsidP="00732343">
                  <w:pPr>
                    <w:pStyle w:val="FootnoteText"/>
                    <w:ind w:firstLine="0"/>
                    <w:jc w:val="left"/>
                  </w:pPr>
                  <w:r>
                    <w:rPr>
                      <w:bCs/>
                      <w:noProof/>
                    </w:rPr>
                    <w:drawing>
                      <wp:inline distT="0" distB="0" distL="0" distR="0" wp14:anchorId="5DE5F298" wp14:editId="59989D1D">
                        <wp:extent cx="2286000" cy="2678534"/>
                        <wp:effectExtent l="0" t="0" r="0" b="0"/>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678534"/>
                                </a:xfrm>
                                <a:prstGeom prst="rect">
                                  <a:avLst/>
                                </a:prstGeom>
                                <a:noFill/>
                                <a:ln>
                                  <a:noFill/>
                                </a:ln>
                              </pic:spPr>
                            </pic:pic>
                          </a:graphicData>
                        </a:graphic>
                      </wp:inline>
                    </w:drawing>
                  </w:r>
                </w:p>
                <w:p w:rsidR="00807145" w:rsidRDefault="00807145" w:rsidP="00801C72">
                  <w:pPr>
                    <w:rPr>
                      <w:sz w:val="16"/>
                      <w:szCs w:val="16"/>
                    </w:rPr>
                  </w:pPr>
                  <w:proofErr w:type="gramStart"/>
                  <w:r w:rsidRPr="004E562F">
                    <w:rPr>
                      <w:sz w:val="16"/>
                      <w:szCs w:val="16"/>
                    </w:rPr>
                    <w:t>Fig. 2.</w:t>
                  </w:r>
                  <w:proofErr w:type="gramEnd"/>
                  <w:r w:rsidRPr="004E562F">
                    <w:rPr>
                      <w:sz w:val="16"/>
                      <w:szCs w:val="16"/>
                    </w:rPr>
                    <w:t xml:space="preserve">  Shear f</w:t>
                  </w:r>
                  <w:r>
                    <w:rPr>
                      <w:sz w:val="16"/>
                      <w:szCs w:val="16"/>
                    </w:rPr>
                    <w:t xml:space="preserve">orce distribution along the pin </w:t>
                  </w:r>
                  <w:r w:rsidRPr="004E562F">
                    <w:rPr>
                      <w:sz w:val="16"/>
                      <w:szCs w:val="16"/>
                    </w:rPr>
                    <w:t>length</w:t>
                  </w:r>
                  <w:r>
                    <w:rPr>
                      <w:sz w:val="16"/>
                      <w:szCs w:val="16"/>
                    </w:rPr>
                    <w:t xml:space="preserve"> </w:t>
                  </w:r>
                  <w:r w:rsidRPr="004E562F">
                    <w:rPr>
                      <w:sz w:val="16"/>
                      <w:szCs w:val="16"/>
                    </w:rPr>
                    <w:t xml:space="preserve"> </w:t>
                  </w:r>
                </w:p>
                <w:p w:rsidR="00807145" w:rsidRDefault="00807145" w:rsidP="00732343">
                  <w:pPr>
                    <w:pStyle w:val="FootnoteText"/>
                    <w:ind w:firstLine="0"/>
                    <w:jc w:val="left"/>
                  </w:pPr>
                </w:p>
              </w:txbxContent>
            </v:textbox>
            <w10:wrap type="square" anchorx="margin" anchory="margin"/>
          </v:shape>
        </w:pict>
      </w:r>
      <w:r w:rsidR="00002068" w:rsidRPr="00002068">
        <w:t>The tool shoulder and average pin diameters for different rotating speeds and torques are shown in Table 2. The tool shoulder diameter, as well as torque on the tool, decreases as speed increases as shown in Fig 3.  The dimensions of the tool based on the shoulder and pin diameters are shown in Fig 4.</w:t>
      </w:r>
    </w:p>
    <w:p w:rsidR="008375B5" w:rsidRPr="008375B5" w:rsidRDefault="004736F0" w:rsidP="007649A1">
      <w:pPr>
        <w:pStyle w:val="Text"/>
        <w:spacing w:before="240" w:line="240" w:lineRule="auto"/>
      </w:pPr>
      <m:oMathPara>
        <m:oMathParaPr>
          <m:jc m:val="left"/>
        </m:oMathParaPr>
        <m:oMath>
          <m:sSub>
            <m:sSubPr>
              <m:ctrlPr>
                <w:rPr>
                  <w:rFonts w:ascii="Cambria Math" w:hAnsi="Cambria Math"/>
                  <w:i/>
                </w:rPr>
              </m:ctrlPr>
            </m:sSubPr>
            <m:e>
              <m:r>
                <m:rPr>
                  <m:sty m:val="p"/>
                </m:rPr>
                <w:rPr>
                  <w:rFonts w:ascii="Cambria Math" w:hAnsi="Cambria Math"/>
                </w:rPr>
                <m:t>τ</m:t>
              </m:r>
            </m:e>
            <m:sub>
              <m:r>
                <w:rPr>
                  <w:rFonts w:ascii="Cambria Math" w:hAnsi="Cambria Math"/>
                </w:rPr>
                <m:t>max</m:t>
              </m:r>
            </m:sub>
          </m:sSub>
          <m:r>
            <w:rPr>
              <w:rFonts w:ascii="Cambria Math" w:hAnsi="Cambria Math"/>
            </w:rPr>
            <m:t>=</m:t>
          </m:r>
        </m:oMath>
      </m:oMathPara>
    </w:p>
    <w:p w:rsidR="00C31698" w:rsidRPr="008375B5" w:rsidRDefault="004736F0" w:rsidP="009371E2">
      <w:pPr>
        <w:pStyle w:val="Text"/>
        <w:spacing w:line="240" w:lineRule="auto"/>
        <w:ind w:firstLine="0"/>
      </w:pPr>
      <w:r>
        <w:rPr>
          <w:noProof/>
        </w:rPr>
        <w:pict>
          <v:shape id="_x0000_s1086" type="#_x0000_t202" style="position:absolute;left:0;text-align:left;margin-left:238.65pt;margin-top:237.3pt;width:201.5pt;height:127.3pt;z-index:2516864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6" inset="0,0,0,0">
              <w:txbxContent>
                <w:p w:rsidR="00807145" w:rsidRDefault="00807145" w:rsidP="00B22531">
                  <w:pPr>
                    <w:pStyle w:val="TableTitle"/>
                  </w:pPr>
                  <w:r>
                    <w:t>Table 2</w:t>
                  </w:r>
                  <w:r w:rsidRPr="000B599A">
                    <w:t xml:space="preserve"> </w:t>
                  </w:r>
                </w:p>
                <w:p w:rsidR="00807145" w:rsidRPr="00305E9B" w:rsidRDefault="00807145" w:rsidP="00B22531">
                  <w:pPr>
                    <w:pStyle w:val="TableTitle"/>
                  </w:pPr>
                  <w:r w:rsidRPr="000B599A">
                    <w:t>Shoulder</w:t>
                  </w:r>
                  <w:r>
                    <w:t xml:space="preserve"> and </w:t>
                  </w:r>
                  <w:proofErr w:type="spellStart"/>
                  <w:r>
                    <w:t>avg</w:t>
                  </w:r>
                  <w:proofErr w:type="spellEnd"/>
                  <w:r>
                    <w:t xml:space="preserve"> pin</w:t>
                  </w:r>
                  <w:r w:rsidRPr="000B599A">
                    <w:t xml:space="preserve"> diameters for different speeds and torque</w:t>
                  </w:r>
                </w:p>
                <w:tbl>
                  <w:tblPr>
                    <w:tblStyle w:val="TableGrid"/>
                    <w:tblW w:w="4309" w:type="dxa"/>
                    <w:jc w:val="center"/>
                    <w:tblBorders>
                      <w:left w:val="none" w:sz="0" w:space="0" w:color="auto"/>
                      <w:right w:val="none" w:sz="0" w:space="0" w:color="auto"/>
                    </w:tblBorders>
                    <w:tblLook w:val="04A0" w:firstRow="1" w:lastRow="0" w:firstColumn="1" w:lastColumn="0" w:noHBand="0" w:noVBand="1"/>
                  </w:tblPr>
                  <w:tblGrid>
                    <w:gridCol w:w="951"/>
                    <w:gridCol w:w="933"/>
                    <w:gridCol w:w="1119"/>
                    <w:gridCol w:w="1306"/>
                  </w:tblGrid>
                  <w:tr w:rsidR="00807145" w:rsidRPr="00305E9B" w:rsidTr="00801C72">
                    <w:trPr>
                      <w:trHeight w:val="758"/>
                      <w:jc w:val="center"/>
                    </w:trPr>
                    <w:tc>
                      <w:tcPr>
                        <w:tcW w:w="951" w:type="dxa"/>
                        <w:tcBorders>
                          <w:bottom w:val="single" w:sz="4" w:space="0" w:color="auto"/>
                          <w:right w:val="nil"/>
                        </w:tcBorders>
                        <w:hideMark/>
                      </w:tcPr>
                      <w:p w:rsidR="00807145" w:rsidRPr="00D7292D" w:rsidRDefault="00807145" w:rsidP="00801C72">
                        <w:pPr>
                          <w:rPr>
                            <w:sz w:val="16"/>
                            <w:szCs w:val="16"/>
                          </w:rPr>
                        </w:pPr>
                        <w:r w:rsidRPr="00D7292D">
                          <w:rPr>
                            <w:sz w:val="16"/>
                            <w:szCs w:val="16"/>
                          </w:rPr>
                          <w:t>Speed (rpm)</w:t>
                        </w:r>
                      </w:p>
                    </w:tc>
                    <w:tc>
                      <w:tcPr>
                        <w:tcW w:w="933" w:type="dxa"/>
                        <w:tcBorders>
                          <w:left w:val="nil"/>
                          <w:bottom w:val="single" w:sz="4" w:space="0" w:color="auto"/>
                          <w:right w:val="nil"/>
                        </w:tcBorders>
                        <w:hideMark/>
                      </w:tcPr>
                      <w:p w:rsidR="00807145" w:rsidRPr="00D7292D" w:rsidRDefault="00807145" w:rsidP="00801C72">
                        <w:pPr>
                          <w:rPr>
                            <w:sz w:val="16"/>
                            <w:szCs w:val="16"/>
                          </w:rPr>
                        </w:pPr>
                        <w:r w:rsidRPr="00D7292D">
                          <w:rPr>
                            <w:sz w:val="16"/>
                            <w:szCs w:val="16"/>
                          </w:rPr>
                          <w:t>Torque (Nm)</w:t>
                        </w:r>
                      </w:p>
                    </w:tc>
                    <w:tc>
                      <w:tcPr>
                        <w:tcW w:w="1119" w:type="dxa"/>
                        <w:tcBorders>
                          <w:left w:val="nil"/>
                          <w:bottom w:val="single" w:sz="4" w:space="0" w:color="auto"/>
                          <w:right w:val="nil"/>
                        </w:tcBorders>
                        <w:hideMark/>
                      </w:tcPr>
                      <w:p w:rsidR="00807145" w:rsidRDefault="00807145" w:rsidP="00801C72">
                        <w:pPr>
                          <w:rPr>
                            <w:sz w:val="16"/>
                            <w:szCs w:val="16"/>
                          </w:rPr>
                        </w:pPr>
                        <w:r>
                          <w:rPr>
                            <w:sz w:val="16"/>
                            <w:szCs w:val="16"/>
                          </w:rPr>
                          <w:t xml:space="preserve">Shoulder </w:t>
                        </w:r>
                      </w:p>
                      <w:p w:rsidR="00807145" w:rsidRDefault="00807145" w:rsidP="00801C72">
                        <w:pPr>
                          <w:rPr>
                            <w:sz w:val="16"/>
                            <w:szCs w:val="16"/>
                          </w:rPr>
                        </w:pPr>
                        <w:r>
                          <w:rPr>
                            <w:sz w:val="16"/>
                            <w:szCs w:val="16"/>
                          </w:rPr>
                          <w:t>diameter</w:t>
                        </w:r>
                        <w:r w:rsidRPr="00D7292D">
                          <w:rPr>
                            <w:sz w:val="16"/>
                            <w:szCs w:val="16"/>
                          </w:rPr>
                          <w:t xml:space="preserve"> </w:t>
                        </w:r>
                      </w:p>
                      <w:p w:rsidR="00807145" w:rsidRPr="00D7292D" w:rsidRDefault="00807145" w:rsidP="00801C72">
                        <w:pPr>
                          <w:rPr>
                            <w:sz w:val="16"/>
                            <w:szCs w:val="16"/>
                          </w:rPr>
                        </w:pPr>
                        <w:r w:rsidRPr="00D7292D">
                          <w:rPr>
                            <w:sz w:val="16"/>
                            <w:szCs w:val="16"/>
                          </w:rPr>
                          <w:t>(mm)</w:t>
                        </w:r>
                      </w:p>
                    </w:tc>
                    <w:tc>
                      <w:tcPr>
                        <w:tcW w:w="1306" w:type="dxa"/>
                        <w:tcBorders>
                          <w:left w:val="nil"/>
                          <w:bottom w:val="single" w:sz="4" w:space="0" w:color="auto"/>
                        </w:tcBorders>
                        <w:hideMark/>
                      </w:tcPr>
                      <w:p w:rsidR="00807145" w:rsidRDefault="00807145" w:rsidP="00801C72">
                        <w:pPr>
                          <w:rPr>
                            <w:sz w:val="16"/>
                            <w:szCs w:val="16"/>
                          </w:rPr>
                        </w:pPr>
                        <w:r>
                          <w:rPr>
                            <w:sz w:val="16"/>
                            <w:szCs w:val="16"/>
                          </w:rPr>
                          <w:t xml:space="preserve">Average  </w:t>
                        </w:r>
                      </w:p>
                      <w:p w:rsidR="00807145" w:rsidRDefault="00807145" w:rsidP="00801C72">
                        <w:pPr>
                          <w:rPr>
                            <w:sz w:val="16"/>
                            <w:szCs w:val="16"/>
                          </w:rPr>
                        </w:pPr>
                        <w:r>
                          <w:rPr>
                            <w:sz w:val="16"/>
                            <w:szCs w:val="16"/>
                          </w:rPr>
                          <w:t xml:space="preserve">Pin diameter </w:t>
                        </w:r>
                      </w:p>
                      <w:p w:rsidR="00807145" w:rsidRPr="00D7292D" w:rsidRDefault="00807145" w:rsidP="00801C72">
                        <w:pPr>
                          <w:rPr>
                            <w:sz w:val="16"/>
                            <w:szCs w:val="16"/>
                          </w:rPr>
                        </w:pPr>
                        <w:r w:rsidRPr="00D7292D">
                          <w:rPr>
                            <w:sz w:val="16"/>
                            <w:szCs w:val="16"/>
                          </w:rPr>
                          <w:t xml:space="preserve"> (mm)</w:t>
                        </w:r>
                      </w:p>
                    </w:tc>
                  </w:tr>
                  <w:tr w:rsidR="00807145" w:rsidRPr="00305E9B" w:rsidTr="00801C72">
                    <w:trPr>
                      <w:trHeight w:val="285"/>
                      <w:jc w:val="center"/>
                    </w:trPr>
                    <w:tc>
                      <w:tcPr>
                        <w:tcW w:w="951" w:type="dxa"/>
                        <w:tcBorders>
                          <w:bottom w:val="nil"/>
                          <w:right w:val="nil"/>
                        </w:tcBorders>
                        <w:noWrap/>
                        <w:hideMark/>
                      </w:tcPr>
                      <w:p w:rsidR="00807145" w:rsidRPr="00D7292D" w:rsidRDefault="00807145" w:rsidP="00801C72">
                        <w:pPr>
                          <w:rPr>
                            <w:sz w:val="16"/>
                            <w:szCs w:val="16"/>
                          </w:rPr>
                        </w:pPr>
                        <w:r w:rsidRPr="00D7292D">
                          <w:rPr>
                            <w:sz w:val="16"/>
                            <w:szCs w:val="16"/>
                          </w:rPr>
                          <w:t>600</w:t>
                        </w:r>
                      </w:p>
                    </w:tc>
                    <w:tc>
                      <w:tcPr>
                        <w:tcW w:w="933" w:type="dxa"/>
                        <w:tcBorders>
                          <w:left w:val="nil"/>
                          <w:bottom w:val="nil"/>
                          <w:right w:val="nil"/>
                        </w:tcBorders>
                        <w:noWrap/>
                        <w:hideMark/>
                      </w:tcPr>
                      <w:p w:rsidR="00807145" w:rsidRPr="00D7292D" w:rsidRDefault="00807145" w:rsidP="00801C72">
                        <w:pPr>
                          <w:rPr>
                            <w:sz w:val="16"/>
                            <w:szCs w:val="16"/>
                          </w:rPr>
                        </w:pPr>
                        <w:r w:rsidRPr="00D7292D">
                          <w:rPr>
                            <w:sz w:val="16"/>
                            <w:szCs w:val="16"/>
                          </w:rPr>
                          <w:t>43.91</w:t>
                        </w:r>
                      </w:p>
                    </w:tc>
                    <w:tc>
                      <w:tcPr>
                        <w:tcW w:w="1119" w:type="dxa"/>
                        <w:tcBorders>
                          <w:left w:val="nil"/>
                          <w:bottom w:val="nil"/>
                          <w:right w:val="nil"/>
                        </w:tcBorders>
                        <w:noWrap/>
                        <w:hideMark/>
                      </w:tcPr>
                      <w:p w:rsidR="00807145" w:rsidRPr="00D7292D" w:rsidRDefault="00807145" w:rsidP="00801C72">
                        <w:pPr>
                          <w:rPr>
                            <w:sz w:val="16"/>
                            <w:szCs w:val="16"/>
                          </w:rPr>
                        </w:pPr>
                        <w:r w:rsidRPr="00D7292D">
                          <w:rPr>
                            <w:sz w:val="16"/>
                            <w:szCs w:val="16"/>
                          </w:rPr>
                          <w:t>19.64</w:t>
                        </w:r>
                      </w:p>
                    </w:tc>
                    <w:tc>
                      <w:tcPr>
                        <w:tcW w:w="1306" w:type="dxa"/>
                        <w:tcBorders>
                          <w:left w:val="nil"/>
                          <w:bottom w:val="nil"/>
                        </w:tcBorders>
                        <w:noWrap/>
                        <w:hideMark/>
                      </w:tcPr>
                      <w:p w:rsidR="00807145" w:rsidRPr="00D7292D" w:rsidRDefault="00807145" w:rsidP="00801C72">
                        <w:pPr>
                          <w:rPr>
                            <w:sz w:val="16"/>
                            <w:szCs w:val="16"/>
                          </w:rPr>
                        </w:pPr>
                        <w:r w:rsidRPr="00D7292D">
                          <w:rPr>
                            <w:sz w:val="16"/>
                            <w:szCs w:val="16"/>
                          </w:rPr>
                          <w:t>3.31</w:t>
                        </w:r>
                      </w:p>
                    </w:tc>
                  </w:tr>
                  <w:tr w:rsidR="00807145" w:rsidRPr="00305E9B" w:rsidTr="00801C72">
                    <w:trPr>
                      <w:trHeight w:val="285"/>
                      <w:jc w:val="center"/>
                    </w:trPr>
                    <w:tc>
                      <w:tcPr>
                        <w:tcW w:w="951" w:type="dxa"/>
                        <w:tcBorders>
                          <w:top w:val="nil"/>
                          <w:bottom w:val="nil"/>
                          <w:right w:val="nil"/>
                        </w:tcBorders>
                        <w:noWrap/>
                        <w:hideMark/>
                      </w:tcPr>
                      <w:p w:rsidR="00807145" w:rsidRPr="00D7292D" w:rsidRDefault="00807145" w:rsidP="00801C72">
                        <w:pPr>
                          <w:rPr>
                            <w:sz w:val="16"/>
                            <w:szCs w:val="16"/>
                          </w:rPr>
                        </w:pPr>
                        <w:r w:rsidRPr="00D7292D">
                          <w:rPr>
                            <w:sz w:val="16"/>
                            <w:szCs w:val="16"/>
                          </w:rPr>
                          <w:t>800</w:t>
                        </w:r>
                      </w:p>
                    </w:tc>
                    <w:tc>
                      <w:tcPr>
                        <w:tcW w:w="933"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32.93</w:t>
                        </w:r>
                      </w:p>
                    </w:tc>
                    <w:tc>
                      <w:tcPr>
                        <w:tcW w:w="1119"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17.85</w:t>
                        </w:r>
                      </w:p>
                    </w:tc>
                    <w:tc>
                      <w:tcPr>
                        <w:tcW w:w="1306" w:type="dxa"/>
                        <w:tcBorders>
                          <w:top w:val="nil"/>
                          <w:left w:val="nil"/>
                          <w:bottom w:val="nil"/>
                        </w:tcBorders>
                        <w:noWrap/>
                        <w:hideMark/>
                      </w:tcPr>
                      <w:p w:rsidR="00807145" w:rsidRPr="00D7292D" w:rsidRDefault="00807145" w:rsidP="00801C72">
                        <w:pPr>
                          <w:rPr>
                            <w:sz w:val="16"/>
                            <w:szCs w:val="16"/>
                          </w:rPr>
                        </w:pPr>
                        <w:r w:rsidRPr="00D7292D">
                          <w:rPr>
                            <w:sz w:val="16"/>
                            <w:szCs w:val="16"/>
                          </w:rPr>
                          <w:t>3.42</w:t>
                        </w:r>
                      </w:p>
                    </w:tc>
                  </w:tr>
                  <w:tr w:rsidR="00807145" w:rsidRPr="00305E9B" w:rsidTr="00801C72">
                    <w:trPr>
                      <w:trHeight w:val="285"/>
                      <w:jc w:val="center"/>
                    </w:trPr>
                    <w:tc>
                      <w:tcPr>
                        <w:tcW w:w="951" w:type="dxa"/>
                        <w:tcBorders>
                          <w:top w:val="nil"/>
                          <w:bottom w:val="nil"/>
                          <w:right w:val="nil"/>
                        </w:tcBorders>
                        <w:noWrap/>
                        <w:hideMark/>
                      </w:tcPr>
                      <w:p w:rsidR="00807145" w:rsidRPr="00D7292D" w:rsidRDefault="00807145" w:rsidP="00801C72">
                        <w:pPr>
                          <w:rPr>
                            <w:sz w:val="16"/>
                            <w:szCs w:val="16"/>
                          </w:rPr>
                        </w:pPr>
                        <w:r w:rsidRPr="00D7292D">
                          <w:rPr>
                            <w:sz w:val="16"/>
                            <w:szCs w:val="16"/>
                          </w:rPr>
                          <w:t>1000</w:t>
                        </w:r>
                      </w:p>
                    </w:tc>
                    <w:tc>
                      <w:tcPr>
                        <w:tcW w:w="933"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26.35</w:t>
                        </w:r>
                      </w:p>
                    </w:tc>
                    <w:tc>
                      <w:tcPr>
                        <w:tcW w:w="1119"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16.57</w:t>
                        </w:r>
                      </w:p>
                    </w:tc>
                    <w:tc>
                      <w:tcPr>
                        <w:tcW w:w="1306" w:type="dxa"/>
                        <w:tcBorders>
                          <w:top w:val="nil"/>
                          <w:left w:val="nil"/>
                          <w:bottom w:val="nil"/>
                        </w:tcBorders>
                        <w:noWrap/>
                        <w:hideMark/>
                      </w:tcPr>
                      <w:p w:rsidR="00807145" w:rsidRPr="00D7292D" w:rsidRDefault="00807145" w:rsidP="00801C72">
                        <w:pPr>
                          <w:rPr>
                            <w:sz w:val="16"/>
                            <w:szCs w:val="16"/>
                          </w:rPr>
                        </w:pPr>
                        <w:r w:rsidRPr="00D7292D">
                          <w:rPr>
                            <w:sz w:val="16"/>
                            <w:szCs w:val="16"/>
                          </w:rPr>
                          <w:t>3.31</w:t>
                        </w:r>
                      </w:p>
                    </w:tc>
                  </w:tr>
                  <w:tr w:rsidR="00807145" w:rsidRPr="00305E9B" w:rsidTr="00801C72">
                    <w:trPr>
                      <w:trHeight w:val="285"/>
                      <w:jc w:val="center"/>
                    </w:trPr>
                    <w:tc>
                      <w:tcPr>
                        <w:tcW w:w="951" w:type="dxa"/>
                        <w:tcBorders>
                          <w:top w:val="nil"/>
                          <w:right w:val="nil"/>
                        </w:tcBorders>
                        <w:noWrap/>
                        <w:hideMark/>
                      </w:tcPr>
                      <w:p w:rsidR="00807145" w:rsidRPr="00D7292D" w:rsidRDefault="00807145" w:rsidP="00801C72">
                        <w:pPr>
                          <w:rPr>
                            <w:sz w:val="16"/>
                            <w:szCs w:val="16"/>
                          </w:rPr>
                        </w:pPr>
                        <w:r w:rsidRPr="00D7292D">
                          <w:rPr>
                            <w:sz w:val="16"/>
                            <w:szCs w:val="16"/>
                          </w:rPr>
                          <w:t>1200</w:t>
                        </w:r>
                      </w:p>
                    </w:tc>
                    <w:tc>
                      <w:tcPr>
                        <w:tcW w:w="933" w:type="dxa"/>
                        <w:tcBorders>
                          <w:top w:val="nil"/>
                          <w:left w:val="nil"/>
                          <w:right w:val="nil"/>
                        </w:tcBorders>
                        <w:noWrap/>
                        <w:hideMark/>
                      </w:tcPr>
                      <w:p w:rsidR="00807145" w:rsidRPr="00D7292D" w:rsidRDefault="00807145" w:rsidP="00801C72">
                        <w:pPr>
                          <w:rPr>
                            <w:sz w:val="16"/>
                            <w:szCs w:val="16"/>
                          </w:rPr>
                        </w:pPr>
                        <w:r w:rsidRPr="00D7292D">
                          <w:rPr>
                            <w:sz w:val="16"/>
                            <w:szCs w:val="16"/>
                          </w:rPr>
                          <w:t>21.96</w:t>
                        </w:r>
                      </w:p>
                    </w:tc>
                    <w:tc>
                      <w:tcPr>
                        <w:tcW w:w="1119" w:type="dxa"/>
                        <w:tcBorders>
                          <w:top w:val="nil"/>
                          <w:left w:val="nil"/>
                          <w:right w:val="nil"/>
                        </w:tcBorders>
                        <w:noWrap/>
                        <w:hideMark/>
                      </w:tcPr>
                      <w:p w:rsidR="00807145" w:rsidRPr="00D7292D" w:rsidRDefault="00807145" w:rsidP="00801C72">
                        <w:pPr>
                          <w:rPr>
                            <w:sz w:val="16"/>
                            <w:szCs w:val="16"/>
                          </w:rPr>
                        </w:pPr>
                        <w:r w:rsidRPr="00D7292D">
                          <w:rPr>
                            <w:sz w:val="16"/>
                            <w:szCs w:val="16"/>
                          </w:rPr>
                          <w:t>15.59</w:t>
                        </w:r>
                      </w:p>
                    </w:tc>
                    <w:tc>
                      <w:tcPr>
                        <w:tcW w:w="1306" w:type="dxa"/>
                        <w:tcBorders>
                          <w:top w:val="nil"/>
                          <w:left w:val="nil"/>
                        </w:tcBorders>
                        <w:noWrap/>
                        <w:hideMark/>
                      </w:tcPr>
                      <w:p w:rsidR="00807145" w:rsidRPr="00D7292D" w:rsidRDefault="00807145" w:rsidP="00801C72">
                        <w:pPr>
                          <w:rPr>
                            <w:sz w:val="16"/>
                            <w:szCs w:val="16"/>
                          </w:rPr>
                        </w:pPr>
                        <w:r w:rsidRPr="00D7292D">
                          <w:rPr>
                            <w:sz w:val="16"/>
                            <w:szCs w:val="16"/>
                          </w:rPr>
                          <w:t>3.31</w:t>
                        </w:r>
                      </w:p>
                    </w:tc>
                  </w:tr>
                </w:tbl>
                <w:p w:rsidR="00807145" w:rsidRDefault="00807145" w:rsidP="00B22531">
                  <w:r>
                    <w:t xml:space="preserve">        </w:t>
                  </w:r>
                </w:p>
                <w:p w:rsidR="00807145" w:rsidRDefault="00807145" w:rsidP="00B22531"/>
                <w:p w:rsidR="00807145" w:rsidRDefault="00807145" w:rsidP="00B22531">
                  <w:pPr>
                    <w:rPr>
                      <w:sz w:val="16"/>
                      <w:szCs w:val="16"/>
                    </w:rPr>
                  </w:pPr>
                </w:p>
                <w:p w:rsidR="00807145" w:rsidRDefault="00807145" w:rsidP="00B22531">
                  <w:pPr>
                    <w:jc w:val="center"/>
                    <w:rPr>
                      <w:sz w:val="16"/>
                      <w:szCs w:val="16"/>
                    </w:rPr>
                  </w:pPr>
                </w:p>
                <w:p w:rsidR="00807145" w:rsidRDefault="00807145" w:rsidP="00B22531">
                  <w:pPr>
                    <w:pStyle w:val="FootnoteText"/>
                    <w:ind w:firstLine="0"/>
                    <w:jc w:val="left"/>
                  </w:pPr>
                </w:p>
                <w:p w:rsidR="00807145" w:rsidRDefault="00807145" w:rsidP="00B22531">
                  <w:pPr>
                    <w:pStyle w:val="Text"/>
                    <w:spacing w:line="240" w:lineRule="auto"/>
                    <w:rPr>
                      <w:sz w:val="16"/>
                      <w:szCs w:val="16"/>
                    </w:rPr>
                  </w:pPr>
                </w:p>
                <w:p w:rsidR="00807145" w:rsidRDefault="00807145" w:rsidP="00B22531">
                  <w:pPr>
                    <w:pStyle w:val="FootnoteText"/>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jc w:val="left"/>
                  </w:pPr>
                </w:p>
                <w:p w:rsidR="00807145" w:rsidRDefault="00807145" w:rsidP="00B22531">
                  <w:pPr>
                    <w:pStyle w:val="Text"/>
                    <w:spacing w:line="240" w:lineRule="auto"/>
                    <w:ind w:firstLine="0"/>
                    <w:rPr>
                      <w:sz w:val="16"/>
                      <w:szCs w:val="16"/>
                    </w:rPr>
                  </w:pPr>
                  <w:r>
                    <w:rPr>
                      <w:sz w:val="16"/>
                      <w:szCs w:val="16"/>
                    </w:rPr>
                    <w:t xml:space="preserve">. </w:t>
                  </w:r>
                </w:p>
                <w:p w:rsidR="00807145" w:rsidRDefault="00807145" w:rsidP="00B22531">
                  <w:pPr>
                    <w:pStyle w:val="Text"/>
                    <w:spacing w:line="240" w:lineRule="auto"/>
                    <w:ind w:firstLine="0"/>
                    <w:jc w:val="left"/>
                  </w:pPr>
                </w:p>
              </w:txbxContent>
            </v:textbox>
            <w10:wrap type="square" anchorx="margin" anchory="margin"/>
          </v:shape>
        </w:pic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vertAlign w:val="subscript"/>
                          </w:rPr>
                        </m:ctrlPr>
                      </m:fPr>
                      <m:num>
                        <m:sSub>
                          <m:sSubPr>
                            <m:ctrlPr>
                              <w:rPr>
                                <w:rFonts w:ascii="Cambria Math" w:hAnsi="Cambria Math"/>
                                <w:vertAlign w:val="subscript"/>
                              </w:rPr>
                            </m:ctrlPr>
                          </m:sSubPr>
                          <m:e>
                            <m:r>
                              <m:rPr>
                                <m:sty m:val="p"/>
                              </m:rPr>
                              <w:rPr>
                                <w:rFonts w:ascii="Cambria Math" w:hAnsi="Cambria Math"/>
                              </w:rPr>
                              <m:t>σ</m:t>
                            </m:r>
                          </m:e>
                          <m:sub>
                            <m:r>
                              <w:rPr>
                                <w:rFonts w:ascii="Cambria Math" w:hAnsi="Cambria Math"/>
                                <w:vertAlign w:val="subscript"/>
                              </w:rPr>
                              <m:t>B</m:t>
                            </m:r>
                          </m:sub>
                        </m:sSub>
                      </m:num>
                      <m:den>
                        <m:r>
                          <m:rPr>
                            <m:sty m:val="p"/>
                          </m:rPr>
                          <w:rPr>
                            <w:rFonts w:ascii="Cambria Math" w:hAnsi="Cambria Math"/>
                            <w:vertAlign w:val="subscript"/>
                          </w:rPr>
                          <m:t>2</m:t>
                        </m:r>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m:rPr>
                        <m:sty m:val="p"/>
                      </m:rPr>
                      <w:rPr>
                        <w:rFonts w:ascii="Cambria Math" w:hAnsi="Cambria Math"/>
                      </w:rPr>
                      <m:t>τ</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τ</m:t>
                    </m:r>
                  </m:e>
                  <m:sub>
                    <m:r>
                      <w:rPr>
                        <w:rFonts w:ascii="Cambria Math" w:hAnsi="Cambria Math"/>
                      </w:rPr>
                      <m:t>B</m:t>
                    </m:r>
                  </m:sub>
                </m:sSub>
                <m:r>
                  <w:rPr>
                    <w:rFonts w:ascii="Cambria Math" w:hAnsi="Cambria Math"/>
                  </w:rPr>
                  <m:t>sinθ)</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(τ</m:t>
                    </m:r>
                  </m:e>
                  <m:sub>
                    <m:r>
                      <w:rPr>
                        <w:rFonts w:ascii="Cambria Math" w:hAnsi="Cambria Math"/>
                      </w:rPr>
                      <m:t>T</m:t>
                    </m:r>
                  </m:sub>
                </m:sSub>
                <m:r>
                  <w:rPr>
                    <w:rFonts w:ascii="Cambria Math" w:hAnsi="Cambria Math"/>
                  </w:rPr>
                  <m:t>cosθ)</m:t>
                </m:r>
              </m:e>
              <m:sup>
                <m:r>
                  <w:rPr>
                    <w:rFonts w:ascii="Cambria Math" w:hAnsi="Cambria Math"/>
                  </w:rPr>
                  <m:t>2</m:t>
                </m:r>
              </m:sup>
            </m:sSup>
          </m:e>
        </m:rad>
      </m:oMath>
      <w:r w:rsidR="008375B5">
        <w:tab/>
      </w:r>
      <w:r w:rsidR="008375B5">
        <w:tab/>
      </w:r>
      <w:r w:rsidR="009371E2">
        <w:tab/>
      </w:r>
      <w:r w:rsidR="008375B5">
        <w:t>(7)</w:t>
      </w:r>
    </w:p>
    <w:p w:rsidR="00732343" w:rsidRDefault="00732343" w:rsidP="00F848A9">
      <w:pPr>
        <w:pStyle w:val="Text"/>
        <w:spacing w:line="240" w:lineRule="auto"/>
        <w:ind w:firstLine="0"/>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305E9B">
      <w:pPr>
        <w:pStyle w:val="Text"/>
        <w:spacing w:line="240" w:lineRule="auto"/>
      </w:pPr>
    </w:p>
    <w:p w:rsidR="00732343" w:rsidRDefault="00732343" w:rsidP="00D757D2">
      <w:pPr>
        <w:pStyle w:val="Text"/>
        <w:spacing w:line="240" w:lineRule="auto"/>
        <w:jc w:val="left"/>
      </w:pPr>
    </w:p>
    <w:p w:rsidR="00732343" w:rsidRDefault="00732343" w:rsidP="00305E9B">
      <w:pPr>
        <w:pStyle w:val="Text"/>
        <w:spacing w:line="240" w:lineRule="auto"/>
      </w:pPr>
    </w:p>
    <w:p w:rsidR="00305E9B" w:rsidRDefault="00305E9B" w:rsidP="00804099">
      <w:pPr>
        <w:pStyle w:val="Text"/>
        <w:spacing w:line="240" w:lineRule="auto"/>
        <w:ind w:firstLine="0"/>
        <w:jc w:val="left"/>
        <w:rPr>
          <w:b/>
        </w:rPr>
      </w:pPr>
    </w:p>
    <w:p w:rsidR="00444EB4" w:rsidRDefault="00444EB4" w:rsidP="00804099">
      <w:pPr>
        <w:pStyle w:val="Text"/>
        <w:spacing w:line="240" w:lineRule="auto"/>
        <w:ind w:firstLine="0"/>
        <w:jc w:val="left"/>
        <w:rPr>
          <w:b/>
        </w:rPr>
      </w:pPr>
    </w:p>
    <w:p w:rsidR="00444EB4" w:rsidRDefault="00444EB4" w:rsidP="00804099">
      <w:pPr>
        <w:pStyle w:val="Text"/>
        <w:spacing w:line="240" w:lineRule="auto"/>
        <w:ind w:firstLine="0"/>
        <w:jc w:val="left"/>
        <w:rPr>
          <w:b/>
        </w:rPr>
      </w:pPr>
    </w:p>
    <w:p w:rsidR="000B72EA" w:rsidRDefault="000B72EA" w:rsidP="00804099">
      <w:pPr>
        <w:pStyle w:val="Text"/>
        <w:spacing w:line="240" w:lineRule="auto"/>
        <w:ind w:firstLine="0"/>
        <w:jc w:val="left"/>
        <w:rPr>
          <w:b/>
        </w:rPr>
      </w:pPr>
    </w:p>
    <w:p w:rsidR="00444EB4" w:rsidRDefault="00444EB4" w:rsidP="00804099">
      <w:pPr>
        <w:pStyle w:val="Text"/>
        <w:spacing w:line="240" w:lineRule="auto"/>
        <w:ind w:firstLine="0"/>
        <w:jc w:val="left"/>
        <w:rPr>
          <w:b/>
        </w:rPr>
      </w:pPr>
    </w:p>
    <w:p w:rsidR="00305E9B" w:rsidRPr="00305E9B" w:rsidRDefault="004736F0" w:rsidP="0021045B">
      <w:pPr>
        <w:pStyle w:val="Heading1"/>
        <w:numPr>
          <w:ilvl w:val="0"/>
          <w:numId w:val="10"/>
        </w:numPr>
      </w:pPr>
      <w:r>
        <w:lastRenderedPageBreak/>
        <w:pict>
          <v:shape id="_x0000_s1048" type="#_x0000_t202" style="position:absolute;left:0;text-align:left;margin-left:235.5pt;margin-top:-.95pt;width:188.4pt;height:150.5pt;z-index:2516648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48" inset="0,0,0,0">
              <w:txbxContent>
                <w:p w:rsidR="00807145" w:rsidRDefault="00807145" w:rsidP="00D757D2">
                  <w:pPr>
                    <w:pStyle w:val="FootnoteText"/>
                    <w:ind w:firstLine="0"/>
                    <w:jc w:val="left"/>
                  </w:pPr>
                </w:p>
                <w:p w:rsidR="00807145" w:rsidRDefault="00807145" w:rsidP="00D757D2">
                  <w:pPr>
                    <w:pStyle w:val="FootnoteText"/>
                    <w:ind w:firstLine="0"/>
                    <w:jc w:val="left"/>
                  </w:pPr>
                  <w:r>
                    <w:rPr>
                      <w:noProof/>
                    </w:rPr>
                    <w:drawing>
                      <wp:inline distT="0" distB="0" distL="0" distR="0" wp14:anchorId="5F94130E" wp14:editId="4EABE9E2">
                        <wp:extent cx="2286000" cy="1670580"/>
                        <wp:effectExtent l="0" t="0" r="0" b="0"/>
                        <wp:docPr id="8174" name="Picture 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670580"/>
                                </a:xfrm>
                                <a:prstGeom prst="rect">
                                  <a:avLst/>
                                </a:prstGeom>
                                <a:noFill/>
                                <a:ln>
                                  <a:noFill/>
                                </a:ln>
                              </pic:spPr>
                            </pic:pic>
                          </a:graphicData>
                        </a:graphic>
                      </wp:inline>
                    </w:drawing>
                  </w:r>
                </w:p>
                <w:p w:rsidR="00807145" w:rsidRPr="00D16487" w:rsidRDefault="00807145" w:rsidP="00D757D2">
                  <w:pPr>
                    <w:pStyle w:val="Text"/>
                    <w:spacing w:line="240" w:lineRule="auto"/>
                    <w:ind w:firstLine="0"/>
                    <w:jc w:val="left"/>
                    <w:rPr>
                      <w:sz w:val="16"/>
                      <w:szCs w:val="16"/>
                    </w:rPr>
                  </w:pPr>
                  <w:proofErr w:type="gramStart"/>
                  <w:r w:rsidRPr="00D16487">
                    <w:rPr>
                      <w:sz w:val="16"/>
                      <w:szCs w:val="16"/>
                    </w:rPr>
                    <w:t>Fig. 5.</w:t>
                  </w:r>
                  <w:proofErr w:type="gramEnd"/>
                  <w:r w:rsidRPr="00D16487">
                    <w:rPr>
                      <w:sz w:val="16"/>
                      <w:szCs w:val="16"/>
                    </w:rPr>
                    <w:t xml:space="preserve">  </w:t>
                  </w:r>
                  <w:r w:rsidRPr="00375294">
                    <w:rPr>
                      <w:sz w:val="16"/>
                      <w:szCs w:val="16"/>
                    </w:rPr>
                    <w:t xml:space="preserve">Force </w:t>
                  </w:r>
                  <w:r>
                    <w:rPr>
                      <w:sz w:val="16"/>
                      <w:szCs w:val="16"/>
                    </w:rPr>
                    <w:t xml:space="preserve">vs. </w:t>
                  </w:r>
                  <w:r w:rsidRPr="00375294">
                    <w:rPr>
                      <w:sz w:val="16"/>
                      <w:szCs w:val="16"/>
                    </w:rPr>
                    <w:t>Torque</w:t>
                  </w:r>
                  <w:r>
                    <w:rPr>
                      <w:sz w:val="16"/>
                      <w:szCs w:val="16"/>
                    </w:rPr>
                    <w:t xml:space="preserve"> acting on tool shoulder</w:t>
                  </w:r>
                  <w:r w:rsidRPr="00375294">
                    <w:rPr>
                      <w:sz w:val="16"/>
                      <w:szCs w:val="16"/>
                    </w:rPr>
                    <w:t xml:space="preserve"> </w:t>
                  </w:r>
                </w:p>
              </w:txbxContent>
            </v:textbox>
            <w10:wrap type="square" anchorx="margin" anchory="margin"/>
          </v:shape>
        </w:pict>
      </w:r>
      <w:r w:rsidR="00305E9B" w:rsidRPr="00305E9B">
        <w:t>Analytical</w:t>
      </w:r>
      <w:r w:rsidR="0021045B">
        <w:t xml:space="preserve"> Prediction of Tool Force </w:t>
      </w:r>
    </w:p>
    <w:p w:rsidR="00305E9B" w:rsidRDefault="00542FF4" w:rsidP="00305E9B">
      <w:pPr>
        <w:pStyle w:val="Text"/>
        <w:spacing w:line="240" w:lineRule="auto"/>
      </w:pPr>
      <w:r>
        <w:t xml:space="preserve">The </w:t>
      </w:r>
      <w:r w:rsidR="005A3665">
        <w:t>force</w:t>
      </w:r>
      <w:r w:rsidR="00305E9B" w:rsidRPr="00305E9B">
        <w:t xml:space="preserve"> acting on the tool </w:t>
      </w:r>
      <w:r w:rsidR="005A3665">
        <w:t>during the process,</w:t>
      </w:r>
      <w:r>
        <w:t xml:space="preserve"> </w:t>
      </w:r>
      <w:r w:rsidR="000B72EA">
        <w:t xml:space="preserve">determined for </w:t>
      </w:r>
      <w:r w:rsidR="00305E9B" w:rsidRPr="00305E9B">
        <w:t xml:space="preserve">the designed </w:t>
      </w:r>
      <w:r w:rsidR="005A3665">
        <w:t>tool</w:t>
      </w:r>
      <w:r>
        <w:t>. The actual force</w:t>
      </w:r>
      <w:r w:rsidR="00305E9B" w:rsidRPr="00305E9B">
        <w:t xml:space="preserve"> acting on the tool shoulder and pin during FSP is considered at plunging phase and travelling phase.</w:t>
      </w:r>
    </w:p>
    <w:p w:rsidR="00D41EE0" w:rsidRPr="00D41EE0" w:rsidRDefault="00D41EE0" w:rsidP="00324E95">
      <w:pPr>
        <w:pStyle w:val="Heading2"/>
        <w:numPr>
          <w:ilvl w:val="0"/>
          <w:numId w:val="17"/>
        </w:numPr>
        <w:jc w:val="center"/>
      </w:pPr>
      <w:r>
        <w:t>Force</w:t>
      </w:r>
      <w:r w:rsidR="00324E95">
        <w:t xml:space="preserve"> on tool in plunging and travelling phase</w:t>
      </w:r>
    </w:p>
    <w:p w:rsidR="00305E9B" w:rsidRPr="00D41EE0" w:rsidRDefault="00542FF4" w:rsidP="00D41EE0">
      <w:pPr>
        <w:pStyle w:val="Text"/>
        <w:spacing w:line="240" w:lineRule="auto"/>
        <w:rPr>
          <w:b/>
        </w:rPr>
      </w:pPr>
      <w:r>
        <w:t>The force</w:t>
      </w:r>
      <w:r w:rsidR="00305E9B" w:rsidRPr="00305E9B">
        <w:t xml:space="preserve"> acting on the tool shoulde</w:t>
      </w:r>
      <w:r w:rsidR="005A3665">
        <w:t xml:space="preserve">r and pin tip during plunging are shown in Table 5. The force acting on tool, </w:t>
      </w:r>
      <w:r w:rsidR="00305E9B" w:rsidRPr="00305E9B">
        <w:t>determined based on the yield shear str</w:t>
      </w:r>
      <w:r w:rsidR="005A3665">
        <w:t xml:space="preserve">ength of the base material </w:t>
      </w:r>
      <w:r w:rsidR="00305E9B" w:rsidRPr="00305E9B">
        <w:t>processed by using the following equations.</w:t>
      </w:r>
    </w:p>
    <w:p w:rsidR="00305E9B" w:rsidRDefault="004736F0" w:rsidP="00A1703B">
      <w:pPr>
        <w:pStyle w:val="Text"/>
        <w:spacing w:before="240" w:line="240" w:lineRule="auto"/>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w:rPr>
            <w:rFonts w:ascii="Cambria Math" w:hAnsi="Cambria Math"/>
          </w:rPr>
          <m:t>=</m:t>
        </m:r>
        <m:r>
          <m:rPr>
            <m:sty m:val="p"/>
          </m:rPr>
          <w:rPr>
            <w:rFonts w:ascii="Cambria Math" w:hAnsi="Cambria Math"/>
          </w:rPr>
          <m:t xml:space="preserve">π </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s</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p</m:t>
                </m:r>
              </m:sub>
              <m:sup>
                <m:r>
                  <m:rPr>
                    <m:sty m:val="p"/>
                  </m:rPr>
                  <w:rPr>
                    <w:rFonts w:ascii="Cambria Math" w:hAnsi="Cambria Math"/>
                  </w:rPr>
                  <m:t>2</m:t>
                </m:r>
              </m:sup>
            </m:sSubSup>
          </m:e>
        </m:d>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m:rPr>
                    <m:sty m:val="p"/>
                  </m:rPr>
                  <w:rPr>
                    <w:rFonts w:ascii="Cambria Math" w:hAnsi="Cambria Math"/>
                  </w:rPr>
                  <m:t>y</m:t>
                </m:r>
              </m:sub>
            </m:sSub>
          </m:num>
          <m:den>
            <m:r>
              <m:rPr>
                <m:sty m:val="p"/>
              </m:rPr>
              <w:rPr>
                <w:rFonts w:ascii="Cambria Math" w:hAnsi="Cambria Math"/>
              </w:rPr>
              <m:t>4</m:t>
            </m:r>
          </m:den>
        </m:f>
      </m:oMath>
      <w:r w:rsidR="00C31698">
        <w:tab/>
      </w:r>
      <w:r w:rsidR="00A1703B">
        <w:tab/>
      </w:r>
      <w:r w:rsidR="00A1703B">
        <w:tab/>
      </w:r>
      <w:r w:rsidR="00A1703B">
        <w:tab/>
      </w:r>
      <w:r w:rsidR="00A1703B">
        <w:tab/>
      </w:r>
      <w:r w:rsidR="00A1703B">
        <w:tab/>
      </w:r>
      <w:r w:rsidR="00305E9B" w:rsidRPr="00305E9B">
        <w:t>(8)</w:t>
      </w:r>
    </w:p>
    <w:p w:rsidR="00305E9B" w:rsidRPr="00305E9B" w:rsidRDefault="004736F0" w:rsidP="00A1703B">
      <w:pPr>
        <w:pStyle w:val="Text"/>
        <w:spacing w:before="240" w:after="240" w:line="240" w:lineRule="auto"/>
      </w:pPr>
      <w:r>
        <w:rPr>
          <w:noProof/>
        </w:rPr>
        <w:pict>
          <v:shape id="_x0000_s1053" type="#_x0000_t202" style="position:absolute;left:0;text-align:left;margin-left:236.6pt;margin-top:170.5pt;width:187.9pt;height:122.05pt;z-index:2516659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53" inset="0,0,0,0">
              <w:txbxContent>
                <w:p w:rsidR="00807145" w:rsidRDefault="00807145" w:rsidP="008241B0">
                  <w:pPr>
                    <w:pStyle w:val="FootnoteText"/>
                    <w:ind w:firstLine="0"/>
                    <w:jc w:val="left"/>
                  </w:pPr>
                </w:p>
                <w:p w:rsidR="00807145" w:rsidRDefault="00807145" w:rsidP="008241B0">
                  <w:pPr>
                    <w:pStyle w:val="FootnoteText"/>
                    <w:ind w:firstLine="0"/>
                    <w:jc w:val="left"/>
                  </w:pPr>
                  <w:r>
                    <w:rPr>
                      <w:noProof/>
                    </w:rPr>
                    <w:drawing>
                      <wp:inline distT="0" distB="0" distL="0" distR="0" wp14:anchorId="08D7105B" wp14:editId="3D9B18BF">
                        <wp:extent cx="2326872" cy="1295400"/>
                        <wp:effectExtent l="0" t="0" r="0"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3989" cy="1293795"/>
                                </a:xfrm>
                                <a:prstGeom prst="rect">
                                  <a:avLst/>
                                </a:prstGeom>
                                <a:noFill/>
                                <a:ln>
                                  <a:noFill/>
                                </a:ln>
                              </pic:spPr>
                            </pic:pic>
                          </a:graphicData>
                        </a:graphic>
                      </wp:inline>
                    </w:drawing>
                  </w:r>
                </w:p>
                <w:p w:rsidR="00807145" w:rsidRPr="00375294" w:rsidRDefault="00807145" w:rsidP="00D16487">
                  <w:pPr>
                    <w:pStyle w:val="Text"/>
                    <w:spacing w:line="240" w:lineRule="auto"/>
                    <w:ind w:firstLine="0"/>
                    <w:jc w:val="left"/>
                    <w:rPr>
                      <w:sz w:val="16"/>
                      <w:szCs w:val="16"/>
                    </w:rPr>
                  </w:pPr>
                  <w:r>
                    <w:rPr>
                      <w:sz w:val="16"/>
                      <w:szCs w:val="16"/>
                    </w:rPr>
                    <w:t>Fig-6</w:t>
                  </w:r>
                  <w:r w:rsidRPr="00375294">
                    <w:rPr>
                      <w:sz w:val="16"/>
                      <w:szCs w:val="16"/>
                    </w:rPr>
                    <w:t>: Force vs. Torque acting on Pin tip</w:t>
                  </w:r>
                </w:p>
                <w:p w:rsidR="00807145" w:rsidRDefault="00807145" w:rsidP="008241B0">
                  <w:pPr>
                    <w:pStyle w:val="Text"/>
                    <w:spacing w:line="240" w:lineRule="auto"/>
                    <w:ind w:firstLine="0"/>
                    <w:jc w:val="left"/>
                  </w:pPr>
                </w:p>
              </w:txbxContent>
            </v:textbox>
            <w10:wrap type="square" anchorx="margin" anchory="margin"/>
          </v:shape>
        </w:pic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p</m:t>
            </m:r>
          </m:sub>
        </m:sSub>
        <m:r>
          <w:rPr>
            <w:rFonts w:ascii="Cambria Math" w:hAnsi="Cambria Math"/>
          </w:rPr>
          <m:t>=</m:t>
        </m:r>
        <m:r>
          <m:rPr>
            <m:sty m:val="p"/>
          </m:rPr>
          <w:rPr>
            <w:rFonts w:ascii="Cambria Math" w:hAnsi="Cambria Math"/>
          </w:rPr>
          <m:t xml:space="preserve">π </m:t>
        </m:r>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p</m:t>
            </m:r>
          </m:sub>
          <m:sup>
            <m:r>
              <m:rPr>
                <m:sty m:val="p"/>
              </m:rPr>
              <w:rPr>
                <w:rFonts w:ascii="Cambria Math" w:hAnsi="Cambria Math"/>
              </w:rPr>
              <m:t>2</m:t>
            </m:r>
          </m:sup>
        </m:sSubSup>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m:rPr>
                    <m:sty m:val="p"/>
                  </m:rPr>
                  <w:rPr>
                    <w:rFonts w:ascii="Cambria Math" w:hAnsi="Cambria Math"/>
                  </w:rPr>
                  <m:t>y</m:t>
                </m:r>
              </m:sub>
            </m:sSub>
          </m:num>
          <m:den>
            <m:r>
              <m:rPr>
                <m:sty m:val="p"/>
              </m:rPr>
              <w:rPr>
                <w:rFonts w:ascii="Cambria Math" w:hAnsi="Cambria Math"/>
              </w:rPr>
              <m:t>4</m:t>
            </m:r>
          </m:den>
        </m:f>
      </m:oMath>
      <w:r w:rsidR="00A1703B">
        <w:tab/>
      </w:r>
      <w:r w:rsidR="00A1703B">
        <w:tab/>
      </w:r>
      <w:r w:rsidR="00A1703B">
        <w:tab/>
      </w:r>
      <w:r w:rsidR="00A1703B">
        <w:tab/>
      </w:r>
      <w:r w:rsidR="00A1703B">
        <w:tab/>
      </w:r>
      <w:r w:rsidR="00A1703B">
        <w:tab/>
      </w:r>
      <w:r w:rsidR="00A1703B">
        <w:tab/>
      </w:r>
      <w:r w:rsidR="00A1703B">
        <w:tab/>
      </w:r>
      <w:r w:rsidR="00C31698">
        <w:tab/>
      </w:r>
      <w:r w:rsidR="00305E9B" w:rsidRPr="00305E9B">
        <w:t>(9)</w:t>
      </w:r>
    </w:p>
    <w:p w:rsidR="00305E9B" w:rsidRPr="00305E9B" w:rsidRDefault="004736F0" w:rsidP="00324E95">
      <w:pPr>
        <w:pStyle w:val="Text"/>
        <w:spacing w:line="240" w:lineRule="auto"/>
      </w:pPr>
      <w:r>
        <w:rPr>
          <w:noProof/>
        </w:rPr>
        <w:pict>
          <v:shape id="_x0000_s1054" type="#_x0000_t202" style="position:absolute;left:0;text-align:left;margin-left:236.6pt;margin-top:295.3pt;width:193.55pt;height:168.3pt;z-index:2516669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54" inset="0,0,0,0">
              <w:txbxContent>
                <w:p w:rsidR="00807145" w:rsidRDefault="00807145" w:rsidP="008241B0">
                  <w:pPr>
                    <w:pStyle w:val="FootnoteText"/>
                    <w:ind w:firstLine="0"/>
                    <w:jc w:val="left"/>
                  </w:pPr>
                </w:p>
                <w:p w:rsidR="00807145" w:rsidRPr="00305E9B" w:rsidRDefault="00807145" w:rsidP="008241B0">
                  <w:pPr>
                    <w:pStyle w:val="FootnoteText"/>
                    <w:ind w:firstLine="0"/>
                    <w:jc w:val="left"/>
                  </w:pPr>
                  <w:r>
                    <w:rPr>
                      <w:noProof/>
                    </w:rPr>
                    <w:drawing>
                      <wp:inline distT="0" distB="0" distL="0" distR="0" wp14:anchorId="2D5954EE" wp14:editId="571BF1F8">
                        <wp:extent cx="2458085" cy="1809424"/>
                        <wp:effectExtent l="0" t="0" r="0"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085" cy="1809424"/>
                                </a:xfrm>
                                <a:prstGeom prst="rect">
                                  <a:avLst/>
                                </a:prstGeom>
                                <a:noFill/>
                                <a:ln>
                                  <a:noFill/>
                                </a:ln>
                              </pic:spPr>
                            </pic:pic>
                          </a:graphicData>
                        </a:graphic>
                      </wp:inline>
                    </w:drawing>
                  </w:r>
                </w:p>
                <w:p w:rsidR="00807145" w:rsidRPr="00D16487" w:rsidRDefault="00807145" w:rsidP="00D16487">
                  <w:pPr>
                    <w:pStyle w:val="Text"/>
                    <w:spacing w:line="240" w:lineRule="auto"/>
                    <w:ind w:firstLine="0"/>
                    <w:jc w:val="left"/>
                    <w:rPr>
                      <w:sz w:val="16"/>
                      <w:szCs w:val="16"/>
                    </w:rPr>
                  </w:pPr>
                  <w:proofErr w:type="gramStart"/>
                  <w:r w:rsidRPr="00D16487">
                    <w:rPr>
                      <w:sz w:val="16"/>
                      <w:szCs w:val="16"/>
                    </w:rPr>
                    <w:t>Fig. 7.</w:t>
                  </w:r>
                  <w:proofErr w:type="gramEnd"/>
                  <w:r w:rsidRPr="00D16487">
                    <w:rPr>
                      <w:sz w:val="16"/>
                      <w:szCs w:val="16"/>
                    </w:rPr>
                    <w:t xml:space="preserve">  Force vs. Torque acting on Pin side</w:t>
                  </w:r>
                </w:p>
                <w:p w:rsidR="00807145" w:rsidRDefault="00807145" w:rsidP="008241B0">
                  <w:pPr>
                    <w:pStyle w:val="Text"/>
                    <w:spacing w:line="240" w:lineRule="auto"/>
                    <w:ind w:firstLine="0"/>
                    <w:jc w:val="left"/>
                  </w:pPr>
                </w:p>
              </w:txbxContent>
            </v:textbox>
            <w10:wrap type="square" anchorx="margin" anchory="margin"/>
          </v:shape>
        </w:pict>
      </w:r>
      <w:r w:rsidR="000B72EA">
        <w:t>The force</w:t>
      </w:r>
      <w:r w:rsidR="0025471B" w:rsidRPr="0025471B">
        <w:t xml:space="preserve"> acting on the too</w:t>
      </w:r>
      <w:r w:rsidR="005A3665">
        <w:t>l shoulder during the travel obtained</w:t>
      </w:r>
      <w:r w:rsidR="0025471B" w:rsidRPr="0025471B">
        <w:t xml:space="preserve"> based on the friction between the </w:t>
      </w:r>
      <w:r w:rsidR="003154E7">
        <w:t>contact surface</w:t>
      </w:r>
      <w:r w:rsidR="0025471B" w:rsidRPr="0025471B">
        <w:t xml:space="preserve"> and the </w:t>
      </w:r>
      <w:r w:rsidR="00FF1A64">
        <w:t xml:space="preserve">force due to the torque. </w:t>
      </w:r>
      <w:r w:rsidR="0025471B" w:rsidRPr="0025471B">
        <w:t>The friction between the shoulder surface and</w:t>
      </w:r>
      <w:r w:rsidR="00C2342D">
        <w:t xml:space="preserve"> base metal generates the heat and it makes </w:t>
      </w:r>
      <w:r w:rsidR="003154E7">
        <w:t xml:space="preserve">the </w:t>
      </w:r>
      <w:r w:rsidR="00C2342D">
        <w:t xml:space="preserve">base metal </w:t>
      </w:r>
      <w:r w:rsidR="003847E9">
        <w:t>soft</w:t>
      </w:r>
      <w:r w:rsidR="0025471B" w:rsidRPr="0025471B">
        <w:t xml:space="preserve"> and</w:t>
      </w:r>
      <w:r w:rsidR="00FF1A64">
        <w:t xml:space="preserve"> </w:t>
      </w:r>
      <w:r w:rsidR="0025471B" w:rsidRPr="0025471B">
        <w:t>reduction in the shea</w:t>
      </w:r>
      <w:r w:rsidR="00FF1A64">
        <w:t>r strength of the base metal</w:t>
      </w:r>
      <w:r w:rsidR="003154E7">
        <w:t xml:space="preserve"> and thus the tool experience a less force as it experiences </w:t>
      </w:r>
      <w:r w:rsidR="003847E9">
        <w:t xml:space="preserve">a </w:t>
      </w:r>
      <w:r w:rsidR="003154E7">
        <w:t xml:space="preserve">force in plunging phase.  </w:t>
      </w:r>
    </w:p>
    <w:p w:rsidR="0025471B" w:rsidRDefault="00305E9B" w:rsidP="00324E95">
      <w:pPr>
        <w:pStyle w:val="Text"/>
        <w:spacing w:line="240" w:lineRule="auto"/>
      </w:pPr>
      <w:r w:rsidRPr="00305E9B">
        <w:t xml:space="preserve">According </w:t>
      </w:r>
      <w:r w:rsidR="0025471B" w:rsidRPr="0025471B">
        <w:t xml:space="preserve">to Coulomb friction law, the frictional force on tool </w:t>
      </w:r>
      <w:r w:rsidR="003154E7" w:rsidRPr="0025471B">
        <w:t>shoulder</w:t>
      </w:r>
      <w:r w:rsidR="0025471B" w:rsidRPr="0025471B">
        <w:t xml:space="preserve"> and </w:t>
      </w:r>
      <w:r w:rsidR="003154E7">
        <w:t>on the pin tip is</w:t>
      </w:r>
      <w:r w:rsidR="0025471B" w:rsidRPr="0025471B">
        <w:t xml:space="preserve"> given by</w:t>
      </w:r>
      <w:r w:rsidR="003154E7">
        <w:t xml:space="preserve"> the following equations.</w:t>
      </w:r>
      <w:r w:rsidR="002009C7" w:rsidRPr="002009C7">
        <w:t xml:space="preserve"> </w:t>
      </w:r>
      <w:r w:rsidR="0075524E">
        <w:t>[7</w:t>
      </w:r>
      <w:r w:rsidR="002009C7" w:rsidRPr="00305E9B">
        <w:t>]</w:t>
      </w:r>
      <w:r w:rsidR="002009C7">
        <w:t>,</w:t>
      </w:r>
    </w:p>
    <w:p w:rsidR="00305E9B" w:rsidRDefault="004736F0" w:rsidP="00F25956">
      <w:pPr>
        <w:pStyle w:val="Text"/>
        <w:spacing w:before="240" w:after="240" w:line="240" w:lineRule="auto"/>
      </w:pPr>
      <m:oMath>
        <m:sSub>
          <m:sSubPr>
            <m:ctrlPr>
              <w:rPr>
                <w:rFonts w:ascii="Cambria Math" w:hAnsi="Cambria Math"/>
              </w:rPr>
            </m:ctrlPr>
          </m:sSubPr>
          <m:e>
            <m:r>
              <w:rPr>
                <w:rFonts w:ascii="Cambria Math" w:hAnsi="Cambria Math"/>
              </w:rPr>
              <m:t>F</m:t>
            </m:r>
          </m:e>
          <m:sub>
            <m:r>
              <w:rPr>
                <w:rFonts w:ascii="Cambria Math" w:hAnsi="Cambria Math"/>
              </w:rPr>
              <m:t>fs</m:t>
            </m:r>
          </m:sub>
        </m:sSub>
        <m:r>
          <w:rPr>
            <w:rFonts w:ascii="Cambria Math" w:hAnsi="Cambria Math"/>
          </w:rPr>
          <m:t>=</m:t>
        </m:r>
        <m:r>
          <m:rPr>
            <m:sty m:val="p"/>
          </m:rPr>
          <w:rPr>
            <w:rFonts w:ascii="Cambria Math" w:hAnsi="Cambria Math"/>
          </w:rPr>
          <m:t>µ</m:t>
        </m:r>
        <m:sSub>
          <m:sSubPr>
            <m:ctrlPr>
              <w:rPr>
                <w:rFonts w:ascii="Cambria Math" w:hAnsi="Cambria Math"/>
              </w:rPr>
            </m:ctrlPr>
          </m:sSubPr>
          <m:e>
            <m:r>
              <w:rPr>
                <w:rFonts w:ascii="Cambria Math" w:hAnsi="Cambria Math"/>
              </w:rPr>
              <m:t>F</m:t>
            </m:r>
          </m:e>
          <m:sub>
            <m:r>
              <w:rPr>
                <w:rFonts w:ascii="Cambria Math" w:hAnsi="Cambria Math"/>
              </w:rPr>
              <m:t>as</m:t>
            </m:r>
          </m:sub>
        </m:sSub>
      </m:oMath>
      <w:r w:rsidR="002009C7">
        <w:tab/>
      </w:r>
      <w:r w:rsidR="002009C7">
        <w:tab/>
      </w:r>
      <w:r w:rsidR="002009C7">
        <w:tab/>
      </w:r>
      <w:r w:rsidR="002009C7">
        <w:tab/>
      </w:r>
      <w:r w:rsidR="002009C7">
        <w:tab/>
      </w:r>
      <w:r w:rsidR="002009C7">
        <w:tab/>
      </w:r>
      <w:r w:rsidR="002009C7">
        <w:tab/>
      </w:r>
      <w:r w:rsidR="002009C7">
        <w:tab/>
      </w:r>
      <w:r w:rsidR="002009C7">
        <w:tab/>
      </w:r>
      <w:r w:rsidR="002009C7">
        <w:tab/>
      </w:r>
      <w:r w:rsidR="00305E9B" w:rsidRPr="00305E9B">
        <w:t>(10)</w:t>
      </w:r>
    </w:p>
    <w:p w:rsidR="002009C7" w:rsidRDefault="004736F0" w:rsidP="00F25956">
      <w:pPr>
        <w:pStyle w:val="Text"/>
        <w:spacing w:after="240" w:line="240" w:lineRule="auto"/>
      </w:pPr>
      <m:oMath>
        <m:sSub>
          <m:sSubPr>
            <m:ctrlPr>
              <w:rPr>
                <w:rFonts w:ascii="Cambria Math" w:hAnsi="Cambria Math"/>
              </w:rPr>
            </m:ctrlPr>
          </m:sSubPr>
          <m:e>
            <m:r>
              <w:rPr>
                <w:rFonts w:ascii="Cambria Math" w:hAnsi="Cambria Math"/>
              </w:rPr>
              <m:t>F</m:t>
            </m:r>
          </m:e>
          <m:sub>
            <m:r>
              <w:rPr>
                <w:rFonts w:ascii="Cambria Math" w:hAnsi="Cambria Math"/>
              </w:rPr>
              <m:t>fp</m:t>
            </m:r>
          </m:sub>
        </m:sSub>
        <m:r>
          <w:rPr>
            <w:rFonts w:ascii="Cambria Math" w:hAnsi="Cambria Math"/>
          </w:rPr>
          <m:t>=</m:t>
        </m:r>
        <m:r>
          <m:rPr>
            <m:sty m:val="p"/>
          </m:rPr>
          <w:rPr>
            <w:rFonts w:ascii="Cambria Math" w:hAnsi="Cambria Math"/>
          </w:rPr>
          <m:t>µ</m:t>
        </m:r>
        <m:sSub>
          <m:sSubPr>
            <m:ctrlPr>
              <w:rPr>
                <w:rFonts w:ascii="Cambria Math" w:hAnsi="Cambria Math"/>
              </w:rPr>
            </m:ctrlPr>
          </m:sSubPr>
          <m:e>
            <m:r>
              <w:rPr>
                <w:rFonts w:ascii="Cambria Math" w:hAnsi="Cambria Math"/>
              </w:rPr>
              <m:t>F</m:t>
            </m:r>
          </m:e>
          <m:sub>
            <m:r>
              <w:rPr>
                <w:rFonts w:ascii="Cambria Math" w:hAnsi="Cambria Math"/>
              </w:rPr>
              <m:t>ap</m:t>
            </m:r>
          </m:sub>
        </m:sSub>
      </m:oMath>
      <w:r w:rsidR="002009C7">
        <w:tab/>
      </w:r>
      <w:r w:rsidR="002009C7">
        <w:tab/>
      </w:r>
      <w:r w:rsidR="002009C7">
        <w:tab/>
      </w:r>
      <w:r w:rsidR="002009C7">
        <w:tab/>
      </w:r>
      <w:r w:rsidR="002009C7">
        <w:tab/>
      </w:r>
      <w:r w:rsidR="002009C7">
        <w:tab/>
      </w:r>
      <w:r w:rsidR="002009C7">
        <w:tab/>
      </w:r>
      <w:r w:rsidR="002009C7">
        <w:tab/>
      </w:r>
      <w:r w:rsidR="002009C7">
        <w:tab/>
      </w:r>
      <w:r w:rsidR="002009C7">
        <w:tab/>
      </w:r>
      <w:r w:rsidR="00305E9B" w:rsidRPr="00305E9B">
        <w:t xml:space="preserve">(11)  </w:t>
      </w:r>
    </w:p>
    <w:p w:rsidR="00305E9B" w:rsidRPr="00A40032" w:rsidRDefault="004736F0" w:rsidP="00F25956">
      <w:pPr>
        <w:pStyle w:val="Text"/>
        <w:spacing w:after="240" w:line="240" w:lineRule="auto"/>
        <w:rPr>
          <w:u w:val="words"/>
        </w:rPr>
      </w:pPr>
      <m:oMath>
        <m:sSub>
          <m:sSubPr>
            <m:ctrlPr>
              <w:rPr>
                <w:rFonts w:ascii="Cambria Math" w:hAnsi="Cambria Math"/>
              </w:rPr>
            </m:ctrlPr>
          </m:sSubPr>
          <m:e>
            <m:r>
              <w:rPr>
                <w:rFonts w:ascii="Cambria Math" w:hAnsi="Cambria Math"/>
              </w:rPr>
              <m:t>F</m:t>
            </m:r>
          </m:e>
          <m:sub>
            <m:r>
              <w:rPr>
                <w:rFonts w:ascii="Cambria Math" w:hAnsi="Cambria Math"/>
              </w:rPr>
              <m:t>as</m:t>
            </m:r>
          </m:sub>
        </m:sSub>
        <m:r>
          <w:rPr>
            <w:rFonts w:ascii="Cambria Math" w:hAnsi="Cambria Math"/>
          </w:rPr>
          <m:t>=</m:t>
        </m:r>
        <m:r>
          <m:rPr>
            <m:sty m:val="p"/>
          </m:rPr>
          <w:rPr>
            <w:rFonts w:ascii="Cambria Math" w:hAnsi="Cambria Math"/>
          </w:rPr>
          <m:t>π (</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r>
          <m:rPr>
            <m:sty m:val="p"/>
          </m:rPr>
          <w:rPr>
            <w:rFonts w:ascii="Cambria Math" w:hAnsi="Cambria Math"/>
            <w:vertAlign w:val="subscript"/>
          </w:rPr>
          <m:t xml:space="preserve"> </m:t>
        </m:r>
        <m:r>
          <m:rPr>
            <m:sty m:val="p"/>
          </m:rPr>
          <w:rPr>
            <w:rFonts w:ascii="Cambria Math" w:hAnsi="Cambria Math"/>
          </w:rPr>
          <m:t xml:space="preserve">h </m:t>
        </m:r>
        <m:sSub>
          <m:sSubPr>
            <m:ctrlPr>
              <w:rPr>
                <w:rFonts w:ascii="Cambria Math" w:hAnsi="Cambria Math"/>
              </w:rPr>
            </m:ctrlPr>
          </m:sSubPr>
          <m:e>
            <m:r>
              <m:rPr>
                <m:sty m:val="p"/>
              </m:rPr>
              <w:rPr>
                <w:rFonts w:ascii="Cambria Math" w:hAnsi="Cambria Math"/>
              </w:rPr>
              <m:t>τ</m:t>
            </m:r>
          </m:e>
          <m:sub>
            <m:r>
              <m:rPr>
                <m:sty m:val="p"/>
              </m:rPr>
              <w:rPr>
                <w:rFonts w:ascii="Cambria Math" w:hAnsi="Cambria Math"/>
                <w:vertAlign w:val="subscript"/>
              </w:rPr>
              <m:t>y</m:t>
            </m:r>
          </m:sub>
        </m:sSub>
      </m:oMath>
      <w:r w:rsidR="00305E9B" w:rsidRPr="00305E9B">
        <w:t xml:space="preserve">         </w:t>
      </w:r>
      <w:r w:rsidR="00305E9B" w:rsidRPr="00305E9B">
        <w:tab/>
      </w:r>
      <w:r w:rsidR="00F25956">
        <w:tab/>
      </w:r>
      <w:r w:rsidR="00F25956">
        <w:tab/>
      </w:r>
      <w:r w:rsidR="00305E9B" w:rsidRPr="00305E9B">
        <w:t>(12)</w:t>
      </w:r>
    </w:p>
    <w:p w:rsidR="00F25956" w:rsidRPr="00F25956" w:rsidRDefault="004736F0" w:rsidP="00F25956">
      <w:pPr>
        <w:pStyle w:val="Text"/>
        <w:spacing w:after="240" w:line="240" w:lineRule="auto"/>
      </w:pPr>
      <w:r>
        <w:rPr>
          <w:noProof/>
        </w:rPr>
        <w:pict>
          <v:shape id="_x0000_s1092" type="#_x0000_t202" style="position:absolute;left:0;text-align:left;margin-left:240.4pt;margin-top:463.6pt;width:169.35pt;height:133.2pt;z-index:2516915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92" inset="0,0,0,0">
              <w:txbxContent>
                <w:p w:rsidR="00807145" w:rsidRDefault="00807145" w:rsidP="007B2068">
                  <w:pPr>
                    <w:pStyle w:val="TableTitle"/>
                  </w:pPr>
                  <w:r>
                    <w:t>Table 4</w:t>
                  </w:r>
                </w:p>
                <w:p w:rsidR="00807145" w:rsidRPr="00BC4814" w:rsidRDefault="00807145" w:rsidP="007B2068">
                  <w:pPr>
                    <w:pStyle w:val="TableTitle"/>
                  </w:pPr>
                  <w:r w:rsidRPr="00BC4814">
                    <w:t>Total force on tool in travel</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5"/>
                    <w:gridCol w:w="900"/>
                    <w:gridCol w:w="810"/>
                    <w:gridCol w:w="743"/>
                  </w:tblGrid>
                  <w:tr w:rsidR="00807145" w:rsidRPr="00305E9B" w:rsidTr="00801C72">
                    <w:trPr>
                      <w:trHeight w:val="900"/>
                      <w:jc w:val="center"/>
                    </w:trPr>
                    <w:tc>
                      <w:tcPr>
                        <w:tcW w:w="735" w:type="dxa"/>
                        <w:tcBorders>
                          <w:bottom w:val="single" w:sz="4" w:space="0" w:color="auto"/>
                          <w:right w:val="nil"/>
                        </w:tcBorders>
                        <w:shd w:val="clear" w:color="auto" w:fill="auto"/>
                        <w:vAlign w:val="center"/>
                        <w:hideMark/>
                      </w:tcPr>
                      <w:p w:rsidR="00807145" w:rsidRPr="00D7292D" w:rsidRDefault="00807145" w:rsidP="00801C72">
                        <w:pPr>
                          <w:rPr>
                            <w:sz w:val="16"/>
                            <w:szCs w:val="16"/>
                          </w:rPr>
                        </w:pPr>
                        <w:r w:rsidRPr="00D7292D">
                          <w:rPr>
                            <w:sz w:val="16"/>
                            <w:szCs w:val="16"/>
                          </w:rPr>
                          <w:t>Speed</w:t>
                        </w:r>
                      </w:p>
                      <w:p w:rsidR="00807145" w:rsidRPr="0040338E" w:rsidRDefault="00807145" w:rsidP="00801C72">
                        <w:pPr>
                          <w:pStyle w:val="NoSpacing"/>
                          <w:rPr>
                            <w:sz w:val="16"/>
                            <w:szCs w:val="16"/>
                          </w:rPr>
                        </w:pPr>
                        <w:r w:rsidRPr="0040338E">
                          <w:rPr>
                            <w:sz w:val="16"/>
                            <w:szCs w:val="16"/>
                          </w:rPr>
                          <w:t>(rpm)</w:t>
                        </w:r>
                      </w:p>
                    </w:tc>
                    <w:tc>
                      <w:tcPr>
                        <w:tcW w:w="900" w:type="dxa"/>
                        <w:tcBorders>
                          <w:left w:val="nil"/>
                          <w:bottom w:val="single" w:sz="4" w:space="0" w:color="auto"/>
                          <w:right w:val="nil"/>
                        </w:tcBorders>
                        <w:shd w:val="clear" w:color="auto" w:fill="auto"/>
                        <w:vAlign w:val="center"/>
                        <w:hideMark/>
                      </w:tcPr>
                      <w:p w:rsidR="00807145" w:rsidRPr="00D7292D" w:rsidRDefault="00807145" w:rsidP="00801C72">
                        <w:pPr>
                          <w:rPr>
                            <w:sz w:val="16"/>
                            <w:szCs w:val="16"/>
                          </w:rPr>
                        </w:pPr>
                        <w:r w:rsidRPr="00D7292D">
                          <w:rPr>
                            <w:sz w:val="16"/>
                            <w:szCs w:val="16"/>
                          </w:rPr>
                          <w:t>Total force on shoulder</w:t>
                        </w:r>
                      </w:p>
                      <w:p w:rsidR="00807145" w:rsidRPr="0040338E" w:rsidRDefault="00807145" w:rsidP="00801C72">
                        <w:pPr>
                          <w:pStyle w:val="NoSpacing"/>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c>
                      <w:tcPr>
                        <w:tcW w:w="810" w:type="dxa"/>
                        <w:tcBorders>
                          <w:left w:val="nil"/>
                          <w:bottom w:val="single" w:sz="4" w:space="0" w:color="auto"/>
                          <w:right w:val="nil"/>
                        </w:tcBorders>
                        <w:shd w:val="clear" w:color="auto" w:fill="auto"/>
                        <w:vAlign w:val="center"/>
                        <w:hideMark/>
                      </w:tcPr>
                      <w:p w:rsidR="00807145" w:rsidRPr="00D7292D" w:rsidRDefault="00807145" w:rsidP="00801C72">
                        <w:pPr>
                          <w:rPr>
                            <w:sz w:val="16"/>
                            <w:szCs w:val="16"/>
                          </w:rPr>
                        </w:pPr>
                        <w:r w:rsidRPr="00D7292D">
                          <w:rPr>
                            <w:sz w:val="16"/>
                            <w:szCs w:val="16"/>
                          </w:rPr>
                          <w:t>Total Force on pin tip</w:t>
                        </w:r>
                      </w:p>
                      <w:p w:rsidR="00807145" w:rsidRPr="0040338E" w:rsidRDefault="00807145" w:rsidP="00801C72">
                        <w:pPr>
                          <w:pStyle w:val="NoSpacing"/>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c>
                      <w:tcPr>
                        <w:tcW w:w="743" w:type="dxa"/>
                        <w:tcBorders>
                          <w:left w:val="nil"/>
                          <w:bottom w:val="single" w:sz="4" w:space="0" w:color="auto"/>
                        </w:tcBorders>
                        <w:shd w:val="clear" w:color="auto" w:fill="auto"/>
                        <w:vAlign w:val="center"/>
                        <w:hideMark/>
                      </w:tcPr>
                      <w:p w:rsidR="00807145" w:rsidRPr="00D7292D" w:rsidRDefault="00807145" w:rsidP="00801C72">
                        <w:pPr>
                          <w:rPr>
                            <w:sz w:val="16"/>
                            <w:szCs w:val="16"/>
                          </w:rPr>
                        </w:pPr>
                        <w:r w:rsidRPr="00D7292D">
                          <w:rPr>
                            <w:sz w:val="16"/>
                            <w:szCs w:val="16"/>
                          </w:rPr>
                          <w:t>Total Force on pin side</w:t>
                        </w:r>
                      </w:p>
                      <w:p w:rsidR="00807145" w:rsidRPr="0040338E" w:rsidRDefault="00807145" w:rsidP="00801C72">
                        <w:pPr>
                          <w:pStyle w:val="NoSpacing"/>
                          <w:rPr>
                            <w:sz w:val="16"/>
                            <w:szCs w:val="16"/>
                          </w:rPr>
                        </w:pPr>
                        <w:r w:rsidRPr="0040338E">
                          <w:rPr>
                            <w:sz w:val="16"/>
                            <w:szCs w:val="16"/>
                          </w:rPr>
                          <w:t xml:space="preserve">( </w:t>
                        </w:r>
                        <w:proofErr w:type="spellStart"/>
                        <w:r w:rsidRPr="0040338E">
                          <w:rPr>
                            <w:sz w:val="16"/>
                            <w:szCs w:val="16"/>
                          </w:rPr>
                          <w:t>kN</w:t>
                        </w:r>
                        <w:proofErr w:type="spellEnd"/>
                        <w:r w:rsidRPr="0040338E">
                          <w:rPr>
                            <w:sz w:val="16"/>
                            <w:szCs w:val="16"/>
                          </w:rPr>
                          <w:t>)</w:t>
                        </w:r>
                      </w:p>
                    </w:tc>
                  </w:tr>
                  <w:tr w:rsidR="00807145" w:rsidRPr="00305E9B" w:rsidTr="00801C72">
                    <w:trPr>
                      <w:trHeight w:val="300"/>
                      <w:jc w:val="center"/>
                    </w:trPr>
                    <w:tc>
                      <w:tcPr>
                        <w:tcW w:w="735" w:type="dxa"/>
                        <w:tcBorders>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600</w:t>
                        </w:r>
                      </w:p>
                    </w:tc>
                    <w:tc>
                      <w:tcPr>
                        <w:tcW w:w="900" w:type="dxa"/>
                        <w:tcBorders>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5.4028</w:t>
                        </w:r>
                      </w:p>
                    </w:tc>
                    <w:tc>
                      <w:tcPr>
                        <w:tcW w:w="810" w:type="dxa"/>
                        <w:tcBorders>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0.834</w:t>
                        </w:r>
                      </w:p>
                    </w:tc>
                    <w:tc>
                      <w:tcPr>
                        <w:tcW w:w="743" w:type="dxa"/>
                        <w:tcBorders>
                          <w:left w:val="nil"/>
                          <w:bottom w:val="nil"/>
                        </w:tcBorders>
                        <w:shd w:val="clear" w:color="auto" w:fill="auto"/>
                        <w:noWrap/>
                        <w:vAlign w:val="center"/>
                        <w:hideMark/>
                      </w:tcPr>
                      <w:p w:rsidR="00807145" w:rsidRPr="00D7292D" w:rsidRDefault="00807145" w:rsidP="00801C72">
                        <w:pPr>
                          <w:rPr>
                            <w:sz w:val="16"/>
                            <w:szCs w:val="16"/>
                          </w:rPr>
                        </w:pPr>
                        <w:r w:rsidRPr="00D7292D">
                          <w:rPr>
                            <w:sz w:val="16"/>
                            <w:szCs w:val="16"/>
                          </w:rPr>
                          <w:t>2.9722</w:t>
                        </w:r>
                      </w:p>
                    </w:tc>
                  </w:tr>
                  <w:tr w:rsidR="00807145" w:rsidRPr="00305E9B" w:rsidTr="00801C72">
                    <w:trPr>
                      <w:trHeight w:val="300"/>
                      <w:jc w:val="center"/>
                    </w:trPr>
                    <w:tc>
                      <w:tcPr>
                        <w:tcW w:w="735" w:type="dxa"/>
                        <w:tcBorders>
                          <w:top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800</w:t>
                        </w:r>
                      </w:p>
                    </w:tc>
                    <w:tc>
                      <w:tcPr>
                        <w:tcW w:w="900" w:type="dxa"/>
                        <w:tcBorders>
                          <w:top w:val="nil"/>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4.3048</w:t>
                        </w:r>
                      </w:p>
                    </w:tc>
                    <w:tc>
                      <w:tcPr>
                        <w:tcW w:w="810" w:type="dxa"/>
                        <w:tcBorders>
                          <w:top w:val="nil"/>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0.653</w:t>
                        </w:r>
                      </w:p>
                    </w:tc>
                    <w:tc>
                      <w:tcPr>
                        <w:tcW w:w="743" w:type="dxa"/>
                        <w:tcBorders>
                          <w:top w:val="nil"/>
                          <w:left w:val="nil"/>
                          <w:bottom w:val="nil"/>
                        </w:tcBorders>
                        <w:shd w:val="clear" w:color="auto" w:fill="auto"/>
                        <w:noWrap/>
                        <w:vAlign w:val="center"/>
                        <w:hideMark/>
                      </w:tcPr>
                      <w:p w:rsidR="00807145" w:rsidRPr="00D7292D" w:rsidRDefault="00807145" w:rsidP="00801C72">
                        <w:pPr>
                          <w:rPr>
                            <w:sz w:val="16"/>
                            <w:szCs w:val="16"/>
                          </w:rPr>
                        </w:pPr>
                        <w:r w:rsidRPr="00D7292D">
                          <w:rPr>
                            <w:sz w:val="16"/>
                            <w:szCs w:val="16"/>
                          </w:rPr>
                          <w:t>2.6055</w:t>
                        </w:r>
                      </w:p>
                    </w:tc>
                  </w:tr>
                  <w:tr w:rsidR="00807145" w:rsidRPr="00305E9B" w:rsidTr="00801C72">
                    <w:trPr>
                      <w:trHeight w:val="300"/>
                      <w:jc w:val="center"/>
                    </w:trPr>
                    <w:tc>
                      <w:tcPr>
                        <w:tcW w:w="735" w:type="dxa"/>
                        <w:tcBorders>
                          <w:top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1000</w:t>
                        </w:r>
                      </w:p>
                    </w:tc>
                    <w:tc>
                      <w:tcPr>
                        <w:tcW w:w="900" w:type="dxa"/>
                        <w:tcBorders>
                          <w:top w:val="nil"/>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3.6468</w:t>
                        </w:r>
                      </w:p>
                    </w:tc>
                    <w:tc>
                      <w:tcPr>
                        <w:tcW w:w="810" w:type="dxa"/>
                        <w:tcBorders>
                          <w:top w:val="nil"/>
                          <w:left w:val="nil"/>
                          <w:bottom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0.544</w:t>
                        </w:r>
                      </w:p>
                    </w:tc>
                    <w:tc>
                      <w:tcPr>
                        <w:tcW w:w="743" w:type="dxa"/>
                        <w:tcBorders>
                          <w:top w:val="nil"/>
                          <w:left w:val="nil"/>
                          <w:bottom w:val="nil"/>
                        </w:tcBorders>
                        <w:shd w:val="clear" w:color="auto" w:fill="auto"/>
                        <w:noWrap/>
                        <w:vAlign w:val="center"/>
                        <w:hideMark/>
                      </w:tcPr>
                      <w:p w:rsidR="00807145" w:rsidRPr="00D7292D" w:rsidRDefault="00807145" w:rsidP="00801C72">
                        <w:pPr>
                          <w:rPr>
                            <w:sz w:val="16"/>
                            <w:szCs w:val="16"/>
                          </w:rPr>
                        </w:pPr>
                        <w:r w:rsidRPr="00D7292D">
                          <w:rPr>
                            <w:sz w:val="16"/>
                            <w:szCs w:val="16"/>
                          </w:rPr>
                          <w:t>2.3857</w:t>
                        </w:r>
                      </w:p>
                    </w:tc>
                  </w:tr>
                  <w:tr w:rsidR="00807145" w:rsidRPr="00305E9B" w:rsidTr="00801C72">
                    <w:trPr>
                      <w:trHeight w:val="300"/>
                      <w:jc w:val="center"/>
                    </w:trPr>
                    <w:tc>
                      <w:tcPr>
                        <w:tcW w:w="735" w:type="dxa"/>
                        <w:tcBorders>
                          <w:top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1200</w:t>
                        </w:r>
                      </w:p>
                    </w:tc>
                    <w:tc>
                      <w:tcPr>
                        <w:tcW w:w="900" w:type="dxa"/>
                        <w:tcBorders>
                          <w:top w:val="nil"/>
                          <w:left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3.2078</w:t>
                        </w:r>
                      </w:p>
                    </w:tc>
                    <w:tc>
                      <w:tcPr>
                        <w:tcW w:w="810" w:type="dxa"/>
                        <w:tcBorders>
                          <w:top w:val="nil"/>
                          <w:left w:val="nil"/>
                          <w:right w:val="nil"/>
                        </w:tcBorders>
                        <w:shd w:val="clear" w:color="auto" w:fill="auto"/>
                        <w:noWrap/>
                        <w:vAlign w:val="center"/>
                        <w:hideMark/>
                      </w:tcPr>
                      <w:p w:rsidR="00807145" w:rsidRPr="00D7292D" w:rsidRDefault="00807145" w:rsidP="00801C72">
                        <w:pPr>
                          <w:rPr>
                            <w:sz w:val="16"/>
                            <w:szCs w:val="16"/>
                          </w:rPr>
                        </w:pPr>
                        <w:r w:rsidRPr="00D7292D">
                          <w:rPr>
                            <w:sz w:val="16"/>
                            <w:szCs w:val="16"/>
                          </w:rPr>
                          <w:t>0.472</w:t>
                        </w:r>
                      </w:p>
                    </w:tc>
                    <w:tc>
                      <w:tcPr>
                        <w:tcW w:w="743" w:type="dxa"/>
                        <w:tcBorders>
                          <w:top w:val="nil"/>
                          <w:left w:val="nil"/>
                        </w:tcBorders>
                        <w:shd w:val="clear" w:color="auto" w:fill="auto"/>
                        <w:noWrap/>
                        <w:vAlign w:val="center"/>
                        <w:hideMark/>
                      </w:tcPr>
                      <w:p w:rsidR="00807145" w:rsidRPr="00D7292D" w:rsidRDefault="00807145" w:rsidP="00801C72">
                        <w:pPr>
                          <w:rPr>
                            <w:sz w:val="16"/>
                            <w:szCs w:val="16"/>
                          </w:rPr>
                        </w:pPr>
                        <w:r w:rsidRPr="00D7292D">
                          <w:rPr>
                            <w:sz w:val="16"/>
                            <w:szCs w:val="16"/>
                          </w:rPr>
                          <w:t>2.2391</w:t>
                        </w:r>
                      </w:p>
                    </w:tc>
                  </w:tr>
                </w:tbl>
                <w:p w:rsidR="00807145" w:rsidRDefault="00807145" w:rsidP="007B2068">
                  <w:pPr>
                    <w:rPr>
                      <w:smallCaps/>
                      <w:sz w:val="16"/>
                      <w:szCs w:val="16"/>
                    </w:rPr>
                  </w:pPr>
                </w:p>
                <w:p w:rsidR="00807145" w:rsidRDefault="00807145" w:rsidP="007B2068">
                  <w:pPr>
                    <w:jc w:val="center"/>
                    <w:rPr>
                      <w:sz w:val="16"/>
                      <w:szCs w:val="16"/>
                    </w:rPr>
                  </w:pPr>
                </w:p>
                <w:p w:rsidR="00807145" w:rsidRDefault="00807145" w:rsidP="007B2068">
                  <w:pPr>
                    <w:pStyle w:val="FootnoteText"/>
                    <w:ind w:firstLine="0"/>
                    <w:jc w:val="left"/>
                  </w:pPr>
                </w:p>
                <w:p w:rsidR="00807145" w:rsidRDefault="00807145" w:rsidP="007B2068">
                  <w:pPr>
                    <w:pStyle w:val="Text"/>
                    <w:spacing w:line="240" w:lineRule="auto"/>
                    <w:rPr>
                      <w:sz w:val="16"/>
                      <w:szCs w:val="16"/>
                    </w:rPr>
                  </w:pPr>
                </w:p>
                <w:p w:rsidR="00807145" w:rsidRDefault="00807145" w:rsidP="007B2068">
                  <w:pPr>
                    <w:pStyle w:val="FootnoteText"/>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rPr>
                      <w:sz w:val="16"/>
                      <w:szCs w:val="16"/>
                    </w:rPr>
                  </w:pPr>
                  <w:r>
                    <w:rPr>
                      <w:sz w:val="16"/>
                      <w:szCs w:val="16"/>
                    </w:rPr>
                    <w:t xml:space="preserve">. </w:t>
                  </w:r>
                </w:p>
                <w:p w:rsidR="00807145" w:rsidRDefault="00807145" w:rsidP="007B2068">
                  <w:pPr>
                    <w:pStyle w:val="Text"/>
                    <w:spacing w:line="240" w:lineRule="auto"/>
                    <w:ind w:firstLine="0"/>
                    <w:jc w:val="left"/>
                  </w:pPr>
                </w:p>
              </w:txbxContent>
            </v:textbox>
            <w10:wrap type="square" anchorx="margin" anchory="margin"/>
          </v:shape>
        </w:pict>
      </w:r>
      <m:oMath>
        <m:sSub>
          <m:sSubPr>
            <m:ctrlPr>
              <w:rPr>
                <w:rFonts w:ascii="Cambria Math" w:hAnsi="Cambria Math"/>
                <w:vertAlign w:val="subscript"/>
              </w:rPr>
            </m:ctrlPr>
          </m:sSubPr>
          <m:e>
            <m:r>
              <m:rPr>
                <m:sty m:val="p"/>
              </m:rPr>
              <w:rPr>
                <w:rFonts w:ascii="Cambria Math" w:hAnsi="Cambria Math"/>
              </w:rPr>
              <m:t>F</m:t>
            </m:r>
          </m:e>
          <m:sub>
            <m:r>
              <m:rPr>
                <m:sty m:val="p"/>
              </m:rPr>
              <w:rPr>
                <w:rFonts w:ascii="Cambria Math" w:hAnsi="Cambria Math"/>
                <w:vertAlign w:val="subscript"/>
              </w:rPr>
              <m:t>ap</m:t>
            </m:r>
          </m:sub>
        </m:sSub>
        <m:r>
          <w:rPr>
            <w:rFonts w:ascii="Cambria Math" w:hAnsi="Cambria Math"/>
          </w:rPr>
          <m:t>=</m:t>
        </m:r>
        <m:r>
          <m:rPr>
            <m:sty m:val="p"/>
          </m:rPr>
          <w:rPr>
            <w:rFonts w:ascii="Cambria Math" w:hAnsi="Cambria Math"/>
          </w:rPr>
          <m:t xml:space="preserve">π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p</m:t>
                </m:r>
              </m:sub>
              <m:sup>
                <m:r>
                  <m:rPr>
                    <m:sty m:val="p"/>
                  </m:rPr>
                  <w:rPr>
                    <w:rFonts w:ascii="Cambria Math" w:hAnsi="Cambria Math"/>
                  </w:rPr>
                  <m:t>2</m:t>
                </m:r>
              </m:sup>
            </m:sSubSup>
          </m:num>
          <m:den>
            <m:r>
              <w:rPr>
                <w:rFonts w:ascii="Cambria Math" w:hAnsi="Cambria Math"/>
              </w:rPr>
              <m:t>4</m:t>
            </m:r>
          </m:den>
        </m:f>
        <m:sSub>
          <m:sSubPr>
            <m:ctrlPr>
              <w:rPr>
                <w:rFonts w:ascii="Cambria Math" w:hAnsi="Cambria Math"/>
              </w:rPr>
            </m:ctrlPr>
          </m:sSubPr>
          <m:e>
            <m:r>
              <m:rPr>
                <m:sty m:val="p"/>
              </m:rPr>
              <w:rPr>
                <w:rFonts w:ascii="Cambria Math" w:hAnsi="Cambria Math"/>
              </w:rPr>
              <m:t>σ</m:t>
            </m:r>
          </m:e>
          <m:sub>
            <m:r>
              <m:rPr>
                <m:sty m:val="p"/>
              </m:rPr>
              <w:rPr>
                <w:rFonts w:ascii="Cambria Math" w:hAnsi="Cambria Math"/>
                <w:vertAlign w:val="subscript"/>
              </w:rPr>
              <m:t>y</m:t>
            </m:r>
          </m:sub>
        </m:sSub>
      </m:oMath>
      <w:r w:rsidR="00F25956">
        <w:tab/>
      </w:r>
      <w:r w:rsidR="00F25956">
        <w:tab/>
      </w:r>
      <w:r w:rsidR="00F25956">
        <w:tab/>
      </w:r>
      <w:r w:rsidR="00F25956">
        <w:tab/>
      </w:r>
      <w:r w:rsidR="00F25956">
        <w:tab/>
      </w:r>
      <w:r w:rsidR="00F25956">
        <w:tab/>
      </w:r>
      <w:r w:rsidR="00F25956">
        <w:tab/>
      </w:r>
      <w:r w:rsidR="00F25956">
        <w:tab/>
      </w:r>
      <w:r w:rsidR="00F25956">
        <w:tab/>
        <w:t>(13)</w:t>
      </w:r>
    </w:p>
    <w:p w:rsidR="00305E9B" w:rsidRPr="00305E9B" w:rsidRDefault="00305E9B" w:rsidP="00305E9B">
      <w:pPr>
        <w:pStyle w:val="Text"/>
        <w:spacing w:line="240" w:lineRule="auto"/>
      </w:pPr>
      <w:r w:rsidRPr="00305E9B">
        <w:t xml:space="preserve">Where </w:t>
      </w:r>
      <m:oMath>
        <m:sSub>
          <m:sSubPr>
            <m:ctrlPr>
              <w:rPr>
                <w:rFonts w:ascii="Cambria Math" w:hAnsi="Cambria Math"/>
                <w:vertAlign w:val="subscript"/>
              </w:rPr>
            </m:ctrlPr>
          </m:sSubPr>
          <m:e>
            <m:r>
              <m:rPr>
                <m:sty m:val="p"/>
              </m:rPr>
              <w:rPr>
                <w:rFonts w:ascii="Cambria Math" w:hAnsi="Cambria Math"/>
              </w:rPr>
              <m:t>F</m:t>
            </m:r>
          </m:e>
          <m:sub>
            <m:r>
              <m:rPr>
                <m:sty m:val="p"/>
              </m:rPr>
              <w:rPr>
                <w:rFonts w:ascii="Cambria Math" w:hAnsi="Cambria Math"/>
                <w:vertAlign w:val="subscript"/>
              </w:rPr>
              <m:t>as</m:t>
            </m:r>
          </m:sub>
        </m:sSub>
      </m:oMath>
      <w:r w:rsidRPr="00305E9B">
        <w:t xml:space="preserve"> and </w:t>
      </w:r>
      <m:oMath>
        <m:sSub>
          <m:sSubPr>
            <m:ctrlPr>
              <w:rPr>
                <w:rFonts w:ascii="Cambria Math" w:hAnsi="Cambria Math"/>
                <w:vertAlign w:val="subscript"/>
              </w:rPr>
            </m:ctrlPr>
          </m:sSubPr>
          <m:e>
            <m:r>
              <m:rPr>
                <m:sty m:val="p"/>
              </m:rPr>
              <w:rPr>
                <w:rFonts w:ascii="Cambria Math" w:hAnsi="Cambria Math"/>
              </w:rPr>
              <m:t>F</m:t>
            </m:r>
          </m:e>
          <m:sub>
            <m:r>
              <m:rPr>
                <m:sty m:val="p"/>
              </m:rPr>
              <w:rPr>
                <w:rFonts w:ascii="Cambria Math" w:hAnsi="Cambria Math"/>
                <w:vertAlign w:val="subscript"/>
              </w:rPr>
              <m:t>ap</m:t>
            </m:r>
          </m:sub>
        </m:sSub>
      </m:oMath>
      <w:r w:rsidR="0001418F">
        <w:t xml:space="preserve"> are the axial force</w:t>
      </w:r>
      <w:r w:rsidRPr="00305E9B">
        <w:t xml:space="preserve"> acting on tool shoulder, and </w:t>
      </w:r>
      <w:r w:rsidR="0001418F">
        <w:t xml:space="preserve">on the </w:t>
      </w:r>
      <w:r w:rsidRPr="00305E9B">
        <w:t>pin tip respectively</w:t>
      </w:r>
      <w:r w:rsidR="008D051C">
        <w:t xml:space="preserve"> [</w:t>
      </w:r>
      <w:r w:rsidR="003D7BF1">
        <w:t>2</w:t>
      </w:r>
      <w:r w:rsidR="008D051C">
        <w:t>9</w:t>
      </w:r>
      <w:r w:rsidR="003D7BF1">
        <w:t>]</w:t>
      </w:r>
      <w:r w:rsidR="0001418F">
        <w:t>,</w:t>
      </w:r>
      <w:r w:rsidRPr="00305E9B">
        <w:t xml:space="preserve"> μ = 0.42,</w:t>
      </w:r>
      <w:r w:rsidR="0001418F">
        <w:t xml:space="preserve"> and</w:t>
      </w:r>
      <w:r w:rsidRPr="00305E9B">
        <w:t xml:space="preserve"> h is depth of plunge.</w:t>
      </w:r>
    </w:p>
    <w:p w:rsidR="00F25956" w:rsidRDefault="00305E9B" w:rsidP="00F25956">
      <w:pPr>
        <w:pStyle w:val="Text"/>
        <w:spacing w:before="240" w:after="240" w:line="240" w:lineRule="auto"/>
      </w:pPr>
      <w:r w:rsidRPr="00305E9B">
        <w:t>The force acting on the pin side is given by</w:t>
      </w:r>
      <w:r w:rsidR="00F25956">
        <w:t>,</w:t>
      </w:r>
    </w:p>
    <w:p w:rsidR="00305E9B" w:rsidRPr="00305E9B" w:rsidRDefault="004736F0" w:rsidP="00F25956">
      <w:pPr>
        <w:pStyle w:val="Text"/>
        <w:spacing w:before="240" w:after="240" w:line="240" w:lineRule="auto"/>
      </w:pPr>
      <m:oMath>
        <m:sSub>
          <m:sSubPr>
            <m:ctrlPr>
              <w:rPr>
                <w:rFonts w:ascii="Cambria Math" w:hAnsi="Cambria Math"/>
                <w:i/>
              </w:rPr>
            </m:ctrlPr>
          </m:sSubPr>
          <m:e>
            <m:r>
              <w:rPr>
                <w:rFonts w:ascii="Cambria Math" w:hAnsi="Cambria Math"/>
              </w:rPr>
              <m:t>F</m:t>
            </m:r>
          </m:e>
          <m:sub>
            <m:r>
              <w:rPr>
                <w:rFonts w:ascii="Cambria Math" w:hAnsi="Cambria Math"/>
              </w:rPr>
              <m:t>pside</m:t>
            </m:r>
          </m:sub>
        </m:sSub>
        <m:r>
          <w:rPr>
            <w:rFonts w:ascii="Cambria Math" w:hAnsi="Cambria Math"/>
          </w:rPr>
          <m:t>=</m:t>
        </m:r>
        <m:r>
          <m:rPr>
            <m:sty m:val="p"/>
          </m:rPr>
          <w:rPr>
            <w:rFonts w:ascii="Cambria Math" w:hAnsi="Cambria Math"/>
          </w:rPr>
          <m:t>ф σ</m:t>
        </m:r>
        <m:r>
          <m:rPr>
            <m:sty m:val="p"/>
          </m:rPr>
          <w:rPr>
            <w:rFonts w:ascii="Cambria Math" w:hAnsi="Cambria Math"/>
            <w:vertAlign w:val="subscript"/>
          </w:rPr>
          <m:t>y</m:t>
        </m:r>
        <m:r>
          <m:rPr>
            <m:sty m:val="p"/>
          </m:rPr>
          <w:rPr>
            <w:rFonts w:ascii="Cambria Math" w:hAnsi="Cambria Math"/>
          </w:rPr>
          <m:t xml:space="preserve"> dA</m:t>
        </m:r>
      </m:oMath>
      <w:r w:rsidR="00F25956">
        <w:t xml:space="preserve"> </w:t>
      </w:r>
      <w:r w:rsidR="00F25956">
        <w:tab/>
      </w:r>
      <w:r w:rsidR="00F25956">
        <w:tab/>
      </w:r>
      <w:r w:rsidR="00F25956">
        <w:tab/>
      </w:r>
      <w:r w:rsidR="00F25956">
        <w:tab/>
      </w:r>
      <w:r w:rsidR="00F25956">
        <w:tab/>
      </w:r>
      <w:r w:rsidR="00F25956">
        <w:tab/>
      </w:r>
      <w:r w:rsidR="00F25956">
        <w:tab/>
      </w:r>
      <w:r w:rsidR="00F511A2">
        <w:tab/>
      </w:r>
      <w:r w:rsidR="00F511A2">
        <w:tab/>
      </w:r>
      <w:r w:rsidR="00F511A2">
        <w:tab/>
      </w:r>
      <w:r w:rsidR="00F511A2">
        <w:tab/>
      </w:r>
      <w:r w:rsidR="00890284">
        <w:t>(</w:t>
      </w:r>
      <w:r w:rsidR="00305E9B" w:rsidRPr="00305E9B">
        <w:t>14)</w:t>
      </w:r>
    </w:p>
    <w:p w:rsidR="0001418F" w:rsidRDefault="0001418F" w:rsidP="00890284">
      <w:pPr>
        <w:pStyle w:val="Text"/>
        <w:spacing w:before="240" w:line="240" w:lineRule="auto"/>
      </w:pPr>
    </w:p>
    <w:p w:rsidR="0001418F" w:rsidRDefault="0001418F" w:rsidP="00890284">
      <w:pPr>
        <w:pStyle w:val="Text"/>
        <w:spacing w:before="240" w:line="240" w:lineRule="auto"/>
      </w:pPr>
    </w:p>
    <w:p w:rsidR="0001418F" w:rsidRDefault="0001418F" w:rsidP="00890284">
      <w:pPr>
        <w:pStyle w:val="Text"/>
        <w:spacing w:before="240" w:line="240" w:lineRule="auto"/>
      </w:pPr>
    </w:p>
    <w:p w:rsidR="0001418F" w:rsidRDefault="0001418F" w:rsidP="00890284">
      <w:pPr>
        <w:pStyle w:val="Text"/>
        <w:spacing w:before="240" w:line="240" w:lineRule="auto"/>
      </w:pPr>
    </w:p>
    <w:p w:rsidR="0001418F" w:rsidRDefault="0001418F" w:rsidP="00890284">
      <w:pPr>
        <w:pStyle w:val="Text"/>
        <w:spacing w:before="240" w:line="240" w:lineRule="auto"/>
      </w:pPr>
    </w:p>
    <w:p w:rsidR="0001418F" w:rsidRDefault="0001418F" w:rsidP="00890284">
      <w:pPr>
        <w:pStyle w:val="Text"/>
        <w:spacing w:before="240" w:line="240" w:lineRule="auto"/>
      </w:pPr>
    </w:p>
    <w:p w:rsidR="0001418F" w:rsidRDefault="0001418F" w:rsidP="00890284">
      <w:pPr>
        <w:pStyle w:val="Text"/>
        <w:spacing w:before="240" w:line="240" w:lineRule="auto"/>
      </w:pPr>
    </w:p>
    <w:p w:rsidR="00303D05" w:rsidRDefault="00303D05" w:rsidP="00890284">
      <w:pPr>
        <w:pStyle w:val="Text"/>
        <w:spacing w:before="240" w:line="240" w:lineRule="auto"/>
      </w:pPr>
    </w:p>
    <w:p w:rsidR="00303D05" w:rsidRDefault="004736F0" w:rsidP="00303D05">
      <w:pPr>
        <w:pStyle w:val="Text"/>
        <w:spacing w:before="240" w:line="240" w:lineRule="auto"/>
      </w:pPr>
      <w:r>
        <w:rPr>
          <w:noProof/>
        </w:rPr>
        <w:pict>
          <v:shape id="_x0000_s1090" type="#_x0000_t202" style="position:absolute;left:0;text-align:left;margin-left:-12.8pt;margin-top:501.3pt;width:230.95pt;height:127.25pt;z-index:2516904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90" inset="0,0,0,0">
              <w:txbxContent>
                <w:p w:rsidR="00807145" w:rsidRDefault="00807145" w:rsidP="007B2068">
                  <w:pPr>
                    <w:jc w:val="center"/>
                    <w:rPr>
                      <w:smallCaps/>
                      <w:sz w:val="16"/>
                      <w:szCs w:val="16"/>
                    </w:rPr>
                  </w:pPr>
                  <w:r w:rsidRPr="0040338E">
                    <w:rPr>
                      <w:smallCaps/>
                      <w:sz w:val="16"/>
                      <w:szCs w:val="16"/>
                    </w:rPr>
                    <w:t xml:space="preserve">Table 3 </w:t>
                  </w:r>
                </w:p>
                <w:p w:rsidR="00807145" w:rsidRPr="0040338E" w:rsidRDefault="00807145" w:rsidP="007B2068">
                  <w:pPr>
                    <w:rPr>
                      <w:smallCaps/>
                      <w:sz w:val="16"/>
                      <w:szCs w:val="16"/>
                    </w:rPr>
                  </w:pPr>
                  <w:r w:rsidRPr="0040338E">
                    <w:rPr>
                      <w:smallCaps/>
                      <w:sz w:val="16"/>
                      <w:szCs w:val="16"/>
                    </w:rPr>
                    <w:t>Torque and force acting on tool</w:t>
                  </w:r>
                  <w:r>
                    <w:rPr>
                      <w:smallCaps/>
                      <w:sz w:val="16"/>
                      <w:szCs w:val="16"/>
                    </w:rPr>
                    <w:t xml:space="preserve"> shoulder, pin tip and pin side</w:t>
                  </w:r>
                </w:p>
                <w:tbl>
                  <w:tblPr>
                    <w:tblStyle w:val="TableGrid"/>
                    <w:tblW w:w="4608" w:type="dxa"/>
                    <w:tblBorders>
                      <w:left w:val="none" w:sz="0" w:space="0" w:color="auto"/>
                      <w:right w:val="none" w:sz="0" w:space="0" w:color="auto"/>
                    </w:tblBorders>
                    <w:tblLayout w:type="fixed"/>
                    <w:tblLook w:val="04A0" w:firstRow="1" w:lastRow="0" w:firstColumn="1" w:lastColumn="0" w:noHBand="0" w:noVBand="1"/>
                  </w:tblPr>
                  <w:tblGrid>
                    <w:gridCol w:w="828"/>
                    <w:gridCol w:w="810"/>
                    <w:gridCol w:w="720"/>
                    <w:gridCol w:w="810"/>
                    <w:gridCol w:w="720"/>
                    <w:gridCol w:w="720"/>
                  </w:tblGrid>
                  <w:tr w:rsidR="00807145" w:rsidRPr="00305E9B" w:rsidTr="00801C72">
                    <w:trPr>
                      <w:trHeight w:val="900"/>
                    </w:trPr>
                    <w:tc>
                      <w:tcPr>
                        <w:tcW w:w="828" w:type="dxa"/>
                        <w:tcBorders>
                          <w:bottom w:val="single" w:sz="4" w:space="0" w:color="auto"/>
                          <w:right w:val="nil"/>
                        </w:tcBorders>
                        <w:hideMark/>
                      </w:tcPr>
                      <w:p w:rsidR="00807145" w:rsidRPr="00D7292D" w:rsidRDefault="00807145" w:rsidP="00801C72">
                        <w:pPr>
                          <w:rPr>
                            <w:sz w:val="16"/>
                            <w:szCs w:val="16"/>
                          </w:rPr>
                        </w:pPr>
                        <w:r w:rsidRPr="00D7292D">
                          <w:rPr>
                            <w:sz w:val="16"/>
                            <w:szCs w:val="16"/>
                          </w:rPr>
                          <w:t>Torque on shoulder</w:t>
                        </w:r>
                      </w:p>
                      <w:p w:rsidR="00807145" w:rsidRPr="0040338E" w:rsidRDefault="00807145" w:rsidP="00801C72">
                        <w:pPr>
                          <w:rPr>
                            <w:sz w:val="16"/>
                            <w:szCs w:val="16"/>
                          </w:rPr>
                        </w:pPr>
                        <w:r w:rsidRPr="0040338E">
                          <w:rPr>
                            <w:sz w:val="16"/>
                            <w:szCs w:val="16"/>
                          </w:rPr>
                          <w:t>(N-m)</w:t>
                        </w:r>
                      </w:p>
                    </w:tc>
                    <w:tc>
                      <w:tcPr>
                        <w:tcW w:w="810" w:type="dxa"/>
                        <w:tcBorders>
                          <w:left w:val="nil"/>
                          <w:bottom w:val="single" w:sz="4" w:space="0" w:color="auto"/>
                          <w:right w:val="nil"/>
                        </w:tcBorders>
                        <w:hideMark/>
                      </w:tcPr>
                      <w:p w:rsidR="00807145" w:rsidRPr="00D7292D" w:rsidRDefault="00807145" w:rsidP="00801C72">
                        <w:pPr>
                          <w:rPr>
                            <w:sz w:val="16"/>
                            <w:szCs w:val="16"/>
                          </w:rPr>
                        </w:pPr>
                        <w:r w:rsidRPr="00D7292D">
                          <w:rPr>
                            <w:sz w:val="16"/>
                            <w:szCs w:val="16"/>
                          </w:rPr>
                          <w:t>Torque on pin</w:t>
                        </w:r>
                      </w:p>
                      <w:p w:rsidR="00807145" w:rsidRPr="0040338E" w:rsidRDefault="00807145" w:rsidP="00801C72">
                        <w:pPr>
                          <w:rPr>
                            <w:sz w:val="16"/>
                            <w:szCs w:val="16"/>
                          </w:rPr>
                        </w:pPr>
                        <w:r w:rsidRPr="0040338E">
                          <w:rPr>
                            <w:sz w:val="16"/>
                            <w:szCs w:val="16"/>
                          </w:rPr>
                          <w:t>(N-m)</w:t>
                        </w:r>
                      </w:p>
                    </w:tc>
                    <w:tc>
                      <w:tcPr>
                        <w:tcW w:w="720" w:type="dxa"/>
                        <w:tcBorders>
                          <w:left w:val="nil"/>
                          <w:bottom w:val="single" w:sz="4" w:space="0" w:color="auto"/>
                          <w:right w:val="nil"/>
                        </w:tcBorders>
                        <w:hideMark/>
                      </w:tcPr>
                      <w:p w:rsidR="00807145" w:rsidRPr="00D7292D" w:rsidRDefault="00807145" w:rsidP="00801C72">
                        <w:pPr>
                          <w:rPr>
                            <w:sz w:val="16"/>
                            <w:szCs w:val="16"/>
                          </w:rPr>
                        </w:pPr>
                        <w:r w:rsidRPr="00D7292D">
                          <w:rPr>
                            <w:sz w:val="16"/>
                            <w:szCs w:val="16"/>
                          </w:rPr>
                          <w:t>Torque on pin side</w:t>
                        </w:r>
                      </w:p>
                      <w:p w:rsidR="00807145" w:rsidRPr="0040338E" w:rsidRDefault="00807145" w:rsidP="00801C72">
                        <w:pPr>
                          <w:rPr>
                            <w:sz w:val="16"/>
                            <w:szCs w:val="16"/>
                          </w:rPr>
                        </w:pPr>
                        <w:r w:rsidRPr="0040338E">
                          <w:rPr>
                            <w:sz w:val="16"/>
                            <w:szCs w:val="16"/>
                          </w:rPr>
                          <w:t>(N-m)</w:t>
                        </w:r>
                      </w:p>
                    </w:tc>
                    <w:tc>
                      <w:tcPr>
                        <w:tcW w:w="810" w:type="dxa"/>
                        <w:tcBorders>
                          <w:left w:val="nil"/>
                          <w:bottom w:val="single" w:sz="4" w:space="0" w:color="auto"/>
                          <w:right w:val="nil"/>
                        </w:tcBorders>
                        <w:hideMark/>
                      </w:tcPr>
                      <w:p w:rsidR="00807145" w:rsidRPr="00D7292D" w:rsidRDefault="00807145" w:rsidP="00801C72">
                        <w:pPr>
                          <w:rPr>
                            <w:sz w:val="16"/>
                            <w:szCs w:val="16"/>
                          </w:rPr>
                        </w:pPr>
                        <w:r w:rsidRPr="00D7292D">
                          <w:rPr>
                            <w:sz w:val="16"/>
                            <w:szCs w:val="16"/>
                          </w:rPr>
                          <w:t xml:space="preserve">Force on shoulder  </w:t>
                        </w:r>
                        <w:r w:rsidRPr="0040338E">
                          <w:rPr>
                            <w:sz w:val="16"/>
                            <w:szCs w:val="16"/>
                          </w:rPr>
                          <w:t>(</w:t>
                        </w:r>
                        <w:proofErr w:type="spellStart"/>
                        <w:r w:rsidRPr="0040338E">
                          <w:rPr>
                            <w:sz w:val="16"/>
                            <w:szCs w:val="16"/>
                          </w:rPr>
                          <w:t>kN</w:t>
                        </w:r>
                        <w:proofErr w:type="spellEnd"/>
                        <w:r w:rsidRPr="0040338E">
                          <w:rPr>
                            <w:sz w:val="16"/>
                            <w:szCs w:val="16"/>
                          </w:rPr>
                          <w:t>)</w:t>
                        </w:r>
                      </w:p>
                    </w:tc>
                    <w:tc>
                      <w:tcPr>
                        <w:tcW w:w="720" w:type="dxa"/>
                        <w:tcBorders>
                          <w:left w:val="nil"/>
                          <w:bottom w:val="single" w:sz="4" w:space="0" w:color="auto"/>
                          <w:right w:val="nil"/>
                        </w:tcBorders>
                        <w:hideMark/>
                      </w:tcPr>
                      <w:p w:rsidR="00807145" w:rsidRPr="00D7292D" w:rsidRDefault="00807145" w:rsidP="00801C72">
                        <w:pPr>
                          <w:rPr>
                            <w:sz w:val="16"/>
                            <w:szCs w:val="16"/>
                          </w:rPr>
                        </w:pPr>
                        <w:r w:rsidRPr="00D7292D">
                          <w:rPr>
                            <w:sz w:val="16"/>
                            <w:szCs w:val="16"/>
                          </w:rPr>
                          <w:t xml:space="preserve">Force on pin tip </w:t>
                        </w:r>
                        <w:r w:rsidRPr="0040338E">
                          <w:rPr>
                            <w:sz w:val="16"/>
                            <w:szCs w:val="16"/>
                          </w:rPr>
                          <w:t>(</w:t>
                        </w:r>
                        <w:proofErr w:type="spellStart"/>
                        <w:r w:rsidRPr="0040338E">
                          <w:rPr>
                            <w:sz w:val="16"/>
                            <w:szCs w:val="16"/>
                          </w:rPr>
                          <w:t>kN</w:t>
                        </w:r>
                        <w:proofErr w:type="spellEnd"/>
                        <w:r w:rsidRPr="0040338E">
                          <w:rPr>
                            <w:sz w:val="16"/>
                            <w:szCs w:val="16"/>
                          </w:rPr>
                          <w:t>)</w:t>
                        </w:r>
                      </w:p>
                    </w:tc>
                    <w:tc>
                      <w:tcPr>
                        <w:tcW w:w="720" w:type="dxa"/>
                        <w:tcBorders>
                          <w:left w:val="nil"/>
                          <w:bottom w:val="single" w:sz="4" w:space="0" w:color="auto"/>
                        </w:tcBorders>
                        <w:hideMark/>
                      </w:tcPr>
                      <w:p w:rsidR="00807145" w:rsidRPr="00D7292D" w:rsidRDefault="00807145" w:rsidP="00801C72">
                        <w:pPr>
                          <w:rPr>
                            <w:sz w:val="16"/>
                            <w:szCs w:val="16"/>
                          </w:rPr>
                        </w:pPr>
                        <w:r w:rsidRPr="00D7292D">
                          <w:rPr>
                            <w:sz w:val="16"/>
                            <w:szCs w:val="16"/>
                          </w:rPr>
                          <w:t>Force on pin side</w:t>
                        </w:r>
                      </w:p>
                      <w:p w:rsidR="00807145" w:rsidRPr="0040338E" w:rsidRDefault="00807145" w:rsidP="00801C72">
                        <w:pPr>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r>
                  <w:tr w:rsidR="00807145" w:rsidRPr="00305E9B" w:rsidTr="00801C72">
                    <w:trPr>
                      <w:trHeight w:val="300"/>
                    </w:trPr>
                    <w:tc>
                      <w:tcPr>
                        <w:tcW w:w="828" w:type="dxa"/>
                        <w:tcBorders>
                          <w:bottom w:val="nil"/>
                          <w:right w:val="nil"/>
                        </w:tcBorders>
                        <w:noWrap/>
                        <w:hideMark/>
                      </w:tcPr>
                      <w:p w:rsidR="00807145" w:rsidRPr="00D7292D" w:rsidRDefault="00807145" w:rsidP="00801C72">
                        <w:pPr>
                          <w:rPr>
                            <w:sz w:val="16"/>
                            <w:szCs w:val="16"/>
                          </w:rPr>
                        </w:pPr>
                        <w:r w:rsidRPr="00D7292D">
                          <w:rPr>
                            <w:sz w:val="16"/>
                            <w:szCs w:val="16"/>
                          </w:rPr>
                          <w:t>35.128</w:t>
                        </w:r>
                      </w:p>
                    </w:tc>
                    <w:tc>
                      <w:tcPr>
                        <w:tcW w:w="810" w:type="dxa"/>
                        <w:tcBorders>
                          <w:left w:val="nil"/>
                          <w:bottom w:val="nil"/>
                          <w:right w:val="nil"/>
                        </w:tcBorders>
                        <w:noWrap/>
                        <w:hideMark/>
                      </w:tcPr>
                      <w:p w:rsidR="00807145" w:rsidRPr="00D7292D" w:rsidRDefault="00807145" w:rsidP="00801C72">
                        <w:pPr>
                          <w:rPr>
                            <w:sz w:val="16"/>
                            <w:szCs w:val="16"/>
                          </w:rPr>
                        </w:pPr>
                        <w:r w:rsidRPr="00D7292D">
                          <w:rPr>
                            <w:sz w:val="16"/>
                            <w:szCs w:val="16"/>
                          </w:rPr>
                          <w:t>1.449</w:t>
                        </w:r>
                      </w:p>
                    </w:tc>
                    <w:tc>
                      <w:tcPr>
                        <w:tcW w:w="720" w:type="dxa"/>
                        <w:tcBorders>
                          <w:left w:val="nil"/>
                          <w:bottom w:val="nil"/>
                          <w:right w:val="nil"/>
                        </w:tcBorders>
                        <w:noWrap/>
                        <w:hideMark/>
                      </w:tcPr>
                      <w:p w:rsidR="00807145" w:rsidRPr="00D7292D" w:rsidRDefault="00807145" w:rsidP="00801C72">
                        <w:pPr>
                          <w:rPr>
                            <w:sz w:val="16"/>
                            <w:szCs w:val="16"/>
                          </w:rPr>
                        </w:pPr>
                        <w:r w:rsidRPr="00D7292D">
                          <w:rPr>
                            <w:sz w:val="16"/>
                            <w:szCs w:val="16"/>
                          </w:rPr>
                          <w:t>7.333</w:t>
                        </w:r>
                      </w:p>
                    </w:tc>
                    <w:tc>
                      <w:tcPr>
                        <w:tcW w:w="810" w:type="dxa"/>
                        <w:tcBorders>
                          <w:left w:val="nil"/>
                          <w:bottom w:val="nil"/>
                          <w:right w:val="nil"/>
                        </w:tcBorders>
                        <w:noWrap/>
                        <w:hideMark/>
                      </w:tcPr>
                      <w:p w:rsidR="00807145" w:rsidRPr="00D7292D" w:rsidRDefault="00807145" w:rsidP="00801C72">
                        <w:pPr>
                          <w:rPr>
                            <w:sz w:val="16"/>
                            <w:szCs w:val="16"/>
                          </w:rPr>
                        </w:pPr>
                        <w:r w:rsidRPr="00D7292D">
                          <w:rPr>
                            <w:sz w:val="16"/>
                            <w:szCs w:val="16"/>
                          </w:rPr>
                          <w:t>4.391</w:t>
                        </w:r>
                      </w:p>
                    </w:tc>
                    <w:tc>
                      <w:tcPr>
                        <w:tcW w:w="720" w:type="dxa"/>
                        <w:tcBorders>
                          <w:left w:val="nil"/>
                          <w:bottom w:val="nil"/>
                          <w:right w:val="nil"/>
                        </w:tcBorders>
                        <w:noWrap/>
                        <w:hideMark/>
                      </w:tcPr>
                      <w:p w:rsidR="00807145" w:rsidRPr="00D7292D" w:rsidRDefault="00807145" w:rsidP="00801C72">
                        <w:pPr>
                          <w:rPr>
                            <w:sz w:val="16"/>
                            <w:szCs w:val="16"/>
                          </w:rPr>
                        </w:pPr>
                        <w:r w:rsidRPr="00D7292D">
                          <w:rPr>
                            <w:sz w:val="16"/>
                            <w:szCs w:val="16"/>
                          </w:rPr>
                          <w:t>0.7245</w:t>
                        </w:r>
                      </w:p>
                    </w:tc>
                    <w:tc>
                      <w:tcPr>
                        <w:tcW w:w="720" w:type="dxa"/>
                        <w:tcBorders>
                          <w:left w:val="nil"/>
                          <w:bottom w:val="nil"/>
                        </w:tcBorders>
                        <w:noWrap/>
                        <w:hideMark/>
                      </w:tcPr>
                      <w:p w:rsidR="00807145" w:rsidRPr="00D7292D" w:rsidRDefault="00807145" w:rsidP="00801C72">
                        <w:pPr>
                          <w:rPr>
                            <w:sz w:val="16"/>
                            <w:szCs w:val="16"/>
                          </w:rPr>
                        </w:pPr>
                        <w:r w:rsidRPr="00D7292D">
                          <w:rPr>
                            <w:sz w:val="16"/>
                            <w:szCs w:val="16"/>
                          </w:rPr>
                          <w:t>1.4666</w:t>
                        </w:r>
                      </w:p>
                    </w:tc>
                  </w:tr>
                  <w:tr w:rsidR="00807145" w:rsidRPr="00305E9B" w:rsidTr="00801C72">
                    <w:trPr>
                      <w:trHeight w:val="300"/>
                    </w:trPr>
                    <w:tc>
                      <w:tcPr>
                        <w:tcW w:w="828" w:type="dxa"/>
                        <w:tcBorders>
                          <w:top w:val="nil"/>
                          <w:bottom w:val="nil"/>
                          <w:right w:val="nil"/>
                        </w:tcBorders>
                        <w:noWrap/>
                        <w:hideMark/>
                      </w:tcPr>
                      <w:p w:rsidR="00807145" w:rsidRPr="00D7292D" w:rsidRDefault="00807145" w:rsidP="00801C72">
                        <w:pPr>
                          <w:rPr>
                            <w:sz w:val="16"/>
                            <w:szCs w:val="16"/>
                          </w:rPr>
                        </w:pPr>
                        <w:r w:rsidRPr="00D7292D">
                          <w:rPr>
                            <w:sz w:val="16"/>
                            <w:szCs w:val="16"/>
                          </w:rPr>
                          <w:t>26.344</w:t>
                        </w:r>
                      </w:p>
                    </w:tc>
                    <w:tc>
                      <w:tcPr>
                        <w:tcW w:w="81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1.087</w:t>
                        </w:r>
                      </w:p>
                    </w:tc>
                    <w:tc>
                      <w:tcPr>
                        <w:tcW w:w="72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5.499</w:t>
                        </w:r>
                      </w:p>
                    </w:tc>
                    <w:tc>
                      <w:tcPr>
                        <w:tcW w:w="81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3.293</w:t>
                        </w:r>
                      </w:p>
                    </w:tc>
                    <w:tc>
                      <w:tcPr>
                        <w:tcW w:w="72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0.5434</w:t>
                        </w:r>
                      </w:p>
                    </w:tc>
                    <w:tc>
                      <w:tcPr>
                        <w:tcW w:w="720" w:type="dxa"/>
                        <w:tcBorders>
                          <w:top w:val="nil"/>
                          <w:left w:val="nil"/>
                          <w:bottom w:val="nil"/>
                        </w:tcBorders>
                        <w:noWrap/>
                        <w:hideMark/>
                      </w:tcPr>
                      <w:p w:rsidR="00807145" w:rsidRPr="00D7292D" w:rsidRDefault="00807145" w:rsidP="00801C72">
                        <w:pPr>
                          <w:rPr>
                            <w:sz w:val="16"/>
                            <w:szCs w:val="16"/>
                          </w:rPr>
                        </w:pPr>
                        <w:r w:rsidRPr="00D7292D">
                          <w:rPr>
                            <w:sz w:val="16"/>
                            <w:szCs w:val="16"/>
                          </w:rPr>
                          <w:t>1.0999</w:t>
                        </w:r>
                      </w:p>
                    </w:tc>
                  </w:tr>
                  <w:tr w:rsidR="00807145" w:rsidRPr="00305E9B" w:rsidTr="00801C72">
                    <w:trPr>
                      <w:trHeight w:val="300"/>
                    </w:trPr>
                    <w:tc>
                      <w:tcPr>
                        <w:tcW w:w="828" w:type="dxa"/>
                        <w:tcBorders>
                          <w:top w:val="nil"/>
                          <w:bottom w:val="nil"/>
                          <w:right w:val="nil"/>
                        </w:tcBorders>
                        <w:noWrap/>
                        <w:hideMark/>
                      </w:tcPr>
                      <w:p w:rsidR="00807145" w:rsidRPr="00D7292D" w:rsidRDefault="00807145" w:rsidP="00801C72">
                        <w:pPr>
                          <w:rPr>
                            <w:sz w:val="16"/>
                            <w:szCs w:val="16"/>
                          </w:rPr>
                        </w:pPr>
                        <w:r w:rsidRPr="00D7292D">
                          <w:rPr>
                            <w:sz w:val="16"/>
                            <w:szCs w:val="16"/>
                          </w:rPr>
                          <w:t>21.08</w:t>
                        </w:r>
                      </w:p>
                    </w:tc>
                    <w:tc>
                      <w:tcPr>
                        <w:tcW w:w="81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0.869</w:t>
                        </w:r>
                      </w:p>
                    </w:tc>
                    <w:tc>
                      <w:tcPr>
                        <w:tcW w:w="72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4.400</w:t>
                        </w:r>
                      </w:p>
                    </w:tc>
                    <w:tc>
                      <w:tcPr>
                        <w:tcW w:w="81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2.635</w:t>
                        </w:r>
                      </w:p>
                    </w:tc>
                    <w:tc>
                      <w:tcPr>
                        <w:tcW w:w="720" w:type="dxa"/>
                        <w:tcBorders>
                          <w:top w:val="nil"/>
                          <w:left w:val="nil"/>
                          <w:bottom w:val="nil"/>
                          <w:right w:val="nil"/>
                        </w:tcBorders>
                        <w:noWrap/>
                        <w:hideMark/>
                      </w:tcPr>
                      <w:p w:rsidR="00807145" w:rsidRPr="00D7292D" w:rsidRDefault="00807145" w:rsidP="00801C72">
                        <w:pPr>
                          <w:rPr>
                            <w:sz w:val="16"/>
                            <w:szCs w:val="16"/>
                          </w:rPr>
                        </w:pPr>
                        <w:r w:rsidRPr="00D7292D">
                          <w:rPr>
                            <w:sz w:val="16"/>
                            <w:szCs w:val="16"/>
                          </w:rPr>
                          <w:t>0.4348</w:t>
                        </w:r>
                      </w:p>
                    </w:tc>
                    <w:tc>
                      <w:tcPr>
                        <w:tcW w:w="720" w:type="dxa"/>
                        <w:tcBorders>
                          <w:top w:val="nil"/>
                          <w:left w:val="nil"/>
                          <w:bottom w:val="nil"/>
                        </w:tcBorders>
                        <w:noWrap/>
                        <w:hideMark/>
                      </w:tcPr>
                      <w:p w:rsidR="00807145" w:rsidRPr="00D7292D" w:rsidRDefault="00807145" w:rsidP="00801C72">
                        <w:pPr>
                          <w:rPr>
                            <w:sz w:val="16"/>
                            <w:szCs w:val="16"/>
                          </w:rPr>
                        </w:pPr>
                        <w:r w:rsidRPr="00D7292D">
                          <w:rPr>
                            <w:sz w:val="16"/>
                            <w:szCs w:val="16"/>
                          </w:rPr>
                          <w:t>0.8801</w:t>
                        </w:r>
                      </w:p>
                    </w:tc>
                  </w:tr>
                  <w:tr w:rsidR="00807145" w:rsidRPr="00305E9B" w:rsidTr="00801C72">
                    <w:trPr>
                      <w:trHeight w:val="300"/>
                    </w:trPr>
                    <w:tc>
                      <w:tcPr>
                        <w:tcW w:w="828" w:type="dxa"/>
                        <w:tcBorders>
                          <w:top w:val="nil"/>
                          <w:right w:val="nil"/>
                        </w:tcBorders>
                        <w:noWrap/>
                        <w:hideMark/>
                      </w:tcPr>
                      <w:p w:rsidR="00807145" w:rsidRPr="00D7292D" w:rsidRDefault="00807145" w:rsidP="00801C72">
                        <w:pPr>
                          <w:rPr>
                            <w:sz w:val="16"/>
                            <w:szCs w:val="16"/>
                          </w:rPr>
                        </w:pPr>
                        <w:r w:rsidRPr="00D7292D">
                          <w:rPr>
                            <w:sz w:val="16"/>
                            <w:szCs w:val="16"/>
                          </w:rPr>
                          <w:t>17.568</w:t>
                        </w:r>
                      </w:p>
                    </w:tc>
                    <w:tc>
                      <w:tcPr>
                        <w:tcW w:w="810" w:type="dxa"/>
                        <w:tcBorders>
                          <w:top w:val="nil"/>
                          <w:left w:val="nil"/>
                          <w:right w:val="nil"/>
                        </w:tcBorders>
                        <w:noWrap/>
                        <w:hideMark/>
                      </w:tcPr>
                      <w:p w:rsidR="00807145" w:rsidRPr="00D7292D" w:rsidRDefault="00807145" w:rsidP="00801C72">
                        <w:pPr>
                          <w:rPr>
                            <w:sz w:val="16"/>
                            <w:szCs w:val="16"/>
                          </w:rPr>
                        </w:pPr>
                        <w:r w:rsidRPr="00D7292D">
                          <w:rPr>
                            <w:sz w:val="16"/>
                            <w:szCs w:val="16"/>
                          </w:rPr>
                          <w:t>0.725</w:t>
                        </w:r>
                      </w:p>
                    </w:tc>
                    <w:tc>
                      <w:tcPr>
                        <w:tcW w:w="720" w:type="dxa"/>
                        <w:tcBorders>
                          <w:top w:val="nil"/>
                          <w:left w:val="nil"/>
                          <w:right w:val="nil"/>
                        </w:tcBorders>
                        <w:noWrap/>
                        <w:hideMark/>
                      </w:tcPr>
                      <w:p w:rsidR="00807145" w:rsidRPr="00D7292D" w:rsidRDefault="00807145" w:rsidP="00801C72">
                        <w:pPr>
                          <w:rPr>
                            <w:sz w:val="16"/>
                            <w:szCs w:val="16"/>
                          </w:rPr>
                        </w:pPr>
                        <w:r w:rsidRPr="00D7292D">
                          <w:rPr>
                            <w:sz w:val="16"/>
                            <w:szCs w:val="16"/>
                          </w:rPr>
                          <w:t>3.667</w:t>
                        </w:r>
                      </w:p>
                    </w:tc>
                    <w:tc>
                      <w:tcPr>
                        <w:tcW w:w="810" w:type="dxa"/>
                        <w:tcBorders>
                          <w:top w:val="nil"/>
                          <w:left w:val="nil"/>
                          <w:right w:val="nil"/>
                        </w:tcBorders>
                        <w:noWrap/>
                        <w:hideMark/>
                      </w:tcPr>
                      <w:p w:rsidR="00807145" w:rsidRPr="00D7292D" w:rsidRDefault="00807145" w:rsidP="00801C72">
                        <w:pPr>
                          <w:rPr>
                            <w:sz w:val="16"/>
                            <w:szCs w:val="16"/>
                          </w:rPr>
                        </w:pPr>
                        <w:r w:rsidRPr="00D7292D">
                          <w:rPr>
                            <w:sz w:val="16"/>
                            <w:szCs w:val="16"/>
                          </w:rPr>
                          <w:t>2.196</w:t>
                        </w:r>
                      </w:p>
                    </w:tc>
                    <w:tc>
                      <w:tcPr>
                        <w:tcW w:w="720" w:type="dxa"/>
                        <w:tcBorders>
                          <w:top w:val="nil"/>
                          <w:left w:val="nil"/>
                          <w:right w:val="nil"/>
                        </w:tcBorders>
                        <w:noWrap/>
                        <w:hideMark/>
                      </w:tcPr>
                      <w:p w:rsidR="00807145" w:rsidRPr="00D7292D" w:rsidRDefault="00807145" w:rsidP="00801C72">
                        <w:pPr>
                          <w:rPr>
                            <w:sz w:val="16"/>
                            <w:szCs w:val="16"/>
                          </w:rPr>
                        </w:pPr>
                        <w:r w:rsidRPr="00D7292D">
                          <w:rPr>
                            <w:sz w:val="16"/>
                            <w:szCs w:val="16"/>
                          </w:rPr>
                          <w:t>0.3623</w:t>
                        </w:r>
                      </w:p>
                    </w:tc>
                    <w:tc>
                      <w:tcPr>
                        <w:tcW w:w="720" w:type="dxa"/>
                        <w:tcBorders>
                          <w:top w:val="nil"/>
                          <w:left w:val="nil"/>
                        </w:tcBorders>
                        <w:noWrap/>
                        <w:hideMark/>
                      </w:tcPr>
                      <w:p w:rsidR="00807145" w:rsidRPr="00D7292D" w:rsidRDefault="00807145" w:rsidP="00801C72">
                        <w:pPr>
                          <w:rPr>
                            <w:sz w:val="16"/>
                            <w:szCs w:val="16"/>
                          </w:rPr>
                        </w:pPr>
                        <w:r w:rsidRPr="00D7292D">
                          <w:rPr>
                            <w:sz w:val="16"/>
                            <w:szCs w:val="16"/>
                          </w:rPr>
                          <w:t>0.7335</w:t>
                        </w:r>
                      </w:p>
                    </w:tc>
                  </w:tr>
                </w:tbl>
                <w:p w:rsidR="00807145" w:rsidRDefault="00807145" w:rsidP="007B2068">
                  <w:pPr>
                    <w:rPr>
                      <w:smallCaps/>
                      <w:sz w:val="16"/>
                      <w:szCs w:val="16"/>
                    </w:rPr>
                  </w:pPr>
                </w:p>
                <w:p w:rsidR="00807145" w:rsidRDefault="00807145" w:rsidP="007B2068">
                  <w:pPr>
                    <w:jc w:val="center"/>
                    <w:rPr>
                      <w:sz w:val="16"/>
                      <w:szCs w:val="16"/>
                    </w:rPr>
                  </w:pPr>
                </w:p>
                <w:p w:rsidR="00807145" w:rsidRDefault="00807145" w:rsidP="007B2068">
                  <w:pPr>
                    <w:pStyle w:val="FootnoteText"/>
                    <w:ind w:firstLine="0"/>
                    <w:jc w:val="left"/>
                  </w:pPr>
                </w:p>
                <w:p w:rsidR="00807145" w:rsidRDefault="00807145" w:rsidP="007B2068">
                  <w:pPr>
                    <w:pStyle w:val="Text"/>
                    <w:spacing w:line="240" w:lineRule="auto"/>
                    <w:rPr>
                      <w:sz w:val="16"/>
                      <w:szCs w:val="16"/>
                    </w:rPr>
                  </w:pPr>
                </w:p>
                <w:p w:rsidR="00807145" w:rsidRDefault="00807145" w:rsidP="007B2068">
                  <w:pPr>
                    <w:pStyle w:val="FootnoteText"/>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jc w:val="left"/>
                  </w:pPr>
                </w:p>
                <w:p w:rsidR="00807145" w:rsidRDefault="00807145" w:rsidP="007B2068">
                  <w:pPr>
                    <w:pStyle w:val="Text"/>
                    <w:spacing w:line="240" w:lineRule="auto"/>
                    <w:ind w:firstLine="0"/>
                    <w:rPr>
                      <w:sz w:val="16"/>
                      <w:szCs w:val="16"/>
                    </w:rPr>
                  </w:pPr>
                  <w:r>
                    <w:rPr>
                      <w:sz w:val="16"/>
                      <w:szCs w:val="16"/>
                    </w:rPr>
                    <w:t xml:space="preserve">. </w:t>
                  </w:r>
                </w:p>
                <w:p w:rsidR="00807145" w:rsidRDefault="00807145" w:rsidP="007B2068">
                  <w:pPr>
                    <w:pStyle w:val="Text"/>
                    <w:spacing w:line="240" w:lineRule="auto"/>
                    <w:ind w:firstLine="0"/>
                    <w:jc w:val="left"/>
                  </w:pPr>
                </w:p>
              </w:txbxContent>
            </v:textbox>
            <w10:wrap type="square" anchorx="margin" anchory="margin"/>
          </v:shape>
        </w:pict>
      </w:r>
    </w:p>
    <w:p w:rsidR="00303D05" w:rsidRDefault="00303D05" w:rsidP="00303D05">
      <w:pPr>
        <w:pStyle w:val="Text"/>
        <w:spacing w:before="240" w:line="240" w:lineRule="auto"/>
      </w:pPr>
    </w:p>
    <w:p w:rsidR="00974897" w:rsidRDefault="00974897" w:rsidP="00974897">
      <w:pPr>
        <w:pStyle w:val="Text"/>
        <w:spacing w:before="240" w:line="240" w:lineRule="auto"/>
        <w:ind w:firstLine="0"/>
      </w:pPr>
    </w:p>
    <w:p w:rsidR="00974897" w:rsidRDefault="00974897" w:rsidP="00974897">
      <w:pPr>
        <w:pStyle w:val="Text"/>
        <w:spacing w:before="240" w:line="240" w:lineRule="auto"/>
        <w:ind w:firstLine="0"/>
      </w:pPr>
    </w:p>
    <w:p w:rsidR="007D6CC1" w:rsidRDefault="007D6CC1" w:rsidP="00974897">
      <w:pPr>
        <w:pStyle w:val="Text"/>
        <w:spacing w:before="240" w:line="240" w:lineRule="auto"/>
        <w:ind w:firstLine="0"/>
        <w:jc w:val="left"/>
      </w:pPr>
    </w:p>
    <w:p w:rsidR="00FF082C" w:rsidRDefault="00305E9B" w:rsidP="006D2E1E">
      <w:pPr>
        <w:pStyle w:val="Text"/>
        <w:spacing w:before="240" w:line="240" w:lineRule="auto"/>
        <w:ind w:firstLine="0"/>
        <w:jc w:val="left"/>
      </w:pPr>
      <w:r w:rsidRPr="00305E9B">
        <w:t xml:space="preserve">Where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vertAlign w:val="subscript"/>
              </w:rPr>
              <m:t>y</m:t>
            </m:r>
          </m:sub>
        </m:sSub>
      </m:oMath>
      <w:r w:rsidR="00890284">
        <w:t xml:space="preserve"> </w:t>
      </w:r>
      <w:r w:rsidRPr="00305E9B">
        <w:t xml:space="preserve">and </w: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vertAlign w:val="subscript"/>
              </w:rPr>
              <m:t>y</m:t>
            </m:r>
          </m:sub>
        </m:sSub>
      </m:oMath>
      <w:r w:rsidRPr="00305E9B">
        <w:t xml:space="preserve"> are the temperature dependent yield</w:t>
      </w:r>
      <w:r w:rsidR="0001418F">
        <w:t xml:space="preserve"> and shear strength of the base metal</w:t>
      </w:r>
      <w:r w:rsidR="00890284">
        <w:t xml:space="preserve">, </w:t>
      </w:r>
      <m:oMath>
        <m:r>
          <w:rPr>
            <w:rFonts w:ascii="Cambria Math" w:hAnsi="Cambria Math"/>
          </w:rPr>
          <m:t>dA=</m:t>
        </m:r>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d</m:t>
                </m:r>
              </m:e>
              <m:sub>
                <m:r>
                  <w:rPr>
                    <w:rFonts w:ascii="Cambria Math" w:hAnsi="Cambria Math"/>
                  </w:rPr>
                  <m:t>p</m:t>
                </m:r>
              </m:sub>
            </m:sSub>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2</m:t>
            </m:r>
          </m:den>
        </m:f>
      </m:oMath>
      <w:r w:rsidR="00890284">
        <w:t xml:space="preserve"> </w:t>
      </w:r>
      <w:r w:rsidR="0001418F">
        <w:t xml:space="preserve"> </w:t>
      </w:r>
      <w:r w:rsidR="00890284">
        <w:t>i</w:t>
      </w:r>
      <w:r w:rsidR="00890284" w:rsidRPr="00305E9B">
        <w:t>s</w:t>
      </w:r>
      <w:r w:rsidRPr="00305E9B">
        <w:t xml:space="preserve"> the</w:t>
      </w:r>
      <w:r w:rsidR="006D2E1E">
        <w:t xml:space="preserve"> projected arc of the tool pin.</w:t>
      </w:r>
    </w:p>
    <w:p w:rsidR="006D2E1E" w:rsidRDefault="006D2E1E" w:rsidP="006D2E1E">
      <w:pPr>
        <w:pStyle w:val="Text"/>
        <w:spacing w:before="240" w:line="240" w:lineRule="auto"/>
        <w:ind w:firstLine="0"/>
        <w:jc w:val="left"/>
      </w:pPr>
    </w:p>
    <w:p w:rsidR="00CA0C91" w:rsidRPr="003501A9" w:rsidRDefault="00CA0C91" w:rsidP="003501A9">
      <w:pPr>
        <w:ind w:firstLine="144"/>
        <w:jc w:val="both"/>
        <w:rPr>
          <w:rStyle w:val="BodyText2"/>
          <w:rFonts w:ascii="Times" w:hAnsi="Times"/>
          <w:sz w:val="20"/>
          <w:szCs w:val="20"/>
        </w:rPr>
      </w:pPr>
      <w:r w:rsidRPr="003501A9">
        <w:rPr>
          <w:rStyle w:val="BodyText2"/>
          <w:rFonts w:ascii="Times" w:hAnsi="Times"/>
          <w:sz w:val="20"/>
          <w:szCs w:val="20"/>
        </w:rPr>
        <w:lastRenderedPageBreak/>
        <w:t>The torque on tool shoul</w:t>
      </w:r>
      <w:r w:rsidR="00060B22" w:rsidRPr="003501A9">
        <w:rPr>
          <w:rStyle w:val="BodyText2"/>
          <w:rFonts w:ascii="Times" w:hAnsi="Times"/>
          <w:sz w:val="20"/>
          <w:szCs w:val="20"/>
        </w:rPr>
        <w:t xml:space="preserve">der, pin tip and on pin side </w:t>
      </w:r>
      <w:r w:rsidRPr="003501A9">
        <w:rPr>
          <w:rStyle w:val="BodyText2"/>
          <w:rFonts w:ascii="Times" w:hAnsi="Times"/>
          <w:sz w:val="20"/>
          <w:szCs w:val="20"/>
        </w:rPr>
        <w:t xml:space="preserve">determined by using </w:t>
      </w:r>
      <w:r w:rsidR="00060B22" w:rsidRPr="003501A9">
        <w:rPr>
          <w:rStyle w:val="BodyText2"/>
          <w:rFonts w:ascii="Times" w:hAnsi="Times"/>
          <w:sz w:val="20"/>
          <w:szCs w:val="20"/>
        </w:rPr>
        <w:t xml:space="preserve">the </w:t>
      </w:r>
      <w:r w:rsidRPr="003501A9">
        <w:rPr>
          <w:rStyle w:val="BodyText2"/>
          <w:rFonts w:ascii="Times" w:hAnsi="Times"/>
          <w:sz w:val="20"/>
          <w:szCs w:val="20"/>
        </w:rPr>
        <w:t>following equations</w:t>
      </w:r>
      <w:r w:rsidR="00A15053">
        <w:rPr>
          <w:rStyle w:val="BodyText2"/>
          <w:rFonts w:ascii="Times" w:hAnsi="Times"/>
          <w:sz w:val="20"/>
          <w:szCs w:val="20"/>
        </w:rPr>
        <w:t xml:space="preserve"> [</w:t>
      </w:r>
      <w:r w:rsidR="008D051C">
        <w:rPr>
          <w:rStyle w:val="BodyText2"/>
          <w:rFonts w:ascii="Times" w:hAnsi="Times"/>
          <w:sz w:val="20"/>
          <w:szCs w:val="20"/>
        </w:rPr>
        <w:t>35</w:t>
      </w:r>
      <w:r w:rsidR="00A15053">
        <w:rPr>
          <w:rStyle w:val="BodyText2"/>
          <w:rFonts w:ascii="Times" w:hAnsi="Times"/>
          <w:sz w:val="20"/>
          <w:szCs w:val="20"/>
        </w:rPr>
        <w:t>]</w:t>
      </w:r>
      <w:r w:rsidR="00F64C72" w:rsidRPr="003501A9">
        <w:rPr>
          <w:rStyle w:val="BodyText2"/>
          <w:rFonts w:ascii="Times" w:hAnsi="Times"/>
          <w:sz w:val="20"/>
          <w:szCs w:val="20"/>
        </w:rPr>
        <w:t>, and correspond</w:t>
      </w:r>
      <w:r w:rsidR="00060B22" w:rsidRPr="003501A9">
        <w:rPr>
          <w:rStyle w:val="BodyText2"/>
          <w:rFonts w:ascii="Times" w:hAnsi="Times"/>
          <w:sz w:val="20"/>
          <w:szCs w:val="20"/>
        </w:rPr>
        <w:t xml:space="preserve">ing </w:t>
      </w:r>
      <w:r w:rsidR="00646403" w:rsidRPr="003501A9">
        <w:rPr>
          <w:rStyle w:val="BodyText2"/>
          <w:rFonts w:ascii="Times" w:hAnsi="Times"/>
          <w:sz w:val="20"/>
          <w:szCs w:val="20"/>
        </w:rPr>
        <w:t>values are given in T</w:t>
      </w:r>
      <w:r w:rsidR="00F64C72" w:rsidRPr="003501A9">
        <w:rPr>
          <w:rStyle w:val="BodyText2"/>
          <w:rFonts w:ascii="Times" w:hAnsi="Times"/>
          <w:sz w:val="20"/>
          <w:szCs w:val="20"/>
        </w:rPr>
        <w:t>able 3.</w:t>
      </w:r>
    </w:p>
    <w:p w:rsidR="00CA0C91" w:rsidRPr="00B76AEC" w:rsidRDefault="004736F0" w:rsidP="00802230">
      <w:pPr>
        <w:spacing w:before="24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shoulder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πτ</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s</m:t>
                    </m:r>
                  </m:sub>
                  <m:sup>
                    <m:r>
                      <w:rPr>
                        <w:rFonts w:ascii="Cambria Math" w:eastAsiaTheme="minorEastAsia" w:hAnsi="Cambria Math"/>
                      </w:rPr>
                      <m:t>3</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m:t>
                    </m:r>
                  </m:sub>
                  <m:sup>
                    <m:r>
                      <w:rPr>
                        <w:rFonts w:ascii="Cambria Math" w:eastAsiaTheme="minorEastAsia" w:hAnsi="Cambria Math"/>
                      </w:rPr>
                      <m:t>3</m:t>
                    </m:r>
                  </m:sup>
                </m:sSubSup>
              </m:e>
            </m:d>
          </m:num>
          <m:den>
            <m:r>
              <w:rPr>
                <w:rFonts w:ascii="Cambria Math" w:eastAsiaTheme="minorEastAsia" w:hAnsi="Cambria Math"/>
              </w:rPr>
              <m:t>12</m:t>
            </m:r>
          </m:den>
        </m:f>
      </m:oMath>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t>(14)</w:t>
      </w:r>
    </w:p>
    <w:p w:rsidR="00CA0C91" w:rsidRPr="00B76AEC" w:rsidRDefault="004736F0" w:rsidP="00802230">
      <w:pPr>
        <w:spacing w:before="24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pintip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πτ</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m:t>
                    </m:r>
                  </m:sub>
                  <m:sup>
                    <m:r>
                      <w:rPr>
                        <w:rFonts w:ascii="Cambria Math" w:eastAsiaTheme="minorEastAsia" w:hAnsi="Cambria Math"/>
                      </w:rPr>
                      <m:t>3</m:t>
                    </m:r>
                  </m:sup>
                </m:sSubSup>
              </m:e>
            </m:d>
          </m:num>
          <m:den>
            <m:r>
              <w:rPr>
                <w:rFonts w:ascii="Cambria Math" w:eastAsiaTheme="minorEastAsia" w:hAnsi="Cambria Math"/>
              </w:rPr>
              <m:t>12</m:t>
            </m:r>
          </m:den>
        </m:f>
      </m:oMath>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t>(15)</w:t>
      </w:r>
    </w:p>
    <w:p w:rsidR="00CA0C91" w:rsidRDefault="004736F0" w:rsidP="00802230">
      <w:pPr>
        <w:spacing w:before="24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pinside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πτ</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p</m:t>
                </m:r>
              </m:sub>
            </m:sSub>
          </m:num>
          <m:den>
            <m:r>
              <w:rPr>
                <w:rFonts w:ascii="Cambria Math" w:eastAsiaTheme="minorEastAsia" w:hAnsi="Cambria Math"/>
              </w:rPr>
              <m:t>2</m:t>
            </m:r>
          </m:den>
        </m:f>
      </m:oMath>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r>
      <w:r w:rsidR="00CA0C91">
        <w:rPr>
          <w:rFonts w:eastAsiaTheme="minorEastAsia"/>
        </w:rPr>
        <w:tab/>
        <w:t>(16)</w:t>
      </w:r>
    </w:p>
    <w:p w:rsidR="00F64C72" w:rsidRPr="00F64C72" w:rsidRDefault="00F64C72" w:rsidP="00F64C72">
      <w:pPr>
        <w:pStyle w:val="Text"/>
        <w:spacing w:before="240" w:line="240" w:lineRule="auto"/>
      </w:pPr>
      <w:r w:rsidRPr="003501A9">
        <w:rPr>
          <w:rStyle w:val="BodyText2"/>
          <w:rFonts w:ascii="Times" w:hAnsi="Times"/>
          <w:sz w:val="20"/>
          <w:szCs w:val="20"/>
        </w:rPr>
        <w:t>The force on tool sho</w:t>
      </w:r>
      <w:r w:rsidR="00060B22" w:rsidRPr="003501A9">
        <w:rPr>
          <w:rStyle w:val="BodyText2"/>
          <w:rFonts w:ascii="Times" w:hAnsi="Times"/>
          <w:sz w:val="20"/>
          <w:szCs w:val="20"/>
        </w:rPr>
        <w:t xml:space="preserve">ulder, pin tip, and pin side </w:t>
      </w:r>
      <w:r w:rsidRPr="003501A9">
        <w:rPr>
          <w:rStyle w:val="BodyText2"/>
          <w:rFonts w:ascii="Times" w:hAnsi="Times"/>
          <w:sz w:val="20"/>
          <w:szCs w:val="20"/>
        </w:rPr>
        <w:t xml:space="preserve">determined by using </w:t>
      </w:r>
      <w:r w:rsidR="00060B22" w:rsidRPr="003501A9">
        <w:rPr>
          <w:rStyle w:val="BodyText2"/>
          <w:rFonts w:ascii="Times" w:hAnsi="Times"/>
          <w:sz w:val="20"/>
          <w:szCs w:val="20"/>
        </w:rPr>
        <w:t xml:space="preserve">the </w:t>
      </w:r>
      <w:r w:rsidRPr="003501A9">
        <w:rPr>
          <w:rStyle w:val="BodyText2"/>
          <w:rFonts w:ascii="Times" w:hAnsi="Times"/>
          <w:sz w:val="20"/>
          <w:szCs w:val="20"/>
        </w:rPr>
        <w:t xml:space="preserve">following equations, </w:t>
      </w:r>
      <w:r w:rsidR="00060B22" w:rsidRPr="003501A9">
        <w:rPr>
          <w:rStyle w:val="BodyText2"/>
          <w:rFonts w:ascii="Times" w:hAnsi="Times"/>
          <w:sz w:val="20"/>
          <w:szCs w:val="20"/>
        </w:rPr>
        <w:t xml:space="preserve">and corresponding </w:t>
      </w:r>
      <w:r w:rsidRPr="003501A9">
        <w:rPr>
          <w:rStyle w:val="BodyText2"/>
          <w:rFonts w:ascii="Times" w:hAnsi="Times"/>
          <w:sz w:val="20"/>
          <w:szCs w:val="20"/>
        </w:rPr>
        <w:t>values are given</w:t>
      </w:r>
      <w:r w:rsidR="00A15053">
        <w:rPr>
          <w:rStyle w:val="BodyText2"/>
          <w:rFonts w:ascii="Times" w:hAnsi="Times"/>
          <w:sz w:val="20"/>
          <w:szCs w:val="20"/>
        </w:rPr>
        <w:t xml:space="preserve"> in T</w:t>
      </w:r>
      <w:r w:rsidRPr="003501A9">
        <w:rPr>
          <w:rStyle w:val="BodyText2"/>
          <w:rFonts w:ascii="Times" w:hAnsi="Times"/>
          <w:sz w:val="20"/>
          <w:szCs w:val="20"/>
        </w:rPr>
        <w:t>able</w:t>
      </w:r>
      <w:r>
        <w:t xml:space="preserve"> 3.</w:t>
      </w:r>
    </w:p>
    <w:p w:rsidR="00F64C72" w:rsidRPr="00646403" w:rsidRDefault="004736F0" w:rsidP="00802230">
      <w:pPr>
        <w:spacing w:before="240" w:after="24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 due to torque</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shoulder</m:t>
                </m:r>
              </m:sub>
            </m:sSub>
          </m:num>
          <m:den>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e>
                </m:d>
              </m:num>
              <m:den>
                <m:r>
                  <w:rPr>
                    <w:rFonts w:ascii="Cambria Math" w:eastAsiaTheme="minorEastAsia" w:hAnsi="Cambria Math"/>
                  </w:rPr>
                  <m:t>2</m:t>
                </m:r>
              </m:den>
            </m:f>
          </m:den>
        </m:f>
      </m:oMath>
      <w:r w:rsidR="00646403">
        <w:rPr>
          <w:rFonts w:eastAsiaTheme="minorEastAsia"/>
        </w:rPr>
        <w:tab/>
      </w:r>
      <w:r w:rsidR="00646403">
        <w:rPr>
          <w:rFonts w:eastAsiaTheme="minorEastAsia"/>
        </w:rPr>
        <w:tab/>
      </w:r>
      <w:r w:rsidR="00646403">
        <w:rPr>
          <w:rFonts w:eastAsiaTheme="minorEastAsia"/>
        </w:rPr>
        <w:tab/>
      </w:r>
      <w:r w:rsidR="00646403">
        <w:rPr>
          <w:rFonts w:eastAsiaTheme="minorEastAsia"/>
        </w:rPr>
        <w:tab/>
        <w:t>(17)</w:t>
      </w:r>
    </w:p>
    <w:p w:rsidR="00F64C72" w:rsidRPr="00646403" w:rsidRDefault="004736F0" w:rsidP="00802230">
      <w:pPr>
        <w:spacing w:before="240" w:after="240"/>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pin tip due to torque</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pin tip</m:t>
                </m:r>
              </m:sub>
            </m:sSub>
          </m:num>
          <m:den>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sub>
                </m:sSub>
              </m:num>
              <m:den>
                <m:r>
                  <w:rPr>
                    <w:rFonts w:ascii="Cambria Math" w:eastAsiaTheme="minorEastAsia" w:hAnsi="Cambria Math"/>
                  </w:rPr>
                  <m:t>2</m:t>
                </m:r>
              </m:den>
            </m:f>
          </m:den>
        </m:f>
      </m:oMath>
      <w:r w:rsidR="00646403">
        <w:rPr>
          <w:noProof/>
        </w:rPr>
        <w:tab/>
      </w:r>
      <w:r w:rsidR="00646403">
        <w:rPr>
          <w:noProof/>
        </w:rPr>
        <w:tab/>
      </w:r>
      <w:r w:rsidR="00646403">
        <w:rPr>
          <w:noProof/>
        </w:rPr>
        <w:tab/>
        <w:t>(18)</w:t>
      </w:r>
    </w:p>
    <w:p w:rsidR="00F64C72" w:rsidRPr="00646403" w:rsidRDefault="004736F0" w:rsidP="00802230">
      <w:pPr>
        <w:spacing w:after="24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pin side due to torque</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 pin tip</m:t>
                </m:r>
              </m:sub>
            </m:sSub>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p</m:t>
                </m:r>
              </m:sub>
            </m:sSub>
          </m:den>
        </m:f>
      </m:oMath>
      <w:r w:rsidR="00646403">
        <w:rPr>
          <w:rFonts w:eastAsiaTheme="minorEastAsia"/>
        </w:rPr>
        <w:tab/>
      </w:r>
      <w:r w:rsidR="00646403">
        <w:rPr>
          <w:rFonts w:eastAsiaTheme="minorEastAsia"/>
        </w:rPr>
        <w:tab/>
      </w:r>
      <w:r w:rsidR="00646403">
        <w:rPr>
          <w:rFonts w:eastAsiaTheme="minorEastAsia"/>
        </w:rPr>
        <w:tab/>
        <w:t>(19)</w:t>
      </w:r>
    </w:p>
    <w:p w:rsidR="00B643E1" w:rsidRPr="00060B22" w:rsidRDefault="00B643E1" w:rsidP="00060B22">
      <w:pPr>
        <w:spacing w:after="240"/>
        <w:jc w:val="both"/>
        <w:rPr>
          <w:rFonts w:eastAsiaTheme="minorEastAsia"/>
        </w:rPr>
      </w:pPr>
      <w:r>
        <w:rPr>
          <w:rFonts w:eastAsiaTheme="minorEastAsia"/>
        </w:rPr>
        <w:t>The force variation with the torque on tool shoul</w:t>
      </w:r>
      <w:r w:rsidR="00060B22">
        <w:rPr>
          <w:rFonts w:eastAsiaTheme="minorEastAsia"/>
        </w:rPr>
        <w:t>der, pin tip and on pin side is</w:t>
      </w:r>
      <w:r>
        <w:rPr>
          <w:rFonts w:eastAsiaTheme="minorEastAsia"/>
        </w:rPr>
        <w:t xml:space="preserve"> as shown in Fig 5, Fig 6, and Fig 7.respectively.</w:t>
      </w:r>
    </w:p>
    <w:p w:rsidR="00CA0C91" w:rsidRDefault="00CA0C91" w:rsidP="00F64C72">
      <w:pPr>
        <w:pStyle w:val="Text"/>
        <w:spacing w:before="240" w:after="240" w:line="240" w:lineRule="auto"/>
      </w:pPr>
      <w:r>
        <w:t xml:space="preserve">The </w:t>
      </w:r>
      <w:r w:rsidRPr="00305E9B">
        <w:t>force acting on the pin side is given by</w:t>
      </w:r>
      <w:r>
        <w:t>,</w:t>
      </w:r>
    </w:p>
    <w:p w:rsidR="00CA0C91" w:rsidRDefault="004736F0" w:rsidP="00CA0C91">
      <w:pPr>
        <w:pStyle w:val="Text"/>
        <w:spacing w:before="240" w:after="240" w:line="240" w:lineRule="auto"/>
      </w:pPr>
      <m:oMath>
        <m:sSub>
          <m:sSubPr>
            <m:ctrlPr>
              <w:rPr>
                <w:rFonts w:ascii="Cambria Math" w:hAnsi="Cambria Math"/>
                <w:i/>
              </w:rPr>
            </m:ctrlPr>
          </m:sSubPr>
          <m:e>
            <m:r>
              <w:rPr>
                <w:rFonts w:ascii="Cambria Math" w:hAnsi="Cambria Math"/>
              </w:rPr>
              <m:t>F</m:t>
            </m:r>
          </m:e>
          <m:sub>
            <m:r>
              <w:rPr>
                <w:rFonts w:ascii="Cambria Math" w:hAnsi="Cambria Math"/>
              </w:rPr>
              <m:t>pside</m:t>
            </m:r>
          </m:sub>
        </m:sSub>
        <m:r>
          <w:rPr>
            <w:rFonts w:ascii="Cambria Math" w:hAnsi="Cambria Math"/>
          </w:rPr>
          <m:t>=</m:t>
        </m:r>
        <m:r>
          <m:rPr>
            <m:sty m:val="p"/>
          </m:rPr>
          <w:rPr>
            <w:rFonts w:ascii="Cambria Math" w:hAnsi="Cambria Math"/>
          </w:rPr>
          <m:t>ф σ</m:t>
        </m:r>
        <m:r>
          <m:rPr>
            <m:sty m:val="p"/>
          </m:rPr>
          <w:rPr>
            <w:rFonts w:ascii="Cambria Math" w:hAnsi="Cambria Math"/>
            <w:vertAlign w:val="subscript"/>
          </w:rPr>
          <m:t>y</m:t>
        </m:r>
        <m:r>
          <m:rPr>
            <m:sty m:val="p"/>
          </m:rPr>
          <w:rPr>
            <w:rFonts w:ascii="Cambria Math" w:hAnsi="Cambria Math"/>
          </w:rPr>
          <m:t xml:space="preserve"> dA</m:t>
        </m:r>
      </m:oMath>
      <w:r w:rsidR="00DC03D7">
        <w:t xml:space="preserve"> </w:t>
      </w:r>
      <w:r w:rsidR="00DC03D7">
        <w:tab/>
      </w:r>
      <w:r w:rsidR="00DC03D7">
        <w:tab/>
      </w:r>
      <w:r w:rsidR="00DC03D7">
        <w:tab/>
      </w:r>
      <w:r w:rsidR="00DC03D7">
        <w:tab/>
      </w:r>
      <w:r w:rsidR="00DC03D7">
        <w:tab/>
      </w:r>
      <w:r w:rsidR="00DC03D7">
        <w:tab/>
      </w:r>
      <w:r w:rsidR="00DC03D7">
        <w:tab/>
        <w:t>(20</w:t>
      </w:r>
      <w:r w:rsidR="00CA0C91">
        <w:t>)</w:t>
      </w:r>
    </w:p>
    <w:p w:rsidR="004D31C6" w:rsidRPr="006D2E1E" w:rsidRDefault="004736F0" w:rsidP="004D31C6">
      <w:pPr>
        <w:pStyle w:val="Text"/>
        <w:rPr>
          <w:rFonts w:eastAsiaTheme="minorEastAsia"/>
        </w:rPr>
      </w:pPr>
      <w:r>
        <w:rPr>
          <w:noProof/>
          <w:sz w:val="16"/>
          <w:szCs w:val="16"/>
        </w:rPr>
        <w:pict>
          <v:shape id="_x0000_s1056" type="#_x0000_t202" style="position:absolute;left:0;text-align:left;margin-left:-2.5pt;margin-top:433.4pt;width:214.4pt;height:144.75pt;z-index:2516679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56" inset="0,0,0,0">
              <w:txbxContent>
                <w:p w:rsidR="00807145" w:rsidRDefault="00807145" w:rsidP="008241B0">
                  <w:pPr>
                    <w:pStyle w:val="FootnoteText"/>
                    <w:ind w:firstLine="0"/>
                    <w:jc w:val="left"/>
                  </w:pPr>
                  <w:r w:rsidRPr="00305E9B">
                    <w:rPr>
                      <w:noProof/>
                    </w:rPr>
                    <w:drawing>
                      <wp:inline distT="0" distB="0" distL="0" distR="0" wp14:anchorId="1918BE91" wp14:editId="65538AEE">
                        <wp:extent cx="2743200" cy="1709819"/>
                        <wp:effectExtent l="0" t="0" r="0" b="0"/>
                        <wp:docPr id="8004" name="Pictur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709819"/>
                                </a:xfrm>
                                <a:prstGeom prst="rect">
                                  <a:avLst/>
                                </a:prstGeom>
                                <a:noFill/>
                                <a:ln>
                                  <a:noFill/>
                                </a:ln>
                              </pic:spPr>
                            </pic:pic>
                          </a:graphicData>
                        </a:graphic>
                      </wp:inline>
                    </w:drawing>
                  </w:r>
                </w:p>
                <w:p w:rsidR="00807145" w:rsidRPr="00305E9B" w:rsidRDefault="00807145" w:rsidP="00974897">
                  <w:pPr>
                    <w:pStyle w:val="Text"/>
                    <w:spacing w:line="240" w:lineRule="auto"/>
                    <w:ind w:firstLine="0"/>
                  </w:pPr>
                  <w:proofErr w:type="gramStart"/>
                  <w:r>
                    <w:rPr>
                      <w:sz w:val="16"/>
                      <w:szCs w:val="16"/>
                    </w:rPr>
                    <w:t>Fig. 8</w:t>
                  </w:r>
                  <w:r w:rsidRPr="00896C5F">
                    <w:rPr>
                      <w:sz w:val="16"/>
                      <w:szCs w:val="16"/>
                    </w:rPr>
                    <w:t>.</w:t>
                  </w:r>
                  <w:proofErr w:type="gramEnd"/>
                  <w:r w:rsidRPr="00896C5F">
                    <w:rPr>
                      <w:sz w:val="16"/>
                      <w:szCs w:val="16"/>
                    </w:rPr>
                    <w:t xml:space="preserve">  </w:t>
                  </w:r>
                  <w:r>
                    <w:rPr>
                      <w:sz w:val="16"/>
                      <w:szCs w:val="16"/>
                    </w:rPr>
                    <w:t xml:space="preserve">Total </w:t>
                  </w:r>
                  <w:r w:rsidRPr="00375294">
                    <w:rPr>
                      <w:sz w:val="16"/>
                      <w:szCs w:val="16"/>
                    </w:rPr>
                    <w:t>Force</w:t>
                  </w:r>
                  <w:r>
                    <w:rPr>
                      <w:sz w:val="16"/>
                      <w:szCs w:val="16"/>
                    </w:rPr>
                    <w:t xml:space="preserve"> on tool vs. Tool rotational speed in travelling </w:t>
                  </w:r>
                </w:p>
                <w:p w:rsidR="00807145" w:rsidRDefault="00807145" w:rsidP="008241B0">
                  <w:pPr>
                    <w:pStyle w:val="Text"/>
                    <w:spacing w:line="240" w:lineRule="auto"/>
                    <w:rPr>
                      <w:sz w:val="16"/>
                      <w:szCs w:val="16"/>
                    </w:rPr>
                  </w:pPr>
                </w:p>
                <w:p w:rsidR="00807145" w:rsidRDefault="00807145" w:rsidP="008241B0">
                  <w:pPr>
                    <w:pStyle w:val="FootnoteText"/>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jc w:val="left"/>
                  </w:pPr>
                </w:p>
                <w:p w:rsidR="00807145" w:rsidRDefault="00807145" w:rsidP="008241B0">
                  <w:pPr>
                    <w:pStyle w:val="Text"/>
                    <w:spacing w:line="240" w:lineRule="auto"/>
                    <w:ind w:firstLine="0"/>
                    <w:rPr>
                      <w:sz w:val="16"/>
                      <w:szCs w:val="16"/>
                    </w:rPr>
                  </w:pPr>
                  <w:r>
                    <w:rPr>
                      <w:sz w:val="16"/>
                      <w:szCs w:val="16"/>
                    </w:rPr>
                    <w:t xml:space="preserve">. </w:t>
                  </w:r>
                </w:p>
                <w:p w:rsidR="00807145" w:rsidRDefault="00807145" w:rsidP="008241B0">
                  <w:pPr>
                    <w:pStyle w:val="Text"/>
                    <w:spacing w:line="240" w:lineRule="auto"/>
                    <w:ind w:firstLine="0"/>
                    <w:jc w:val="left"/>
                  </w:pPr>
                </w:p>
              </w:txbxContent>
            </v:textbox>
            <w10:wrap type="square" anchorx="margin" anchory="margin"/>
          </v:shape>
        </w:pict>
      </w:r>
      <w:r>
        <w:pict>
          <v:shape id="_x0000_s1059" type="#_x0000_t202" style="position:absolute;left:0;text-align:left;margin-left:233.2pt;margin-top:408pt;width:219.05pt;height:153pt;z-index:2516689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59" inset="0,0,0,0">
              <w:txbxContent>
                <w:p w:rsidR="00807145" w:rsidRDefault="00807145" w:rsidP="00EC463A">
                  <w:pPr>
                    <w:pStyle w:val="FootnoteText"/>
                    <w:ind w:firstLine="0"/>
                    <w:jc w:val="left"/>
                  </w:pPr>
                  <w:r>
                    <w:rPr>
                      <w:noProof/>
                    </w:rPr>
                    <w:drawing>
                      <wp:inline distT="0" distB="0" distL="0" distR="0" wp14:anchorId="492434E3" wp14:editId="0D0DB93E">
                        <wp:extent cx="2743200" cy="1761391"/>
                        <wp:effectExtent l="0" t="0" r="0" b="0"/>
                        <wp:docPr id="8001" name="Picture 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1234" cy="1766550"/>
                                </a:xfrm>
                                <a:prstGeom prst="rect">
                                  <a:avLst/>
                                </a:prstGeom>
                              </pic:spPr>
                            </pic:pic>
                          </a:graphicData>
                        </a:graphic>
                      </wp:inline>
                    </w:drawing>
                  </w:r>
                </w:p>
                <w:p w:rsidR="00807145" w:rsidRPr="004E562F" w:rsidRDefault="00807145" w:rsidP="00EC463A">
                  <w:pPr>
                    <w:rPr>
                      <w:sz w:val="16"/>
                      <w:szCs w:val="16"/>
                    </w:rPr>
                  </w:pPr>
                  <w:proofErr w:type="gramStart"/>
                  <w:r>
                    <w:rPr>
                      <w:sz w:val="16"/>
                      <w:szCs w:val="16"/>
                    </w:rPr>
                    <w:t>Fig. 9</w:t>
                  </w:r>
                  <w:r w:rsidRPr="004E562F">
                    <w:rPr>
                      <w:sz w:val="16"/>
                      <w:szCs w:val="16"/>
                    </w:rPr>
                    <w:t>.</w:t>
                  </w:r>
                  <w:proofErr w:type="gramEnd"/>
                  <w:r w:rsidRPr="004E562F">
                    <w:rPr>
                      <w:sz w:val="16"/>
                      <w:szCs w:val="16"/>
                    </w:rPr>
                    <w:t xml:space="preserve">  FSP tool geometry</w:t>
                  </w:r>
                  <w:r>
                    <w:rPr>
                      <w:sz w:val="16"/>
                      <w:szCs w:val="16"/>
                    </w:rPr>
                    <w:t xml:space="preserve"> </w:t>
                  </w:r>
                </w:p>
                <w:p w:rsidR="00807145" w:rsidRDefault="00807145" w:rsidP="00EC463A">
                  <w:pPr>
                    <w:pStyle w:val="FootnoteText"/>
                    <w:ind w:firstLine="0"/>
                    <w:jc w:val="left"/>
                  </w:pPr>
                </w:p>
                <w:p w:rsidR="00807145" w:rsidRDefault="00807145" w:rsidP="00EC463A">
                  <w:pPr>
                    <w:pStyle w:val="Text"/>
                    <w:spacing w:line="240" w:lineRule="auto"/>
                    <w:rPr>
                      <w:sz w:val="16"/>
                      <w:szCs w:val="16"/>
                    </w:rPr>
                  </w:pPr>
                </w:p>
                <w:p w:rsidR="00807145" w:rsidRDefault="00807145" w:rsidP="00EC463A">
                  <w:pPr>
                    <w:pStyle w:val="FootnoteText"/>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rPr>
                      <w:sz w:val="16"/>
                      <w:szCs w:val="16"/>
                    </w:rPr>
                  </w:pPr>
                  <w:r>
                    <w:rPr>
                      <w:sz w:val="16"/>
                      <w:szCs w:val="16"/>
                    </w:rPr>
                    <w:t xml:space="preserve">. </w:t>
                  </w:r>
                </w:p>
                <w:p w:rsidR="00807145" w:rsidRDefault="00807145" w:rsidP="00EC463A">
                  <w:pPr>
                    <w:pStyle w:val="Text"/>
                    <w:spacing w:line="240" w:lineRule="auto"/>
                    <w:ind w:firstLine="0"/>
                    <w:jc w:val="left"/>
                  </w:pPr>
                </w:p>
              </w:txbxContent>
            </v:textbox>
            <w10:wrap type="square" anchorx="margin" anchory="margin"/>
          </v:shape>
        </w:pict>
      </w:r>
      <w:r w:rsidR="00CA0C91" w:rsidRPr="00305E9B">
        <w:t xml:space="preserve">Where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y</m:t>
            </m:r>
          </m:sub>
        </m:sSub>
      </m:oMath>
      <w:r w:rsidR="00CA0C91">
        <w:t xml:space="preserve"> </w:t>
      </w:r>
      <w:r w:rsidR="00CA0C91" w:rsidRPr="00305E9B">
        <w:t xml:space="preserve">and </w: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y</m:t>
            </m:r>
          </m:sub>
        </m:sSub>
      </m:oMath>
      <w:r w:rsidR="00CA0C91" w:rsidRPr="00305E9B">
        <w:t xml:space="preserve"> are the temperature dependent yield</w:t>
      </w:r>
      <w:r w:rsidR="00CA0C91">
        <w:t xml:space="preserve"> and shear strength of the base metal, </w:t>
      </w:r>
      <m:oMath>
        <m:r>
          <m:rPr>
            <m:sty m:val="p"/>
          </m:rPr>
          <w:rPr>
            <w:rFonts w:ascii="Cambria Math" w:hAnsi="Cambria Math"/>
          </w:rPr>
          <m:t>dA=</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p</m:t>
                </m:r>
              </m:sub>
            </m:sSub>
          </m:num>
          <m:den>
            <m:r>
              <m:rPr>
                <m:sty m:val="p"/>
              </m:rPr>
              <w:rPr>
                <w:rFonts w:ascii="Cambria Math" w:hAnsi="Cambria Math"/>
              </w:rPr>
              <m:t>2</m:t>
            </m:r>
          </m:den>
        </m:f>
      </m:oMath>
      <w:r w:rsidR="00CA0C91">
        <w:t xml:space="preserve">  </w:t>
      </w:r>
      <w:r w:rsidR="00CA0C91" w:rsidRPr="006D2E1E">
        <w:rPr>
          <w:rFonts w:eastAsiaTheme="minorEastAsia"/>
        </w:rPr>
        <w:t>is the</w:t>
      </w:r>
      <w:r w:rsidR="001429D1" w:rsidRPr="006D2E1E">
        <w:rPr>
          <w:rFonts w:eastAsiaTheme="minorEastAsia"/>
        </w:rPr>
        <w:t xml:space="preserve"> projected arc of the tool pin.</w:t>
      </w:r>
    </w:p>
    <w:p w:rsidR="004D31C6" w:rsidRPr="006D2E1E" w:rsidRDefault="004736F0" w:rsidP="003501A9">
      <w:pPr>
        <w:ind w:firstLine="144"/>
        <w:jc w:val="both"/>
        <w:rPr>
          <w:rFonts w:eastAsiaTheme="minorEastAsia"/>
        </w:rPr>
      </w:pPr>
      <w:r>
        <w:rPr>
          <w:rFonts w:eastAsiaTheme="minorEastAsia"/>
        </w:rPr>
        <w:pict>
          <v:shape id="_x0000_s1060" type="#_x0000_t202" style="position:absolute;left:0;text-align:left;margin-left:233.2pt;margin-top:560.25pt;width:213.05pt;height:153pt;z-index:2516700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60" inset="0,0,0,0">
              <w:txbxContent>
                <w:p w:rsidR="00807145" w:rsidRDefault="00807145" w:rsidP="00EC463A">
                  <w:pPr>
                    <w:pStyle w:val="FootnoteText"/>
                    <w:ind w:firstLine="0"/>
                    <w:jc w:val="left"/>
                  </w:pPr>
                  <w:r>
                    <w:rPr>
                      <w:noProof/>
                    </w:rPr>
                    <w:drawing>
                      <wp:inline distT="0" distB="0" distL="0" distR="0" wp14:anchorId="6BF68BEE" wp14:editId="6C631A13">
                        <wp:extent cx="2743200" cy="1808017"/>
                        <wp:effectExtent l="0" t="0" r="0" b="0"/>
                        <wp:docPr id="8002" name="Picture 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1808017"/>
                                </a:xfrm>
                                <a:prstGeom prst="rect">
                                  <a:avLst/>
                                </a:prstGeom>
                              </pic:spPr>
                            </pic:pic>
                          </a:graphicData>
                        </a:graphic>
                      </wp:inline>
                    </w:drawing>
                  </w:r>
                </w:p>
                <w:p w:rsidR="00807145" w:rsidRPr="004E562F" w:rsidRDefault="00807145" w:rsidP="00EC463A">
                  <w:pPr>
                    <w:rPr>
                      <w:sz w:val="16"/>
                      <w:szCs w:val="16"/>
                    </w:rPr>
                  </w:pPr>
                  <w:proofErr w:type="gramStart"/>
                  <w:r>
                    <w:rPr>
                      <w:sz w:val="16"/>
                      <w:szCs w:val="16"/>
                    </w:rPr>
                    <w:t>Fig. 10</w:t>
                  </w:r>
                  <w:r w:rsidRPr="004E562F">
                    <w:rPr>
                      <w:sz w:val="16"/>
                      <w:szCs w:val="16"/>
                    </w:rPr>
                    <w:t>.</w:t>
                  </w:r>
                  <w:proofErr w:type="gramEnd"/>
                  <w:r w:rsidRPr="004E562F">
                    <w:rPr>
                      <w:sz w:val="16"/>
                      <w:szCs w:val="16"/>
                    </w:rPr>
                    <w:t xml:space="preserve">  Meshed model of FSP tool </w:t>
                  </w:r>
                </w:p>
                <w:p w:rsidR="00807145" w:rsidRDefault="00807145" w:rsidP="00EC463A">
                  <w:pPr>
                    <w:pStyle w:val="FootnoteText"/>
                    <w:ind w:firstLine="0"/>
                    <w:jc w:val="left"/>
                  </w:pPr>
                </w:p>
                <w:p w:rsidR="00807145" w:rsidRDefault="00807145" w:rsidP="00EC463A">
                  <w:pPr>
                    <w:pStyle w:val="Text"/>
                    <w:spacing w:line="240" w:lineRule="auto"/>
                    <w:rPr>
                      <w:sz w:val="16"/>
                      <w:szCs w:val="16"/>
                    </w:rPr>
                  </w:pPr>
                </w:p>
                <w:p w:rsidR="00807145" w:rsidRDefault="00807145" w:rsidP="00EC463A">
                  <w:pPr>
                    <w:pStyle w:val="FootnoteText"/>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rPr>
                      <w:sz w:val="16"/>
                      <w:szCs w:val="16"/>
                    </w:rPr>
                  </w:pPr>
                  <w:r>
                    <w:rPr>
                      <w:sz w:val="16"/>
                      <w:szCs w:val="16"/>
                    </w:rPr>
                    <w:t xml:space="preserve">. </w:t>
                  </w:r>
                </w:p>
                <w:p w:rsidR="00807145" w:rsidRDefault="00807145" w:rsidP="00EC463A">
                  <w:pPr>
                    <w:pStyle w:val="Text"/>
                    <w:spacing w:line="240" w:lineRule="auto"/>
                    <w:ind w:firstLine="0"/>
                    <w:jc w:val="left"/>
                  </w:pPr>
                </w:p>
              </w:txbxContent>
            </v:textbox>
            <w10:wrap type="square" anchorx="margin" anchory="margin"/>
          </v:shape>
        </w:pict>
      </w:r>
      <w:r w:rsidR="004D31C6" w:rsidRPr="006D2E1E">
        <w:rPr>
          <w:rFonts w:eastAsiaTheme="minorEastAsia"/>
        </w:rPr>
        <w:t xml:space="preserve"> The total force on the tool during travel is the summation of force due to friction between the contact surface and force due to torque. The total forces acting on the tool tabulated as given in table 4. The force acting on the tool during travel decreases with the increase in the tool rotational speed, due to increase in the tool speed, the torque on the tool decreases and intern reduces the force acting on the tool as shown in Fig 8.</w:t>
      </w:r>
    </w:p>
    <w:p w:rsidR="001C23E7" w:rsidRPr="006D2E1E" w:rsidRDefault="004736F0" w:rsidP="00F007F3">
      <w:pPr>
        <w:ind w:firstLine="144"/>
        <w:jc w:val="both"/>
        <w:rPr>
          <w:rFonts w:eastAsiaTheme="minorEastAsia"/>
        </w:rPr>
      </w:pPr>
      <w:r>
        <w:rPr>
          <w:rFonts w:eastAsiaTheme="minorEastAsia"/>
        </w:rPr>
        <w:lastRenderedPageBreak/>
        <w:pict>
          <v:shape id="_x0000_s1087" type="#_x0000_t202" style="position:absolute;left:0;text-align:left;margin-left:231.3pt;margin-top:126.95pt;width:212.95pt;height:117.9pt;z-index:2516874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7" inset="0,0,0,0">
              <w:txbxContent>
                <w:p w:rsidR="00807145" w:rsidRDefault="00807145" w:rsidP="00C351A1">
                  <w:pPr>
                    <w:jc w:val="center"/>
                    <w:rPr>
                      <w:smallCaps/>
                      <w:sz w:val="16"/>
                      <w:szCs w:val="16"/>
                    </w:rPr>
                  </w:pPr>
                  <w:r>
                    <w:rPr>
                      <w:smallCaps/>
                      <w:sz w:val="16"/>
                      <w:szCs w:val="16"/>
                    </w:rPr>
                    <w:t>Table 5</w:t>
                  </w:r>
                </w:p>
                <w:p w:rsidR="00807145" w:rsidRPr="00FE1D1D" w:rsidRDefault="00807145" w:rsidP="00C351A1">
                  <w:pPr>
                    <w:jc w:val="center"/>
                    <w:rPr>
                      <w:smallCaps/>
                      <w:sz w:val="16"/>
                      <w:szCs w:val="16"/>
                    </w:rPr>
                  </w:pPr>
                  <w:r>
                    <w:rPr>
                      <w:smallCaps/>
                      <w:sz w:val="16"/>
                      <w:szCs w:val="16"/>
                    </w:rPr>
                    <w:t>Maximum f</w:t>
                  </w:r>
                  <w:r w:rsidRPr="00FE1D1D">
                    <w:rPr>
                      <w:smallCaps/>
                      <w:sz w:val="16"/>
                      <w:szCs w:val="16"/>
                    </w:rPr>
                    <w:t>orces acting on tool during FSP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8"/>
                    <w:gridCol w:w="990"/>
                    <w:gridCol w:w="900"/>
                    <w:gridCol w:w="874"/>
                    <w:gridCol w:w="656"/>
                  </w:tblGrid>
                  <w:tr w:rsidR="00807145" w:rsidRPr="00375294" w:rsidTr="00C351A1">
                    <w:trPr>
                      <w:trHeight w:val="315"/>
                    </w:trPr>
                    <w:tc>
                      <w:tcPr>
                        <w:tcW w:w="4248" w:type="dxa"/>
                        <w:gridSpan w:val="5"/>
                        <w:tcBorders>
                          <w:bottom w:val="single" w:sz="4" w:space="0" w:color="auto"/>
                        </w:tcBorders>
                        <w:noWrap/>
                        <w:vAlign w:val="center"/>
                        <w:hideMark/>
                      </w:tcPr>
                      <w:p w:rsidR="00807145" w:rsidRPr="00D7292D" w:rsidRDefault="00807145" w:rsidP="00801C72">
                        <w:pPr>
                          <w:rPr>
                            <w:sz w:val="16"/>
                            <w:szCs w:val="16"/>
                          </w:rPr>
                        </w:pPr>
                        <w:r w:rsidRPr="00D7292D">
                          <w:rPr>
                            <w:sz w:val="16"/>
                            <w:szCs w:val="16"/>
                          </w:rPr>
                          <w:t xml:space="preserve">Forces </w:t>
                        </w:r>
                        <w:r>
                          <w:rPr>
                            <w:sz w:val="16"/>
                            <w:szCs w:val="16"/>
                          </w:rPr>
                          <w:t xml:space="preserve">acting on </w:t>
                        </w:r>
                        <w:r w:rsidRPr="00D7292D">
                          <w:rPr>
                            <w:sz w:val="16"/>
                            <w:szCs w:val="16"/>
                          </w:rPr>
                          <w:t xml:space="preserve">tool </w:t>
                        </w:r>
                        <w:r>
                          <w:rPr>
                            <w:sz w:val="16"/>
                            <w:szCs w:val="16"/>
                          </w:rPr>
                          <w:t xml:space="preserve">at rotational speed of </w:t>
                        </w:r>
                        <w:r w:rsidRPr="00D7292D">
                          <w:rPr>
                            <w:sz w:val="16"/>
                            <w:szCs w:val="16"/>
                          </w:rPr>
                          <w:t>600 rpm</w:t>
                        </w:r>
                      </w:p>
                    </w:tc>
                  </w:tr>
                  <w:tr w:rsidR="00807145" w:rsidRPr="00305E9B" w:rsidTr="00C351A1">
                    <w:trPr>
                      <w:trHeight w:val="315"/>
                    </w:trPr>
                    <w:tc>
                      <w:tcPr>
                        <w:tcW w:w="1818" w:type="dxa"/>
                        <w:gridSpan w:val="2"/>
                        <w:tcBorders>
                          <w:right w:val="nil"/>
                        </w:tcBorders>
                        <w:noWrap/>
                        <w:vAlign w:val="center"/>
                        <w:hideMark/>
                      </w:tcPr>
                      <w:p w:rsidR="00807145" w:rsidRPr="00D7292D" w:rsidRDefault="00807145" w:rsidP="00801C72">
                        <w:pPr>
                          <w:rPr>
                            <w:sz w:val="16"/>
                            <w:szCs w:val="16"/>
                          </w:rPr>
                        </w:pPr>
                        <w:r w:rsidRPr="00D7292D">
                          <w:rPr>
                            <w:sz w:val="16"/>
                            <w:szCs w:val="16"/>
                          </w:rPr>
                          <w:t>Force during plunging</w:t>
                        </w:r>
                      </w:p>
                    </w:tc>
                    <w:tc>
                      <w:tcPr>
                        <w:tcW w:w="2430" w:type="dxa"/>
                        <w:gridSpan w:val="3"/>
                        <w:tcBorders>
                          <w:left w:val="nil"/>
                        </w:tcBorders>
                        <w:noWrap/>
                        <w:vAlign w:val="center"/>
                        <w:hideMark/>
                      </w:tcPr>
                      <w:p w:rsidR="00807145" w:rsidRPr="00D7292D" w:rsidRDefault="00807145" w:rsidP="00801C72">
                        <w:pPr>
                          <w:rPr>
                            <w:sz w:val="16"/>
                            <w:szCs w:val="16"/>
                          </w:rPr>
                        </w:pPr>
                        <w:r w:rsidRPr="00D7292D">
                          <w:rPr>
                            <w:sz w:val="16"/>
                            <w:szCs w:val="16"/>
                          </w:rPr>
                          <w:t>Force during travelling</w:t>
                        </w:r>
                      </w:p>
                    </w:tc>
                  </w:tr>
                  <w:tr w:rsidR="00807145" w:rsidRPr="00305E9B" w:rsidTr="00303D05">
                    <w:trPr>
                      <w:trHeight w:val="630"/>
                    </w:trPr>
                    <w:tc>
                      <w:tcPr>
                        <w:tcW w:w="828" w:type="dxa"/>
                        <w:tcBorders>
                          <w:bottom w:val="single" w:sz="4" w:space="0" w:color="auto"/>
                          <w:right w:val="nil"/>
                        </w:tcBorders>
                        <w:vAlign w:val="center"/>
                        <w:hideMark/>
                      </w:tcPr>
                      <w:p w:rsidR="00807145" w:rsidRDefault="00807145" w:rsidP="00801C72">
                        <w:pPr>
                          <w:rPr>
                            <w:sz w:val="16"/>
                            <w:szCs w:val="16"/>
                          </w:rPr>
                        </w:pPr>
                        <w:r w:rsidRPr="00D7292D">
                          <w:rPr>
                            <w:sz w:val="16"/>
                            <w:szCs w:val="16"/>
                          </w:rPr>
                          <w:t xml:space="preserve">Shoulder contact surface force </w:t>
                        </w:r>
                      </w:p>
                      <w:p w:rsidR="00807145" w:rsidRPr="00D7292D" w:rsidRDefault="00807145" w:rsidP="00801C72">
                        <w:pPr>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c>
                      <w:tcPr>
                        <w:tcW w:w="990" w:type="dxa"/>
                        <w:tcBorders>
                          <w:left w:val="nil"/>
                          <w:bottom w:val="single" w:sz="4" w:space="0" w:color="auto"/>
                          <w:right w:val="nil"/>
                        </w:tcBorders>
                        <w:vAlign w:val="center"/>
                        <w:hideMark/>
                      </w:tcPr>
                      <w:p w:rsidR="00807145" w:rsidRDefault="00807145" w:rsidP="00801C72">
                        <w:pPr>
                          <w:rPr>
                            <w:sz w:val="16"/>
                            <w:szCs w:val="16"/>
                          </w:rPr>
                        </w:pPr>
                        <w:r w:rsidRPr="00D7292D">
                          <w:rPr>
                            <w:sz w:val="16"/>
                            <w:szCs w:val="16"/>
                          </w:rPr>
                          <w:t xml:space="preserve">Pin tip force </w:t>
                        </w:r>
                      </w:p>
                      <w:p w:rsidR="00807145" w:rsidRPr="00D7292D" w:rsidRDefault="00807145" w:rsidP="00801C72">
                        <w:pPr>
                          <w:rPr>
                            <w:sz w:val="16"/>
                            <w:szCs w:val="16"/>
                          </w:rPr>
                        </w:pPr>
                        <w:r w:rsidRPr="00D7292D">
                          <w:rPr>
                            <w:sz w:val="16"/>
                            <w:szCs w:val="16"/>
                          </w:rPr>
                          <w:t xml:space="preserve"> </w:t>
                        </w:r>
                        <w:r w:rsidRPr="0040338E">
                          <w:rPr>
                            <w:sz w:val="16"/>
                            <w:szCs w:val="16"/>
                          </w:rPr>
                          <w:t>(</w:t>
                        </w:r>
                        <w:proofErr w:type="spellStart"/>
                        <w:r w:rsidRPr="0040338E">
                          <w:rPr>
                            <w:sz w:val="16"/>
                            <w:szCs w:val="16"/>
                          </w:rPr>
                          <w:t>kN</w:t>
                        </w:r>
                        <w:proofErr w:type="spellEnd"/>
                        <w:r w:rsidRPr="0040338E">
                          <w:rPr>
                            <w:sz w:val="16"/>
                            <w:szCs w:val="16"/>
                          </w:rPr>
                          <w:t>)</w:t>
                        </w:r>
                      </w:p>
                    </w:tc>
                    <w:tc>
                      <w:tcPr>
                        <w:tcW w:w="900" w:type="dxa"/>
                        <w:tcBorders>
                          <w:left w:val="nil"/>
                          <w:bottom w:val="single" w:sz="4" w:space="0" w:color="auto"/>
                          <w:right w:val="nil"/>
                        </w:tcBorders>
                        <w:vAlign w:val="center"/>
                        <w:hideMark/>
                      </w:tcPr>
                      <w:p w:rsidR="00807145" w:rsidRDefault="00807145" w:rsidP="00801C72">
                        <w:pPr>
                          <w:rPr>
                            <w:sz w:val="16"/>
                            <w:szCs w:val="16"/>
                          </w:rPr>
                        </w:pPr>
                        <w:r w:rsidRPr="00D7292D">
                          <w:rPr>
                            <w:sz w:val="16"/>
                            <w:szCs w:val="16"/>
                          </w:rPr>
                          <w:t xml:space="preserve">Shoulder contact surface force </w:t>
                        </w:r>
                      </w:p>
                      <w:p w:rsidR="00807145" w:rsidRPr="00D7292D" w:rsidRDefault="00807145" w:rsidP="00801C72">
                        <w:pPr>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c>
                      <w:tcPr>
                        <w:tcW w:w="874" w:type="dxa"/>
                        <w:tcBorders>
                          <w:left w:val="nil"/>
                          <w:bottom w:val="single" w:sz="4" w:space="0" w:color="auto"/>
                          <w:right w:val="nil"/>
                        </w:tcBorders>
                        <w:vAlign w:val="center"/>
                        <w:hideMark/>
                      </w:tcPr>
                      <w:p w:rsidR="00807145" w:rsidRPr="00D7292D" w:rsidRDefault="00807145" w:rsidP="00801C72">
                        <w:pPr>
                          <w:rPr>
                            <w:sz w:val="16"/>
                            <w:szCs w:val="16"/>
                          </w:rPr>
                        </w:pPr>
                        <w:r w:rsidRPr="00D7292D">
                          <w:rPr>
                            <w:sz w:val="16"/>
                            <w:szCs w:val="16"/>
                          </w:rPr>
                          <w:t>Pin tip force</w:t>
                        </w:r>
                      </w:p>
                      <w:p w:rsidR="00807145" w:rsidRPr="00D7292D" w:rsidRDefault="00807145" w:rsidP="00801C72">
                        <w:pPr>
                          <w:rPr>
                            <w:sz w:val="16"/>
                            <w:szCs w:val="16"/>
                          </w:rPr>
                        </w:pPr>
                        <w:r w:rsidRPr="0040338E">
                          <w:rPr>
                            <w:sz w:val="16"/>
                            <w:szCs w:val="16"/>
                          </w:rPr>
                          <w:t>(</w:t>
                        </w:r>
                        <w:proofErr w:type="spellStart"/>
                        <w:r w:rsidRPr="0040338E">
                          <w:rPr>
                            <w:sz w:val="16"/>
                            <w:szCs w:val="16"/>
                          </w:rPr>
                          <w:t>kN</w:t>
                        </w:r>
                        <w:proofErr w:type="spellEnd"/>
                        <w:r w:rsidRPr="0040338E">
                          <w:rPr>
                            <w:sz w:val="16"/>
                            <w:szCs w:val="16"/>
                          </w:rPr>
                          <w:t>)</w:t>
                        </w:r>
                      </w:p>
                    </w:tc>
                    <w:tc>
                      <w:tcPr>
                        <w:tcW w:w="656" w:type="dxa"/>
                        <w:tcBorders>
                          <w:left w:val="nil"/>
                          <w:bottom w:val="single" w:sz="4" w:space="0" w:color="auto"/>
                        </w:tcBorders>
                        <w:vAlign w:val="center"/>
                      </w:tcPr>
                      <w:p w:rsidR="00807145" w:rsidRPr="00D7292D" w:rsidRDefault="00807145" w:rsidP="00801C72">
                        <w:pPr>
                          <w:rPr>
                            <w:sz w:val="16"/>
                            <w:szCs w:val="16"/>
                          </w:rPr>
                        </w:pPr>
                        <w:r w:rsidRPr="00D7292D">
                          <w:rPr>
                            <w:sz w:val="16"/>
                            <w:szCs w:val="16"/>
                          </w:rPr>
                          <w:t xml:space="preserve">Pin side force </w:t>
                        </w:r>
                        <w:r w:rsidRPr="0040338E">
                          <w:rPr>
                            <w:sz w:val="16"/>
                            <w:szCs w:val="16"/>
                          </w:rPr>
                          <w:t>(</w:t>
                        </w:r>
                        <w:proofErr w:type="spellStart"/>
                        <w:r w:rsidRPr="0040338E">
                          <w:rPr>
                            <w:sz w:val="16"/>
                            <w:szCs w:val="16"/>
                          </w:rPr>
                          <w:t>kN</w:t>
                        </w:r>
                        <w:proofErr w:type="spellEnd"/>
                        <w:r w:rsidRPr="0040338E">
                          <w:rPr>
                            <w:sz w:val="16"/>
                            <w:szCs w:val="16"/>
                          </w:rPr>
                          <w:t>)</w:t>
                        </w:r>
                      </w:p>
                    </w:tc>
                  </w:tr>
                  <w:tr w:rsidR="00807145" w:rsidRPr="00305E9B" w:rsidTr="00303D05">
                    <w:trPr>
                      <w:trHeight w:val="315"/>
                    </w:trPr>
                    <w:tc>
                      <w:tcPr>
                        <w:tcW w:w="828" w:type="dxa"/>
                        <w:tcBorders>
                          <w:right w:val="nil"/>
                        </w:tcBorders>
                        <w:noWrap/>
                        <w:vAlign w:val="center"/>
                      </w:tcPr>
                      <w:p w:rsidR="00807145" w:rsidRPr="00D7292D" w:rsidRDefault="00807145" w:rsidP="00801C72">
                        <w:pPr>
                          <w:rPr>
                            <w:sz w:val="16"/>
                            <w:szCs w:val="16"/>
                          </w:rPr>
                        </w:pPr>
                        <w:r w:rsidRPr="00D7292D">
                          <w:rPr>
                            <w:sz w:val="16"/>
                            <w:szCs w:val="16"/>
                          </w:rPr>
                          <w:t>28.734</w:t>
                        </w:r>
                      </w:p>
                    </w:tc>
                    <w:tc>
                      <w:tcPr>
                        <w:tcW w:w="990" w:type="dxa"/>
                        <w:tcBorders>
                          <w:left w:val="nil"/>
                          <w:right w:val="nil"/>
                        </w:tcBorders>
                        <w:noWrap/>
                        <w:vAlign w:val="center"/>
                      </w:tcPr>
                      <w:p w:rsidR="00807145" w:rsidRPr="00D7292D" w:rsidRDefault="00807145" w:rsidP="00801C72">
                        <w:pPr>
                          <w:rPr>
                            <w:sz w:val="16"/>
                            <w:szCs w:val="16"/>
                          </w:rPr>
                        </w:pPr>
                        <w:r w:rsidRPr="00D7292D">
                          <w:rPr>
                            <w:sz w:val="16"/>
                            <w:szCs w:val="16"/>
                          </w:rPr>
                          <w:t>1.197</w:t>
                        </w:r>
                      </w:p>
                    </w:tc>
                    <w:tc>
                      <w:tcPr>
                        <w:tcW w:w="900" w:type="dxa"/>
                        <w:tcBorders>
                          <w:left w:val="nil"/>
                          <w:right w:val="nil"/>
                        </w:tcBorders>
                        <w:noWrap/>
                        <w:vAlign w:val="center"/>
                      </w:tcPr>
                      <w:p w:rsidR="00807145" w:rsidRPr="00D7292D" w:rsidRDefault="00807145" w:rsidP="00801C72">
                        <w:pPr>
                          <w:rPr>
                            <w:sz w:val="16"/>
                            <w:szCs w:val="16"/>
                          </w:rPr>
                        </w:pPr>
                        <w:r w:rsidRPr="00D7292D">
                          <w:rPr>
                            <w:sz w:val="16"/>
                            <w:szCs w:val="16"/>
                          </w:rPr>
                          <w:t>5.4028</w:t>
                        </w:r>
                      </w:p>
                    </w:tc>
                    <w:tc>
                      <w:tcPr>
                        <w:tcW w:w="874" w:type="dxa"/>
                        <w:tcBorders>
                          <w:left w:val="nil"/>
                          <w:right w:val="nil"/>
                        </w:tcBorders>
                        <w:noWrap/>
                        <w:vAlign w:val="center"/>
                      </w:tcPr>
                      <w:p w:rsidR="00807145" w:rsidRPr="00D7292D" w:rsidRDefault="00807145" w:rsidP="00801C72">
                        <w:pPr>
                          <w:rPr>
                            <w:sz w:val="16"/>
                            <w:szCs w:val="16"/>
                          </w:rPr>
                        </w:pPr>
                        <w:r w:rsidRPr="00D7292D">
                          <w:rPr>
                            <w:sz w:val="16"/>
                            <w:szCs w:val="16"/>
                          </w:rPr>
                          <w:t>.0. 83404</w:t>
                        </w:r>
                      </w:p>
                    </w:tc>
                    <w:tc>
                      <w:tcPr>
                        <w:tcW w:w="656" w:type="dxa"/>
                        <w:tcBorders>
                          <w:left w:val="nil"/>
                        </w:tcBorders>
                        <w:vAlign w:val="center"/>
                      </w:tcPr>
                      <w:p w:rsidR="00807145" w:rsidRPr="00D7292D" w:rsidRDefault="00807145" w:rsidP="00801C72">
                        <w:pPr>
                          <w:rPr>
                            <w:sz w:val="16"/>
                            <w:szCs w:val="16"/>
                          </w:rPr>
                        </w:pPr>
                        <w:r w:rsidRPr="00D7292D">
                          <w:rPr>
                            <w:sz w:val="16"/>
                            <w:szCs w:val="16"/>
                          </w:rPr>
                          <w:t>2.9722</w:t>
                        </w:r>
                      </w:p>
                    </w:tc>
                  </w:tr>
                </w:tbl>
                <w:p w:rsidR="00807145" w:rsidRDefault="00807145" w:rsidP="00C351A1">
                  <w:pPr>
                    <w:rPr>
                      <w:sz w:val="16"/>
                      <w:szCs w:val="16"/>
                    </w:rPr>
                  </w:pPr>
                </w:p>
                <w:p w:rsidR="00807145" w:rsidRDefault="00807145" w:rsidP="00C351A1">
                  <w:pPr>
                    <w:jc w:val="center"/>
                    <w:rPr>
                      <w:sz w:val="16"/>
                      <w:szCs w:val="16"/>
                    </w:rPr>
                  </w:pPr>
                </w:p>
                <w:p w:rsidR="00807145" w:rsidRDefault="00807145" w:rsidP="00C351A1">
                  <w:pPr>
                    <w:pStyle w:val="FootnoteText"/>
                    <w:ind w:firstLine="0"/>
                    <w:jc w:val="left"/>
                  </w:pPr>
                </w:p>
                <w:p w:rsidR="00807145" w:rsidRDefault="00807145" w:rsidP="00C351A1">
                  <w:pPr>
                    <w:pStyle w:val="Text"/>
                    <w:spacing w:line="240" w:lineRule="auto"/>
                    <w:rPr>
                      <w:sz w:val="16"/>
                      <w:szCs w:val="16"/>
                    </w:rPr>
                  </w:pPr>
                </w:p>
                <w:p w:rsidR="00807145" w:rsidRDefault="00807145" w:rsidP="00C351A1">
                  <w:pPr>
                    <w:pStyle w:val="FootnoteText"/>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jc w:val="left"/>
                  </w:pPr>
                </w:p>
                <w:p w:rsidR="00807145" w:rsidRDefault="00807145" w:rsidP="00C351A1">
                  <w:pPr>
                    <w:pStyle w:val="Text"/>
                    <w:spacing w:line="240" w:lineRule="auto"/>
                    <w:ind w:firstLine="0"/>
                    <w:rPr>
                      <w:sz w:val="16"/>
                      <w:szCs w:val="16"/>
                    </w:rPr>
                  </w:pPr>
                  <w:r>
                    <w:rPr>
                      <w:sz w:val="16"/>
                      <w:szCs w:val="16"/>
                    </w:rPr>
                    <w:t xml:space="preserve">. </w:t>
                  </w:r>
                </w:p>
                <w:p w:rsidR="00807145" w:rsidRDefault="00807145" w:rsidP="00C351A1">
                  <w:pPr>
                    <w:pStyle w:val="Text"/>
                    <w:spacing w:line="240" w:lineRule="auto"/>
                    <w:ind w:firstLine="0"/>
                    <w:jc w:val="left"/>
                  </w:pPr>
                </w:p>
              </w:txbxContent>
            </v:textbox>
            <w10:wrap type="square" anchorx="margin" anchory="margin"/>
          </v:shape>
        </w:pict>
      </w:r>
      <w:r w:rsidR="004D31C6" w:rsidRPr="006D2E1E">
        <w:rPr>
          <w:rFonts w:eastAsiaTheme="minorEastAsia"/>
        </w:rPr>
        <w:t xml:space="preserve"> The maximum force acting on the tool during plunging phase and travelling phase are tabulated in Table 5. From Table 5, it is clear that the force acting on the tool during the plunging phase is more and it is due to the impact of the tool on base metal and resistance offered by the base metal to the tool in the axial direction. The magnitude of the plunging force acting on the tool plays an important role in the design of a tool, and these force values are considered in stress analysis of a tool to check the stability and reliability of the designed tool.  </w:t>
      </w:r>
      <w:r w:rsidR="00216D94" w:rsidRPr="006D2E1E">
        <w:rPr>
          <w:rFonts w:eastAsiaTheme="minorEastAsia"/>
        </w:rPr>
        <w:t xml:space="preserve"> </w:t>
      </w:r>
      <w:r w:rsidR="00F007F3" w:rsidRPr="006D2E1E">
        <w:rPr>
          <w:rFonts w:eastAsiaTheme="minorEastAsia"/>
        </w:rPr>
        <w:t xml:space="preserve"> </w:t>
      </w:r>
    </w:p>
    <w:p w:rsidR="00E22E74" w:rsidRPr="006D2E1E" w:rsidRDefault="00E22E74" w:rsidP="0021045B">
      <w:pPr>
        <w:pStyle w:val="Heading1"/>
        <w:numPr>
          <w:ilvl w:val="0"/>
          <w:numId w:val="10"/>
        </w:numPr>
        <w:rPr>
          <w:rFonts w:eastAsiaTheme="minorEastAsia"/>
          <w:smallCaps w:val="0"/>
          <w:kern w:val="0"/>
        </w:rPr>
      </w:pPr>
      <w:r w:rsidRPr="006D2E1E">
        <w:rPr>
          <w:rFonts w:eastAsiaTheme="minorEastAsia"/>
          <w:smallCaps w:val="0"/>
          <w:kern w:val="0"/>
        </w:rPr>
        <w:t xml:space="preserve">NUMERICAL ANALYSIS </w:t>
      </w:r>
    </w:p>
    <w:p w:rsidR="00E22E74" w:rsidRPr="006D2E1E" w:rsidRDefault="00E22E74" w:rsidP="00AF7596">
      <w:pPr>
        <w:pStyle w:val="Heading2"/>
        <w:numPr>
          <w:ilvl w:val="0"/>
          <w:numId w:val="12"/>
        </w:numPr>
        <w:rPr>
          <w:rFonts w:eastAsiaTheme="minorEastAsia"/>
          <w:i w:val="0"/>
          <w:iCs w:val="0"/>
        </w:rPr>
      </w:pPr>
      <w:r w:rsidRPr="006D2E1E">
        <w:rPr>
          <w:rFonts w:eastAsiaTheme="minorEastAsia"/>
          <w:i w:val="0"/>
          <w:iCs w:val="0"/>
        </w:rPr>
        <w:t>MODEL DESCRIPTION</w:t>
      </w:r>
    </w:p>
    <w:p w:rsidR="00E22E74" w:rsidRDefault="006D2E1E" w:rsidP="00471C4A">
      <w:pPr>
        <w:ind w:firstLine="202"/>
        <w:jc w:val="both"/>
      </w:pPr>
      <w:r>
        <w:rPr>
          <w:rFonts w:eastAsiaTheme="minorEastAsia"/>
        </w:rPr>
        <w:t xml:space="preserve">The solid </w:t>
      </w:r>
      <w:r w:rsidR="006509BE" w:rsidRPr="006D2E1E">
        <w:rPr>
          <w:rFonts w:eastAsiaTheme="minorEastAsia"/>
        </w:rPr>
        <w:t>model</w:t>
      </w:r>
      <w:r>
        <w:rPr>
          <w:rFonts w:eastAsiaTheme="minorEastAsia"/>
        </w:rPr>
        <w:t xml:space="preserve"> of the designed </w:t>
      </w:r>
      <w:r w:rsidR="00F36C56">
        <w:rPr>
          <w:rFonts w:eastAsiaTheme="minorEastAsia"/>
        </w:rPr>
        <w:t xml:space="preserve">FSP </w:t>
      </w:r>
      <w:r>
        <w:rPr>
          <w:rFonts w:eastAsiaTheme="minorEastAsia"/>
        </w:rPr>
        <w:t xml:space="preserve">tool </w:t>
      </w:r>
      <w:r w:rsidR="006509BE" w:rsidRPr="006D2E1E">
        <w:rPr>
          <w:rFonts w:eastAsiaTheme="minorEastAsia"/>
        </w:rPr>
        <w:t xml:space="preserve">is </w:t>
      </w:r>
      <w:r>
        <w:rPr>
          <w:rFonts w:eastAsiaTheme="minorEastAsia"/>
        </w:rPr>
        <w:t xml:space="preserve">as </w:t>
      </w:r>
      <w:r w:rsidR="006509BE" w:rsidRPr="006D2E1E">
        <w:rPr>
          <w:rFonts w:eastAsiaTheme="minorEastAsia"/>
        </w:rPr>
        <w:t xml:space="preserve">shown </w:t>
      </w:r>
      <w:r w:rsidR="001D1BDC">
        <w:rPr>
          <w:rFonts w:eastAsiaTheme="minorEastAsia"/>
        </w:rPr>
        <w:t>in Fig 9</w:t>
      </w:r>
      <w:r w:rsidR="006509BE" w:rsidRPr="006D2E1E">
        <w:rPr>
          <w:rFonts w:eastAsiaTheme="minorEastAsia"/>
        </w:rPr>
        <w:t xml:space="preserve"> </w:t>
      </w:r>
      <w:r>
        <w:rPr>
          <w:rFonts w:eastAsiaTheme="minorEastAsia"/>
        </w:rPr>
        <w:t xml:space="preserve">the tool model </w:t>
      </w:r>
      <w:r w:rsidR="001D1BDC">
        <w:rPr>
          <w:rFonts w:eastAsiaTheme="minorEastAsia"/>
        </w:rPr>
        <w:t>created by using</w:t>
      </w:r>
      <w:r w:rsidR="006509BE" w:rsidRPr="006D2E1E">
        <w:rPr>
          <w:rFonts w:eastAsiaTheme="minorEastAsia"/>
        </w:rPr>
        <w:t xml:space="preserve"> ANSYS workbench. </w:t>
      </w:r>
      <w:r w:rsidR="0025471B" w:rsidRPr="006D2E1E">
        <w:rPr>
          <w:rFonts w:eastAsiaTheme="minorEastAsia"/>
        </w:rPr>
        <w:t xml:space="preserve">The tool has </w:t>
      </w:r>
      <w:r w:rsidR="006509BE" w:rsidRPr="006D2E1E">
        <w:rPr>
          <w:rFonts w:eastAsiaTheme="minorEastAsia"/>
        </w:rPr>
        <w:t xml:space="preserve">a </w:t>
      </w:r>
      <w:r w:rsidR="0025471B" w:rsidRPr="006D2E1E">
        <w:rPr>
          <w:rFonts w:eastAsiaTheme="minorEastAsia"/>
        </w:rPr>
        <w:t>shoulder d</w:t>
      </w:r>
      <w:r w:rsidR="001D1BDC">
        <w:rPr>
          <w:rFonts w:eastAsiaTheme="minorEastAsia"/>
        </w:rPr>
        <w:t xml:space="preserve">iameter of 20mm and taper pin has </w:t>
      </w:r>
      <w:r w:rsidR="00F36C56">
        <w:rPr>
          <w:rFonts w:eastAsiaTheme="minorEastAsia"/>
        </w:rPr>
        <w:t>diameters</w:t>
      </w:r>
      <w:r w:rsidR="001D1BDC">
        <w:rPr>
          <w:rFonts w:eastAsiaTheme="minorEastAsia"/>
        </w:rPr>
        <w:t xml:space="preserve"> of 5</w:t>
      </w:r>
      <w:r w:rsidR="00F36C56">
        <w:rPr>
          <w:rFonts w:eastAsiaTheme="minorEastAsia"/>
        </w:rPr>
        <w:t xml:space="preserve">mm and </w:t>
      </w:r>
      <w:r w:rsidR="001D1BDC">
        <w:rPr>
          <w:rFonts w:eastAsiaTheme="minorEastAsia"/>
        </w:rPr>
        <w:t xml:space="preserve">3mm, with 5mm pin length. </w:t>
      </w:r>
      <w:r w:rsidR="006509BE" w:rsidRPr="006D2E1E">
        <w:rPr>
          <w:rFonts w:eastAsiaTheme="minorEastAsia"/>
        </w:rPr>
        <w:t>The </w:t>
      </w:r>
      <w:r w:rsidR="001D1BDC">
        <w:rPr>
          <w:rFonts w:eastAsiaTheme="minorEastAsia"/>
        </w:rPr>
        <w:t>suitable</w:t>
      </w:r>
      <w:r w:rsidR="006509BE" w:rsidRPr="006D2E1E">
        <w:rPr>
          <w:rFonts w:eastAsiaTheme="minorEastAsia"/>
        </w:rPr>
        <w:t xml:space="preserve"> shank</w:t>
      </w:r>
      <w:r w:rsidR="001D1BDC">
        <w:rPr>
          <w:rFonts w:eastAsiaTheme="minorEastAsia"/>
        </w:rPr>
        <w:t xml:space="preserve"> diameter and length </w:t>
      </w:r>
      <w:r w:rsidR="00F36C56">
        <w:rPr>
          <w:rFonts w:eastAsiaTheme="minorEastAsia"/>
        </w:rPr>
        <w:t>are</w:t>
      </w:r>
      <w:r w:rsidR="001D1BDC">
        <w:rPr>
          <w:rFonts w:eastAsiaTheme="minorEastAsia"/>
        </w:rPr>
        <w:t xml:space="preserve"> taken </w:t>
      </w:r>
      <w:r w:rsidR="00F36C56">
        <w:rPr>
          <w:rFonts w:eastAsiaTheme="minorEastAsia"/>
        </w:rPr>
        <w:t>as per the standards of tool holder using in CNC milling machine</w:t>
      </w:r>
      <w:r w:rsidR="001D1BDC">
        <w:rPr>
          <w:rFonts w:eastAsiaTheme="minorEastAsia"/>
        </w:rPr>
        <w:t xml:space="preserve">. </w:t>
      </w:r>
      <w:r w:rsidR="008F43EE" w:rsidRPr="006D2E1E">
        <w:rPr>
          <w:rFonts w:eastAsiaTheme="minorEastAsia"/>
        </w:rPr>
        <w:t xml:space="preserve">The </w:t>
      </w:r>
      <w:r w:rsidR="00F36C56">
        <w:rPr>
          <w:rFonts w:eastAsiaTheme="minorEastAsia"/>
        </w:rPr>
        <w:t xml:space="preserve">tool </w:t>
      </w:r>
      <w:r w:rsidR="008F43EE" w:rsidRPr="006D2E1E">
        <w:rPr>
          <w:rFonts w:eastAsiaTheme="minorEastAsia"/>
        </w:rPr>
        <w:t xml:space="preserve">model is </w:t>
      </w:r>
      <w:r w:rsidR="001D1BDC">
        <w:rPr>
          <w:rFonts w:eastAsiaTheme="minorEastAsia"/>
        </w:rPr>
        <w:t>meshed with SOLID87 3-D 10 node</w:t>
      </w:r>
      <w:r w:rsidR="008F43EE" w:rsidRPr="006D2E1E">
        <w:rPr>
          <w:rFonts w:eastAsiaTheme="minorEastAsia"/>
        </w:rPr>
        <w:t xml:space="preserve"> tetrahedral structural element of </w:t>
      </w:r>
      <w:r w:rsidR="001D1BDC">
        <w:t>quadratic displacement behavior.</w:t>
      </w:r>
      <w:r w:rsidR="008F43EE" w:rsidRPr="008F43EE">
        <w:t xml:space="preserve"> </w:t>
      </w:r>
      <w:r w:rsidR="00F36C56">
        <w:t>The meshed model has</w:t>
      </w:r>
      <w:r w:rsidR="008F43EE" w:rsidRPr="008F43EE">
        <w:t xml:space="preserve"> 3360 </w:t>
      </w:r>
      <w:r w:rsidR="008F43EE" w:rsidRPr="008F43EE">
        <w:lastRenderedPageBreak/>
        <w:t>Ele</w:t>
      </w:r>
      <w:r w:rsidR="00F36C56">
        <w:t>ments and 6730 nodes</w:t>
      </w:r>
      <w:r w:rsidR="008F43EE" w:rsidRPr="008F43EE">
        <w:t xml:space="preserve"> with elemen</w:t>
      </w:r>
      <w:r w:rsidR="006509BE">
        <w:t xml:space="preserve">t size </w:t>
      </w:r>
      <w:r w:rsidR="001D1BDC">
        <w:t xml:space="preserve">of </w:t>
      </w:r>
      <w:r w:rsidR="006509BE">
        <w:t>2.0 mm as shown in Fig 10.</w:t>
      </w:r>
      <w:r w:rsidR="008F43EE" w:rsidRPr="008F43EE">
        <w:t xml:space="preserve"> The element is defined by ten nodes having three degrees of freedom</w:t>
      </w:r>
      <w:r w:rsidR="00F36C56">
        <w:t xml:space="preserve"> with</w:t>
      </w:r>
      <w:r w:rsidR="00E72C0F">
        <w:t xml:space="preserve"> </w:t>
      </w:r>
      <w:r w:rsidR="006509BE">
        <w:t xml:space="preserve">temperature at each node. </w:t>
      </w:r>
      <w:r w:rsidR="00E22E74" w:rsidRPr="00AF21A3">
        <w:t xml:space="preserve">The element also has </w:t>
      </w:r>
      <w:r w:rsidR="00E72C0F">
        <w:t xml:space="preserve">some other properties such as </w:t>
      </w:r>
      <w:r w:rsidR="00E22E74" w:rsidRPr="00AF21A3">
        <w:t xml:space="preserve">plasticity, creep, swelling, stress stiffing, large deflection and large strain capabilities.  </w:t>
      </w:r>
    </w:p>
    <w:p w:rsidR="00C41E08" w:rsidRDefault="00C41E08" w:rsidP="00AF7596">
      <w:pPr>
        <w:pStyle w:val="Heading2"/>
        <w:numPr>
          <w:ilvl w:val="0"/>
          <w:numId w:val="12"/>
        </w:numPr>
      </w:pPr>
      <w:r>
        <w:t xml:space="preserve">Static stress analysis </w:t>
      </w:r>
    </w:p>
    <w:p w:rsidR="00C5150D" w:rsidRDefault="00C5150D" w:rsidP="00FD29C4">
      <w:pPr>
        <w:pStyle w:val="Text"/>
        <w:spacing w:line="240" w:lineRule="auto"/>
      </w:pPr>
      <w:r w:rsidRPr="00C5150D">
        <w:t>The static structural analysis performed to check the structural stability of the</w:t>
      </w:r>
      <w:r w:rsidR="00C3256E">
        <w:t xml:space="preserve"> designed tool </w:t>
      </w:r>
      <w:r w:rsidRPr="00C5150D">
        <w:t xml:space="preserve">by </w:t>
      </w:r>
      <w:r w:rsidR="00C3256E" w:rsidRPr="00C5150D">
        <w:t>estimating</w:t>
      </w:r>
      <w:r w:rsidRPr="00C5150D">
        <w:t xml:space="preserve"> the </w:t>
      </w:r>
      <w:r w:rsidR="00C3256E">
        <w:t>deformations and stresses</w:t>
      </w:r>
      <w:r w:rsidR="00F36C56">
        <w:t xml:space="preserve"> induced</w:t>
      </w:r>
      <w:r w:rsidRPr="00C5150D">
        <w:t xml:space="preserve"> in the tool.</w:t>
      </w:r>
      <w:r w:rsidR="00C3256E">
        <w:t xml:space="preserve"> The analysis is carried out by </w:t>
      </w:r>
      <w:r w:rsidRPr="00C5150D">
        <w:t xml:space="preserve">applying suitable boundary conditions and loads on the tool. The displacement and cylindrical constraints </w:t>
      </w:r>
      <w:r w:rsidR="00F36C56">
        <w:t xml:space="preserve">are </w:t>
      </w:r>
      <w:r w:rsidRPr="00C5150D">
        <w:t xml:space="preserve">imposed on the shank </w:t>
      </w:r>
      <w:r w:rsidR="00F36C56">
        <w:t>of the tool</w:t>
      </w:r>
      <w:r w:rsidR="00C3256E">
        <w:t xml:space="preserve"> to resemble like a </w:t>
      </w:r>
      <w:r w:rsidRPr="00C5150D">
        <w:t>tool holder t</w:t>
      </w:r>
      <w:r w:rsidR="00F36C56">
        <w:t>hat holds the tool shank firmly</w:t>
      </w:r>
      <w:r w:rsidRPr="00C5150D">
        <w:t xml:space="preserve"> durin</w:t>
      </w:r>
      <w:r w:rsidR="00F263E1">
        <w:t>g the proc</w:t>
      </w:r>
      <w:r w:rsidR="00864127">
        <w:t xml:space="preserve">ess. </w:t>
      </w:r>
      <w:r w:rsidR="00F263E1">
        <w:t>The rotating tool experiences the force due to torque</w:t>
      </w:r>
      <w:r w:rsidR="00864127">
        <w:t xml:space="preserve"> </w:t>
      </w:r>
      <w:r w:rsidR="00F263E1">
        <w:t xml:space="preserve">and friction in </w:t>
      </w:r>
      <w:r w:rsidR="00F36C56">
        <w:t xml:space="preserve">the </w:t>
      </w:r>
      <w:r w:rsidR="00F263E1">
        <w:t>tool travelling phase and</w:t>
      </w:r>
      <w:r w:rsidR="00F36C56">
        <w:t xml:space="preserve"> the</w:t>
      </w:r>
      <w:r w:rsidR="00F263E1">
        <w:t xml:space="preserve"> axial thrust force during </w:t>
      </w:r>
      <w:r w:rsidR="00F36C56">
        <w:t xml:space="preserve">the </w:t>
      </w:r>
      <w:r w:rsidR="00F263E1">
        <w:t xml:space="preserve">plunging phase. </w:t>
      </w:r>
      <w:r w:rsidRPr="00C5150D">
        <w:t>The forces</w:t>
      </w:r>
      <w:r w:rsidR="00F263E1">
        <w:t xml:space="preserve"> are</w:t>
      </w:r>
      <w:r w:rsidRPr="00C5150D">
        <w:t xml:space="preserve"> applied on the contact surface of the tool shoulder, pin tip and on the projected area of the tool pin. The </w:t>
      </w:r>
      <w:r w:rsidR="00AB74E6">
        <w:t>force</w:t>
      </w:r>
      <w:r w:rsidR="00F36C56">
        <w:t xml:space="preserve"> exerted  on</w:t>
      </w:r>
      <w:r w:rsidRPr="00C5150D">
        <w:t xml:space="preserve"> the shoulder and t</w:t>
      </w:r>
      <w:r w:rsidR="00F36C56">
        <w:t>he tool pin tip are high in the</w:t>
      </w:r>
      <w:r w:rsidRPr="00C5150D">
        <w:t xml:space="preserve"> plunging phase,</w:t>
      </w:r>
      <w:r w:rsidR="00C3256E">
        <w:t xml:space="preserve"> therefore, to perform static </w:t>
      </w:r>
      <w:r w:rsidRPr="00C5150D">
        <w:t xml:space="preserve">stress analysis, the </w:t>
      </w:r>
      <w:r w:rsidR="009315F6">
        <w:t xml:space="preserve">axial thrust </w:t>
      </w:r>
      <w:r w:rsidRPr="00C5150D">
        <w:t>force acting on the shoulder and the</w:t>
      </w:r>
      <w:r w:rsidR="00AB74E6">
        <w:t xml:space="preserve"> tool pin tip </w:t>
      </w:r>
      <w:r w:rsidR="009315F6">
        <w:t xml:space="preserve">are </w:t>
      </w:r>
      <w:r w:rsidR="00AB74E6">
        <w:t>considered in both</w:t>
      </w:r>
      <w:r w:rsidRPr="00C5150D">
        <w:t xml:space="preserve"> </w:t>
      </w:r>
      <w:r w:rsidR="009315F6">
        <w:t xml:space="preserve">the </w:t>
      </w:r>
      <w:r w:rsidRPr="00C5150D">
        <w:t>p</w:t>
      </w:r>
      <w:r w:rsidR="00AB74E6">
        <w:t xml:space="preserve">lunging phase and </w:t>
      </w:r>
      <w:r w:rsidR="009315F6">
        <w:t xml:space="preserve">in the </w:t>
      </w:r>
      <w:r w:rsidR="00AB74E6">
        <w:t xml:space="preserve"> travelling phase.</w:t>
      </w:r>
    </w:p>
    <w:p w:rsidR="00CF482D" w:rsidRDefault="004736F0" w:rsidP="00FD29C4">
      <w:pPr>
        <w:pStyle w:val="Text"/>
        <w:spacing w:line="240" w:lineRule="auto"/>
      </w:pPr>
      <w:r>
        <w:rPr>
          <w:noProof/>
        </w:rPr>
        <w:pict>
          <v:shape id="_x0000_s1064" type="#_x0000_t202" style="position:absolute;left:0;text-align:left;margin-left:233.45pt;margin-top:512.1pt;width:214.65pt;height:174pt;z-index:2516720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64" inset="0,0,0,0">
              <w:txbxContent>
                <w:p w:rsidR="00807145" w:rsidRPr="004E562F" w:rsidRDefault="00807145" w:rsidP="00841FE1">
                  <w:pPr>
                    <w:rPr>
                      <w:sz w:val="16"/>
                      <w:szCs w:val="16"/>
                    </w:rPr>
                  </w:pPr>
                  <w:r>
                    <w:rPr>
                      <w:noProof/>
                    </w:rPr>
                    <w:drawing>
                      <wp:inline distT="0" distB="0" distL="0" distR="0" wp14:anchorId="62AFA474" wp14:editId="0744EFAE">
                        <wp:extent cx="2286000" cy="2042160"/>
                        <wp:effectExtent l="0" t="0" r="0" b="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2286000" cy="2042160"/>
                                </a:xfrm>
                                <a:prstGeom prst="rect">
                                  <a:avLst/>
                                </a:prstGeom>
                              </pic:spPr>
                            </pic:pic>
                          </a:graphicData>
                        </a:graphic>
                      </wp:inline>
                    </w:drawing>
                  </w:r>
                  <w:r w:rsidRPr="00AF21A3">
                    <w:t xml:space="preserve">   </w:t>
                  </w:r>
                </w:p>
                <w:p w:rsidR="00807145" w:rsidRDefault="00807145" w:rsidP="00841FE1">
                  <w:pPr>
                    <w:rPr>
                      <w:sz w:val="16"/>
                      <w:szCs w:val="16"/>
                    </w:rPr>
                  </w:pPr>
                  <w:proofErr w:type="gramStart"/>
                  <w:r w:rsidRPr="004E562F">
                    <w:rPr>
                      <w:sz w:val="16"/>
                      <w:szCs w:val="16"/>
                    </w:rPr>
                    <w:t>Fig. 1</w:t>
                  </w:r>
                  <w:r>
                    <w:rPr>
                      <w:sz w:val="16"/>
                      <w:szCs w:val="16"/>
                    </w:rPr>
                    <w:t>2.</w:t>
                  </w:r>
                  <w:proofErr w:type="gramEnd"/>
                  <w:r>
                    <w:rPr>
                      <w:sz w:val="16"/>
                      <w:szCs w:val="16"/>
                    </w:rPr>
                    <w:t xml:space="preserve"> </w:t>
                  </w:r>
                  <w:r w:rsidRPr="004E562F">
                    <w:rPr>
                      <w:sz w:val="16"/>
                      <w:szCs w:val="16"/>
                    </w:rPr>
                    <w:t>Total deformation in FSP</w:t>
                  </w:r>
                  <w:r w:rsidRPr="00FB1106">
                    <w:rPr>
                      <w:sz w:val="16"/>
                      <w:szCs w:val="16"/>
                    </w:rPr>
                    <w:t xml:space="preserve"> tool</w:t>
                  </w:r>
                </w:p>
                <w:p w:rsidR="00807145" w:rsidRDefault="00807145" w:rsidP="00841FE1">
                  <w:pPr>
                    <w:rPr>
                      <w:sz w:val="16"/>
                      <w:szCs w:val="16"/>
                    </w:rPr>
                  </w:pPr>
                </w:p>
                <w:p w:rsidR="00807145" w:rsidRDefault="00807145" w:rsidP="00841FE1">
                  <w:pPr>
                    <w:pStyle w:val="FootnoteText"/>
                    <w:ind w:firstLine="0"/>
                    <w:jc w:val="left"/>
                  </w:pPr>
                </w:p>
                <w:p w:rsidR="00807145" w:rsidRDefault="00807145" w:rsidP="00841FE1">
                  <w:pPr>
                    <w:pStyle w:val="Text"/>
                    <w:spacing w:line="240" w:lineRule="auto"/>
                    <w:jc w:val="left"/>
                    <w:rPr>
                      <w:sz w:val="16"/>
                      <w:szCs w:val="16"/>
                    </w:rPr>
                  </w:pPr>
                </w:p>
                <w:p w:rsidR="00807145" w:rsidRDefault="00807145" w:rsidP="00841FE1">
                  <w:pPr>
                    <w:pStyle w:val="FootnoteText"/>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pPr>
                </w:p>
                <w:p w:rsidR="00807145" w:rsidRDefault="00807145" w:rsidP="00841FE1">
                  <w:pPr>
                    <w:pStyle w:val="Text"/>
                    <w:spacing w:line="240" w:lineRule="auto"/>
                    <w:ind w:firstLine="0"/>
                    <w:jc w:val="left"/>
                    <w:rPr>
                      <w:sz w:val="16"/>
                      <w:szCs w:val="16"/>
                    </w:rPr>
                  </w:pPr>
                  <w:r>
                    <w:rPr>
                      <w:sz w:val="16"/>
                      <w:szCs w:val="16"/>
                    </w:rPr>
                    <w:t xml:space="preserve">. </w:t>
                  </w:r>
                </w:p>
                <w:p w:rsidR="00807145" w:rsidRDefault="00807145" w:rsidP="00841FE1">
                  <w:pPr>
                    <w:pStyle w:val="Text"/>
                    <w:spacing w:line="240" w:lineRule="auto"/>
                    <w:ind w:firstLine="0"/>
                    <w:jc w:val="left"/>
                  </w:pPr>
                </w:p>
              </w:txbxContent>
            </v:textbox>
            <w10:wrap type="square" anchorx="margin" anchory="margin"/>
          </v:shape>
        </w:pict>
      </w:r>
      <w:r w:rsidR="00C5150D" w:rsidRPr="00C5150D">
        <w:t>The FSP</w:t>
      </w:r>
      <w:r w:rsidR="00C5150D">
        <w:t xml:space="preserve"> process </w:t>
      </w:r>
      <w:r w:rsidR="00C5150D" w:rsidRPr="00C5150D">
        <w:t xml:space="preserve">consists of several phases, each phase has some time period and there is relative motion between the tool and the </w:t>
      </w:r>
      <w:proofErr w:type="spellStart"/>
      <w:r w:rsidR="00C5150D" w:rsidRPr="00C5150D">
        <w:t>workpiece</w:t>
      </w:r>
      <w:proofErr w:type="spellEnd"/>
      <w:r w:rsidR="00C5150D" w:rsidRPr="00C5150D">
        <w:t xml:space="preserve">. In the first plunge phase, the rotating tool plunged vertically into the </w:t>
      </w:r>
      <w:proofErr w:type="spellStart"/>
      <w:r w:rsidR="00C5150D" w:rsidRPr="00C5150D">
        <w:t>workpiece</w:t>
      </w:r>
      <w:proofErr w:type="spellEnd"/>
      <w:r w:rsidR="00C5150D" w:rsidRPr="00C5150D">
        <w:t xml:space="preserve">. The plunge phase followed by the dwell phase, in this phase, the rotating tool is held steady on the </w:t>
      </w:r>
      <w:proofErr w:type="spellStart"/>
      <w:r w:rsidR="00C5150D" w:rsidRPr="00C5150D">
        <w:t>workpiece</w:t>
      </w:r>
      <w:proofErr w:type="spellEnd"/>
      <w:r w:rsidR="00C5150D" w:rsidRPr="00C5150D">
        <w:t xml:space="preserve">. The mechanical interaction, due to the relative motion between the rotating tool and the stationary </w:t>
      </w:r>
      <w:proofErr w:type="spellStart"/>
      <w:r w:rsidR="00C5150D" w:rsidRPr="00C5150D">
        <w:t>workpiece</w:t>
      </w:r>
      <w:proofErr w:type="spellEnd"/>
      <w:r w:rsidR="00C5150D" w:rsidRPr="00C5150D">
        <w:t xml:space="preserve">, produces heat by friction and material undergoes plastic deformation. This heat dissipates into the surrounding material, the temperature rises and the material softens. After these two phases, the real process initiated by moving the tool relative to the </w:t>
      </w:r>
      <w:proofErr w:type="spellStart"/>
      <w:r w:rsidR="00C5150D" w:rsidRPr="00C5150D">
        <w:t>workpiece</w:t>
      </w:r>
      <w:proofErr w:type="spellEnd"/>
      <w:r w:rsidR="00C5150D" w:rsidRPr="00C5150D">
        <w:t>. When the desired distance is covered, the tool</w:t>
      </w:r>
      <w:r w:rsidR="009315F6" w:rsidRPr="00C5150D">
        <w:t> pulled</w:t>
      </w:r>
      <w:r w:rsidR="00C5150D" w:rsidRPr="00C5150D">
        <w:t xml:space="preserve"> out of the </w:t>
      </w:r>
      <w:proofErr w:type="spellStart"/>
      <w:r w:rsidR="00C5150D" w:rsidRPr="00C5150D">
        <w:t>workpiece</w:t>
      </w:r>
      <w:proofErr w:type="spellEnd"/>
      <w:r w:rsidR="00C5150D" w:rsidRPr="00C5150D">
        <w:t>, leaving behind an exit ho</w:t>
      </w:r>
      <w:r w:rsidR="0075524E">
        <w:t>le as a footprint of the tool [12</w:t>
      </w:r>
      <w:r w:rsidR="00C5150D" w:rsidRPr="00C5150D">
        <w:t>]</w:t>
      </w:r>
      <w:r w:rsidR="009315F6">
        <w:t>.</w:t>
      </w:r>
    </w:p>
    <w:p w:rsidR="00EC41EC" w:rsidRDefault="00464C73" w:rsidP="009315F6">
      <w:pPr>
        <w:pStyle w:val="Text"/>
        <w:spacing w:line="240" w:lineRule="auto"/>
      </w:pPr>
      <w:r w:rsidRPr="00EC41EC">
        <w:t>The FSP tool in travelling phase</w:t>
      </w:r>
      <w:r w:rsidR="009315F6">
        <w:t xml:space="preserve"> experiences a frictional force and</w:t>
      </w:r>
      <w:r w:rsidRPr="00EC41EC">
        <w:t xml:space="preserve"> the force due to torque</w:t>
      </w:r>
      <w:r w:rsidR="009315F6">
        <w:t>,</w:t>
      </w:r>
      <w:r w:rsidRPr="00EC41EC">
        <w:t xml:space="preserve"> as well as a rise in the temperature. The analysis performed by co</w:t>
      </w:r>
      <w:r w:rsidR="009315F6">
        <w:t>nsidering both frictional force and force</w:t>
      </w:r>
      <w:r w:rsidRPr="00EC41EC">
        <w:t xml:space="preserve"> due to torque on the shoulder, pin tip and at </w:t>
      </w:r>
      <w:r w:rsidR="009315F6">
        <w:t xml:space="preserve">the pin side </w:t>
      </w:r>
      <w:r w:rsidRPr="00EC41EC">
        <w:t>with temperature effects. The total force acting on the tool during</w:t>
      </w:r>
      <w:r w:rsidR="00CF482D">
        <w:t xml:space="preserve"> travelling phase is given in T</w:t>
      </w:r>
      <w:r w:rsidRPr="00EC41EC">
        <w:t>able 4, </w:t>
      </w:r>
      <w:r w:rsidR="009315F6">
        <w:t xml:space="preserve">are </w:t>
      </w:r>
      <w:r w:rsidRPr="00EC41EC">
        <w:t>applied on the tool along x-axis opposite to the FSP direction.</w:t>
      </w:r>
      <w:r>
        <w:t xml:space="preserve"> </w:t>
      </w:r>
    </w:p>
    <w:p w:rsidR="00AF21A3" w:rsidRPr="00AF21A3" w:rsidRDefault="00AF21A3" w:rsidP="00AF7596">
      <w:pPr>
        <w:pStyle w:val="Heading2"/>
        <w:numPr>
          <w:ilvl w:val="0"/>
          <w:numId w:val="12"/>
        </w:numPr>
      </w:pPr>
      <w:r w:rsidRPr="00AF21A3">
        <w:t>Fatigue analysis of tool</w:t>
      </w:r>
    </w:p>
    <w:p w:rsidR="00AF21A3" w:rsidRPr="00AF21A3" w:rsidRDefault="00AF21A3" w:rsidP="00FD29C4">
      <w:pPr>
        <w:pStyle w:val="Text"/>
        <w:spacing w:line="240" w:lineRule="auto"/>
      </w:pPr>
      <w:r w:rsidRPr="00AF21A3">
        <w:t>Fatigue failure occurs due to crack formation and propagation. A fatigue crack will typically initiate at a discontinuity in the mate</w:t>
      </w:r>
      <w:r w:rsidR="009315F6">
        <w:t xml:space="preserve">rial where the cyclic stress is </w:t>
      </w:r>
      <w:r w:rsidRPr="00AF21A3">
        <w:t>a maximum. Discontinuities can arise because of:</w:t>
      </w:r>
    </w:p>
    <w:p w:rsidR="00AF21A3" w:rsidRPr="00FD29C4" w:rsidRDefault="00AF21A3" w:rsidP="00FD29C4">
      <w:pPr>
        <w:pStyle w:val="Heading3"/>
        <w:numPr>
          <w:ilvl w:val="0"/>
          <w:numId w:val="16"/>
        </w:numPr>
        <w:jc w:val="both"/>
        <w:rPr>
          <w:rStyle w:val="Heading2Char"/>
        </w:rPr>
      </w:pPr>
      <w:r w:rsidRPr="00FD29C4">
        <w:rPr>
          <w:rStyle w:val="Heading2Char"/>
        </w:rPr>
        <w:lastRenderedPageBreak/>
        <w:t>D</w:t>
      </w:r>
      <w:r w:rsidR="009F3108" w:rsidRPr="00FD29C4">
        <w:rPr>
          <w:rStyle w:val="Heading2Char"/>
        </w:rPr>
        <w:t>esign of rapid changes in cross-</w:t>
      </w:r>
      <w:r w:rsidRPr="00FD29C4">
        <w:rPr>
          <w:rStyle w:val="Heading2Char"/>
        </w:rPr>
        <w:t>section, keyways, holes, etc. where stress concentrations</w:t>
      </w:r>
      <w:r w:rsidR="009F3108" w:rsidRPr="00FD29C4">
        <w:rPr>
          <w:rStyle w:val="Heading2Char"/>
        </w:rPr>
        <w:t xml:space="preserve"> </w:t>
      </w:r>
      <w:r w:rsidR="00464C73" w:rsidRPr="00FD29C4">
        <w:rPr>
          <w:rStyle w:val="Heading2Char"/>
        </w:rPr>
        <w:t>occur</w:t>
      </w:r>
    </w:p>
    <w:p w:rsidR="009F3108" w:rsidRPr="00FD29C4" w:rsidRDefault="009F3108" w:rsidP="00FD29C4">
      <w:pPr>
        <w:pStyle w:val="Heading3"/>
        <w:numPr>
          <w:ilvl w:val="0"/>
          <w:numId w:val="16"/>
        </w:numPr>
        <w:jc w:val="both"/>
        <w:rPr>
          <w:rStyle w:val="Heading2Char"/>
        </w:rPr>
      </w:pPr>
      <w:r w:rsidRPr="00FD29C4">
        <w:rPr>
          <w:rStyle w:val="Heading2Char"/>
        </w:rPr>
        <w:t xml:space="preserve">Elements that roll and/or slide against each other under high contact pressure, developing concentrated subsurface contact stresses that can cause surface pitting or </w:t>
      </w:r>
      <w:proofErr w:type="spellStart"/>
      <w:r w:rsidRPr="00FD29C4">
        <w:rPr>
          <w:rStyle w:val="Heading2Char"/>
        </w:rPr>
        <w:t>spalling</w:t>
      </w:r>
      <w:proofErr w:type="spellEnd"/>
      <w:r w:rsidRPr="00FD29C4">
        <w:rPr>
          <w:rStyle w:val="Heading2Char"/>
        </w:rPr>
        <w:t xml:space="preserve"> after many cycles of the load.</w:t>
      </w:r>
    </w:p>
    <w:p w:rsidR="009F3108" w:rsidRDefault="009F3108" w:rsidP="00FD29C4">
      <w:pPr>
        <w:pStyle w:val="Text"/>
        <w:spacing w:line="240" w:lineRule="auto"/>
      </w:pPr>
      <w:r>
        <w:t>Various conditions that can accelerate crack initiation include residual tensile stresses, elevated temperatures, temperature cycling, a corrosive environm</w:t>
      </w:r>
      <w:r w:rsidR="00464C73">
        <w:t>ent, and high-frequency cycling.</w:t>
      </w:r>
    </w:p>
    <w:p w:rsidR="008136A0" w:rsidRPr="00AF21A3" w:rsidRDefault="009F3108" w:rsidP="00A87007">
      <w:pPr>
        <w:pStyle w:val="Text"/>
        <w:spacing w:line="240" w:lineRule="auto"/>
      </w:pPr>
      <w:r>
        <w:t>The three major fatigue life methods used in design and analysis are the stress-life method, strain-life method, and linear-elastic fracture mechanics method. These methods attempt to predict the life in, number of cycles to failure, N, for a specific level of loading. Life of 1 ≤ N ≤ 10</w:t>
      </w:r>
      <w:r w:rsidRPr="00FD29C4">
        <w:t>3</w:t>
      </w:r>
      <w:r>
        <w:t xml:space="preserve"> cycles is generally classified as low-cycle fatigue, whereas high-cycle fatigue is considered </w:t>
      </w:r>
      <w:r w:rsidR="00615F42">
        <w:t>at</w:t>
      </w:r>
      <w:r>
        <w:t xml:space="preserve"> N &gt; 10</w:t>
      </w:r>
      <w:r w:rsidRPr="00FD29C4">
        <w:t>3</w:t>
      </w:r>
      <w:r>
        <w:t xml:space="preserve"> cycles. The stress-life method, based on stress levels only, and it is the least accurate approach, especially for low-cycle applications. However, it is the most traditional method, since it is easiest to implement for a wide range of design applications, has ample supporting data, represents high-cycle applications adequately</w:t>
      </w:r>
      <w:r w:rsidR="0075524E">
        <w:t xml:space="preserve"> [10</w:t>
      </w:r>
      <w:r w:rsidR="00615F42">
        <w:t>]</w:t>
      </w:r>
      <w:r>
        <w:t>.</w:t>
      </w:r>
      <w:r w:rsidR="004736F0">
        <w:rPr>
          <w:noProof/>
        </w:rPr>
        <w:pict>
          <v:shape id="_x0000_s1061" type="#_x0000_t202" style="position:absolute;left:0;text-align:left;margin-left:231.5pt;margin-top:314.45pt;width:216.6pt;height:198.75pt;z-index:2516710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61" inset="0,0,0,0">
              <w:txbxContent>
                <w:p w:rsidR="00807145" w:rsidRDefault="00807145" w:rsidP="00D21EC8">
                  <w:pPr>
                    <w:pStyle w:val="FootnoteText"/>
                    <w:ind w:firstLine="0"/>
                    <w:jc w:val="left"/>
                  </w:pPr>
                  <w:r>
                    <w:rPr>
                      <w:noProof/>
                    </w:rPr>
                    <w:drawing>
                      <wp:inline distT="0" distB="0" distL="0" distR="0" wp14:anchorId="0FB03E61" wp14:editId="7755C841">
                        <wp:extent cx="2286000" cy="2350008"/>
                        <wp:effectExtent l="0" t="0" r="0" b="0"/>
                        <wp:docPr id="9816" name="Picture 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0" cy="2350008"/>
                                </a:xfrm>
                                <a:prstGeom prst="rect">
                                  <a:avLst/>
                                </a:prstGeom>
                              </pic:spPr>
                            </pic:pic>
                          </a:graphicData>
                        </a:graphic>
                      </wp:inline>
                    </w:drawing>
                  </w:r>
                </w:p>
                <w:p w:rsidR="00807145" w:rsidRPr="004E562F" w:rsidRDefault="00807145" w:rsidP="00EC463A">
                  <w:pPr>
                    <w:rPr>
                      <w:sz w:val="16"/>
                      <w:szCs w:val="16"/>
                    </w:rPr>
                  </w:pPr>
                  <w:proofErr w:type="gramStart"/>
                  <w:r w:rsidRPr="008471E0">
                    <w:rPr>
                      <w:sz w:val="16"/>
                      <w:szCs w:val="16"/>
                    </w:rPr>
                    <w:t>Fig. 11.</w:t>
                  </w:r>
                  <w:proofErr w:type="gramEnd"/>
                  <w:r w:rsidRPr="008471E0">
                    <w:rPr>
                      <w:sz w:val="16"/>
                      <w:szCs w:val="16"/>
                    </w:rPr>
                    <w:t xml:space="preserve">  Temperature distribution in FSP tool    </w:t>
                  </w:r>
                </w:p>
                <w:p w:rsidR="00807145" w:rsidRDefault="00807145" w:rsidP="00EC463A">
                  <w:pPr>
                    <w:pStyle w:val="FootnoteText"/>
                    <w:ind w:firstLine="0"/>
                    <w:jc w:val="left"/>
                  </w:pPr>
                </w:p>
                <w:p w:rsidR="00807145" w:rsidRDefault="00807145" w:rsidP="00EC463A">
                  <w:pPr>
                    <w:pStyle w:val="Text"/>
                    <w:spacing w:line="240" w:lineRule="auto"/>
                    <w:rPr>
                      <w:sz w:val="16"/>
                      <w:szCs w:val="16"/>
                    </w:rPr>
                  </w:pPr>
                </w:p>
                <w:p w:rsidR="00807145" w:rsidRDefault="00807145" w:rsidP="00EC463A">
                  <w:pPr>
                    <w:pStyle w:val="FootnoteText"/>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jc w:val="left"/>
                  </w:pPr>
                </w:p>
                <w:p w:rsidR="00807145" w:rsidRDefault="00807145" w:rsidP="00EC463A">
                  <w:pPr>
                    <w:pStyle w:val="Text"/>
                    <w:spacing w:line="240" w:lineRule="auto"/>
                    <w:ind w:firstLine="0"/>
                    <w:rPr>
                      <w:sz w:val="16"/>
                      <w:szCs w:val="16"/>
                    </w:rPr>
                  </w:pPr>
                  <w:r>
                    <w:rPr>
                      <w:sz w:val="16"/>
                      <w:szCs w:val="16"/>
                    </w:rPr>
                    <w:t xml:space="preserve">. </w:t>
                  </w:r>
                </w:p>
                <w:p w:rsidR="00807145" w:rsidRDefault="00807145" w:rsidP="00EC463A">
                  <w:pPr>
                    <w:pStyle w:val="Text"/>
                    <w:spacing w:line="240" w:lineRule="auto"/>
                    <w:ind w:firstLine="0"/>
                    <w:jc w:val="left"/>
                  </w:pPr>
                </w:p>
              </w:txbxContent>
            </v:textbox>
            <w10:wrap type="square" anchorx="margin" anchory="margin"/>
          </v:shape>
        </w:pict>
      </w:r>
    </w:p>
    <w:p w:rsidR="0040330C" w:rsidRDefault="004736F0" w:rsidP="0021045B">
      <w:pPr>
        <w:pStyle w:val="Heading1"/>
        <w:numPr>
          <w:ilvl w:val="0"/>
          <w:numId w:val="10"/>
        </w:numPr>
      </w:pPr>
      <w:r>
        <w:rPr>
          <w:noProof/>
        </w:rPr>
        <w:lastRenderedPageBreak/>
        <w:pict>
          <v:shape id="_x0000_s1071" type="#_x0000_t202" style="position:absolute;left:0;text-align:left;margin-left:229.8pt;margin-top:-4.8pt;width:213pt;height:198.5pt;z-index:2516761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71" inset="0,0,0,0">
              <w:txbxContent>
                <w:p w:rsidR="00807145" w:rsidRDefault="00807145" w:rsidP="008133F6">
                  <w:r>
                    <w:rPr>
                      <w:noProof/>
                    </w:rPr>
                    <w:drawing>
                      <wp:inline distT="0" distB="0" distL="0" distR="0" wp14:anchorId="5B93CE18" wp14:editId="50564E67">
                        <wp:extent cx="2286000" cy="23957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86000" cy="2395728"/>
                                </a:xfrm>
                                <a:prstGeom prst="rect">
                                  <a:avLst/>
                                </a:prstGeom>
                              </pic:spPr>
                            </pic:pic>
                          </a:graphicData>
                        </a:graphic>
                      </wp:inline>
                    </w:drawing>
                  </w:r>
                </w:p>
                <w:p w:rsidR="00807145" w:rsidRPr="008471E0" w:rsidRDefault="00807145" w:rsidP="008471E0">
                  <w:pPr>
                    <w:rPr>
                      <w:sz w:val="16"/>
                      <w:szCs w:val="16"/>
                    </w:rPr>
                  </w:pPr>
                  <w:proofErr w:type="gramStart"/>
                  <w:r w:rsidRPr="008471E0">
                    <w:rPr>
                      <w:sz w:val="16"/>
                      <w:szCs w:val="16"/>
                    </w:rPr>
                    <w:t>Fig. 15.</w:t>
                  </w:r>
                  <w:proofErr w:type="gramEnd"/>
                  <w:r w:rsidRPr="008471E0">
                    <w:rPr>
                      <w:sz w:val="16"/>
                      <w:szCs w:val="16"/>
                    </w:rPr>
                    <w:t xml:space="preserve">  Shear stress distribution in XY Plane</w:t>
                  </w:r>
                </w:p>
                <w:p w:rsidR="00807145" w:rsidRDefault="00807145" w:rsidP="008133F6">
                  <w:pPr>
                    <w:rPr>
                      <w:sz w:val="16"/>
                      <w:szCs w:val="16"/>
                    </w:rPr>
                  </w:pPr>
                </w:p>
                <w:p w:rsidR="00807145" w:rsidRDefault="00807145" w:rsidP="008133F6">
                  <w:pPr>
                    <w:jc w:val="center"/>
                    <w:rPr>
                      <w:sz w:val="16"/>
                      <w:szCs w:val="16"/>
                    </w:rPr>
                  </w:pPr>
                </w:p>
                <w:p w:rsidR="00807145" w:rsidRDefault="00807145" w:rsidP="008133F6">
                  <w:pPr>
                    <w:pStyle w:val="FootnoteText"/>
                    <w:ind w:firstLine="0"/>
                    <w:jc w:val="left"/>
                  </w:pPr>
                </w:p>
                <w:p w:rsidR="00807145" w:rsidRDefault="00807145" w:rsidP="008133F6">
                  <w:pPr>
                    <w:pStyle w:val="Text"/>
                    <w:spacing w:line="240" w:lineRule="auto"/>
                    <w:rPr>
                      <w:sz w:val="16"/>
                      <w:szCs w:val="16"/>
                    </w:rPr>
                  </w:pPr>
                </w:p>
                <w:p w:rsidR="00807145" w:rsidRDefault="00807145" w:rsidP="008133F6">
                  <w:pPr>
                    <w:pStyle w:val="FootnoteText"/>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rPr>
                      <w:sz w:val="16"/>
                      <w:szCs w:val="16"/>
                    </w:rPr>
                  </w:pPr>
                  <w:r>
                    <w:rPr>
                      <w:sz w:val="16"/>
                      <w:szCs w:val="16"/>
                    </w:rPr>
                    <w:t xml:space="preserve">. </w:t>
                  </w:r>
                </w:p>
                <w:p w:rsidR="00807145" w:rsidRDefault="00807145" w:rsidP="008133F6">
                  <w:pPr>
                    <w:pStyle w:val="Text"/>
                    <w:spacing w:line="240" w:lineRule="auto"/>
                    <w:ind w:firstLine="0"/>
                    <w:jc w:val="left"/>
                  </w:pPr>
                </w:p>
              </w:txbxContent>
            </v:textbox>
            <w10:wrap type="square" anchorx="margin" anchory="margin"/>
          </v:shape>
        </w:pict>
      </w:r>
      <w:r w:rsidR="0040330C" w:rsidRPr="0040330C">
        <w:t xml:space="preserve">Results and discussions </w:t>
      </w:r>
    </w:p>
    <w:p w:rsidR="0040330C" w:rsidRDefault="0040330C" w:rsidP="00AF7596">
      <w:pPr>
        <w:pStyle w:val="Heading2"/>
        <w:numPr>
          <w:ilvl w:val="0"/>
          <w:numId w:val="14"/>
        </w:numPr>
      </w:pPr>
      <w:r>
        <w:t xml:space="preserve">Thermal analysis </w:t>
      </w:r>
    </w:p>
    <w:p w:rsidR="00144348" w:rsidRDefault="004736F0" w:rsidP="00FE2EF7">
      <w:pPr>
        <w:ind w:firstLine="202"/>
        <w:jc w:val="both"/>
      </w:pPr>
      <w:r>
        <w:rPr>
          <w:noProof/>
        </w:rPr>
        <w:pict>
          <v:shape id="_x0000_s1072" type="#_x0000_t202" style="position:absolute;left:0;text-align:left;margin-left:230.85pt;margin-top:197.65pt;width:197.55pt;height:190.5pt;z-index:2516771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72" inset="0,0,0,0">
              <w:txbxContent>
                <w:p w:rsidR="00807145" w:rsidRDefault="00807145" w:rsidP="008133F6">
                  <w:pPr>
                    <w:spacing w:line="360" w:lineRule="auto"/>
                  </w:pPr>
                  <w:r>
                    <w:rPr>
                      <w:noProof/>
                    </w:rPr>
                    <w:drawing>
                      <wp:inline distT="0" distB="0" distL="0" distR="0" wp14:anchorId="19467ED5" wp14:editId="407C81C7">
                        <wp:extent cx="2286000" cy="2184682"/>
                        <wp:effectExtent l="0" t="0" r="0" b="0"/>
                        <wp:docPr id="9813" name="Picture 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86000" cy="2184682"/>
                                </a:xfrm>
                                <a:prstGeom prst="rect">
                                  <a:avLst/>
                                </a:prstGeom>
                                <a:noFill/>
                                <a:ln>
                                  <a:noFill/>
                                </a:ln>
                              </pic:spPr>
                            </pic:pic>
                          </a:graphicData>
                        </a:graphic>
                      </wp:inline>
                    </w:drawing>
                  </w:r>
                </w:p>
                <w:p w:rsidR="00807145" w:rsidRPr="00604563" w:rsidRDefault="00807145" w:rsidP="008471E0">
                  <w:pPr>
                    <w:rPr>
                      <w:sz w:val="16"/>
                      <w:szCs w:val="16"/>
                    </w:rPr>
                  </w:pPr>
                  <w:proofErr w:type="gramStart"/>
                  <w:r>
                    <w:rPr>
                      <w:sz w:val="16"/>
                      <w:szCs w:val="16"/>
                    </w:rPr>
                    <w:t>Fig. 16</w:t>
                  </w:r>
                  <w:r w:rsidRPr="00604563">
                    <w:rPr>
                      <w:sz w:val="16"/>
                      <w:szCs w:val="16"/>
                    </w:rPr>
                    <w:t>.</w:t>
                  </w:r>
                  <w:proofErr w:type="gramEnd"/>
                  <w:r w:rsidRPr="00604563">
                    <w:rPr>
                      <w:sz w:val="16"/>
                      <w:szCs w:val="16"/>
                    </w:rPr>
                    <w:t xml:space="preserve">  Total deformation of the tool in travelling                           </w:t>
                  </w:r>
                </w:p>
                <w:p w:rsidR="00807145" w:rsidRDefault="00807145" w:rsidP="008133F6">
                  <w:r>
                    <w:t xml:space="preserve">        </w:t>
                  </w:r>
                </w:p>
                <w:p w:rsidR="00807145" w:rsidRDefault="00807145" w:rsidP="008133F6"/>
                <w:p w:rsidR="00807145" w:rsidRDefault="00807145" w:rsidP="008133F6">
                  <w:pPr>
                    <w:rPr>
                      <w:sz w:val="16"/>
                      <w:szCs w:val="16"/>
                    </w:rPr>
                  </w:pPr>
                </w:p>
                <w:p w:rsidR="00807145" w:rsidRDefault="00807145" w:rsidP="008133F6">
                  <w:pPr>
                    <w:jc w:val="center"/>
                    <w:rPr>
                      <w:sz w:val="16"/>
                      <w:szCs w:val="16"/>
                    </w:rPr>
                  </w:pPr>
                </w:p>
                <w:p w:rsidR="00807145" w:rsidRDefault="00807145" w:rsidP="008133F6">
                  <w:pPr>
                    <w:pStyle w:val="FootnoteText"/>
                    <w:ind w:firstLine="0"/>
                    <w:jc w:val="left"/>
                  </w:pPr>
                </w:p>
                <w:p w:rsidR="00807145" w:rsidRDefault="00807145" w:rsidP="008133F6">
                  <w:pPr>
                    <w:pStyle w:val="Text"/>
                    <w:spacing w:line="240" w:lineRule="auto"/>
                    <w:rPr>
                      <w:sz w:val="16"/>
                      <w:szCs w:val="16"/>
                    </w:rPr>
                  </w:pPr>
                </w:p>
                <w:p w:rsidR="00807145" w:rsidRDefault="00807145" w:rsidP="008133F6">
                  <w:pPr>
                    <w:pStyle w:val="FootnoteText"/>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jc w:val="left"/>
                  </w:pPr>
                </w:p>
                <w:p w:rsidR="00807145" w:rsidRDefault="00807145" w:rsidP="008133F6">
                  <w:pPr>
                    <w:pStyle w:val="Text"/>
                    <w:spacing w:line="240" w:lineRule="auto"/>
                    <w:ind w:firstLine="0"/>
                    <w:rPr>
                      <w:sz w:val="16"/>
                      <w:szCs w:val="16"/>
                    </w:rPr>
                  </w:pPr>
                  <w:r>
                    <w:rPr>
                      <w:sz w:val="16"/>
                      <w:szCs w:val="16"/>
                    </w:rPr>
                    <w:t xml:space="preserve">. </w:t>
                  </w:r>
                </w:p>
                <w:p w:rsidR="00807145" w:rsidRDefault="00807145" w:rsidP="008133F6">
                  <w:pPr>
                    <w:pStyle w:val="Text"/>
                    <w:spacing w:line="240" w:lineRule="auto"/>
                    <w:ind w:firstLine="0"/>
                    <w:jc w:val="left"/>
                  </w:pPr>
                </w:p>
              </w:txbxContent>
            </v:textbox>
            <w10:wrap type="square" anchorx="margin" anchory="margin"/>
          </v:shape>
        </w:pict>
      </w:r>
      <w:r>
        <w:rPr>
          <w:noProof/>
        </w:rPr>
        <w:pict>
          <v:shape id="_x0000_s1067" type="#_x0000_t202" style="position:absolute;left:0;text-align:left;margin-left:1.1pt;margin-top:229.9pt;width:212.4pt;height:164.25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67" inset="0,0,0,0">
              <w:txbxContent>
                <w:p w:rsidR="00807145" w:rsidRDefault="00807145" w:rsidP="00E31CF6">
                  <w:pPr>
                    <w:jc w:val="both"/>
                  </w:pPr>
                  <w:r>
                    <w:rPr>
                      <w:noProof/>
                    </w:rPr>
                    <w:drawing>
                      <wp:inline distT="0" distB="0" distL="0" distR="0" wp14:anchorId="7A2B1D3D" wp14:editId="630DA4F8">
                        <wp:extent cx="2286000" cy="1929742"/>
                        <wp:effectExtent l="0" t="0" r="0" b="0"/>
                        <wp:docPr id="9812" name="Picture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0" cy="1929742"/>
                                </a:xfrm>
                                <a:prstGeom prst="rect">
                                  <a:avLst/>
                                </a:prstGeom>
                              </pic:spPr>
                            </pic:pic>
                          </a:graphicData>
                        </a:graphic>
                      </wp:inline>
                    </w:drawing>
                  </w:r>
                </w:p>
                <w:p w:rsidR="00807145" w:rsidRPr="003B5498" w:rsidRDefault="00807145" w:rsidP="00E31CF6">
                  <w:proofErr w:type="gramStart"/>
                  <w:r w:rsidRPr="004E562F">
                    <w:rPr>
                      <w:sz w:val="16"/>
                      <w:szCs w:val="16"/>
                    </w:rPr>
                    <w:t>Fig. 1</w:t>
                  </w:r>
                  <w:r>
                    <w:rPr>
                      <w:sz w:val="16"/>
                      <w:szCs w:val="16"/>
                    </w:rPr>
                    <w:t>3</w:t>
                  </w:r>
                  <w:r w:rsidRPr="004E562F">
                    <w:rPr>
                      <w:sz w:val="16"/>
                      <w:szCs w:val="16"/>
                    </w:rPr>
                    <w:t>.</w:t>
                  </w:r>
                  <w:proofErr w:type="gramEnd"/>
                  <w:r w:rsidRPr="004E562F">
                    <w:rPr>
                      <w:sz w:val="16"/>
                      <w:szCs w:val="16"/>
                    </w:rPr>
                    <w:t xml:space="preserve"> Von Misses Stress distribution in FSP tool</w:t>
                  </w:r>
                  <w:r w:rsidRPr="00AF21A3">
                    <w:t xml:space="preserve">  </w:t>
                  </w:r>
                </w:p>
                <w:p w:rsidR="00807145" w:rsidRPr="004E562F" w:rsidRDefault="00807145" w:rsidP="00E31CF6">
                  <w:pPr>
                    <w:rPr>
                      <w:sz w:val="16"/>
                      <w:szCs w:val="16"/>
                    </w:rPr>
                  </w:pPr>
                  <w:r>
                    <w:t xml:space="preserve">  </w:t>
                  </w:r>
                </w:p>
                <w:p w:rsidR="00807145" w:rsidRDefault="00807145" w:rsidP="00E31CF6">
                  <w:pPr>
                    <w:rPr>
                      <w:sz w:val="16"/>
                      <w:szCs w:val="16"/>
                    </w:rPr>
                  </w:pPr>
                </w:p>
                <w:p w:rsidR="00807145" w:rsidRDefault="00807145" w:rsidP="00E31CF6">
                  <w:pPr>
                    <w:jc w:val="center"/>
                    <w:rPr>
                      <w:sz w:val="16"/>
                      <w:szCs w:val="16"/>
                    </w:rPr>
                  </w:pPr>
                </w:p>
                <w:p w:rsidR="00807145" w:rsidRDefault="00807145" w:rsidP="00E31CF6">
                  <w:pPr>
                    <w:pStyle w:val="FootnoteText"/>
                    <w:ind w:firstLine="0"/>
                    <w:jc w:val="left"/>
                  </w:pPr>
                </w:p>
                <w:p w:rsidR="00807145" w:rsidRDefault="00807145" w:rsidP="00E31CF6">
                  <w:pPr>
                    <w:pStyle w:val="Text"/>
                    <w:spacing w:line="240" w:lineRule="auto"/>
                    <w:rPr>
                      <w:sz w:val="16"/>
                      <w:szCs w:val="16"/>
                    </w:rPr>
                  </w:pPr>
                </w:p>
                <w:p w:rsidR="00807145" w:rsidRDefault="00807145" w:rsidP="00E31CF6">
                  <w:pPr>
                    <w:pStyle w:val="FootnoteText"/>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rPr>
                      <w:sz w:val="16"/>
                      <w:szCs w:val="16"/>
                    </w:rPr>
                  </w:pPr>
                  <w:r>
                    <w:rPr>
                      <w:sz w:val="16"/>
                      <w:szCs w:val="16"/>
                    </w:rPr>
                    <w:t xml:space="preserve">. </w:t>
                  </w:r>
                </w:p>
                <w:p w:rsidR="00807145" w:rsidRDefault="00807145" w:rsidP="00E31CF6">
                  <w:pPr>
                    <w:pStyle w:val="Text"/>
                    <w:spacing w:line="240" w:lineRule="auto"/>
                    <w:ind w:firstLine="0"/>
                    <w:jc w:val="left"/>
                  </w:pPr>
                </w:p>
              </w:txbxContent>
            </v:textbox>
            <w10:wrap type="square" anchorx="margin" anchory="margin"/>
          </v:shape>
        </w:pict>
      </w:r>
      <w:r w:rsidR="00615F42">
        <w:t>In</w:t>
      </w:r>
      <w:r w:rsidR="009F3108" w:rsidRPr="009F3108">
        <w:t xml:space="preserve"> the plunging phase of </w:t>
      </w:r>
      <w:r w:rsidR="009315F6">
        <w:t xml:space="preserve">the </w:t>
      </w:r>
      <w:r w:rsidR="009F3108" w:rsidRPr="009F3108">
        <w:t>FSP process, the rotating tool pin slowly plunges into the base material, until the tool shoulder touches the surface of the base materia</w:t>
      </w:r>
      <w:r w:rsidR="009315F6">
        <w:t>l,</w:t>
      </w:r>
      <w:r w:rsidR="00615F42">
        <w:t xml:space="preserve"> </w:t>
      </w:r>
      <w:r w:rsidR="009315F6">
        <w:t>d</w:t>
      </w:r>
      <w:r w:rsidR="009F3108" w:rsidRPr="009F3108">
        <w:t>uring this process, the rise in temperature is less, and hence the temperature effect in stress analysis is neglected, and the temperature increases once the tool s</w:t>
      </w:r>
      <w:r w:rsidR="00615F42">
        <w:t>tarts moving along the base metal</w:t>
      </w:r>
      <w:r w:rsidR="009F3108" w:rsidRPr="009F3108">
        <w:t>. The rise in temperature is due to the friction between the</w:t>
      </w:r>
      <w:r w:rsidR="00615F42">
        <w:t xml:space="preserve"> rotating tool and the base metal, and </w:t>
      </w:r>
      <w:r w:rsidR="009315F6">
        <w:t xml:space="preserve">it </w:t>
      </w:r>
      <w:r w:rsidR="009F3108" w:rsidRPr="009F3108">
        <w:t>generate</w:t>
      </w:r>
      <w:r w:rsidR="00615F42">
        <w:t>s</w:t>
      </w:r>
      <w:r w:rsidR="009F3108" w:rsidRPr="009F3108">
        <w:t xml:space="preserve"> the heat and makes the base material soft and it undergoes plastic deformati</w:t>
      </w:r>
      <w:r w:rsidR="0055392D">
        <w:t>on. The temperature range</w:t>
      </w:r>
      <w:r w:rsidR="009F3108" w:rsidRPr="009F3108">
        <w:t xml:space="preserve"> in th</w:t>
      </w:r>
      <w:r w:rsidR="001A3676">
        <w:t xml:space="preserve">e tool during the FSP process </w:t>
      </w:r>
      <w:r w:rsidR="009F3108" w:rsidRPr="009F3108">
        <w:t xml:space="preserve">considered </w:t>
      </w:r>
      <w:r w:rsidR="009315F6">
        <w:t>as mentioned in the literature</w:t>
      </w:r>
      <w:r w:rsidR="000C7541">
        <w:t>s</w:t>
      </w:r>
      <w:r w:rsidR="008D051C">
        <w:t xml:space="preserve"> [32</w:t>
      </w:r>
      <w:proofErr w:type="gramStart"/>
      <w:r w:rsidR="0055392D">
        <w:t>]</w:t>
      </w:r>
      <w:r w:rsidR="000C7541">
        <w:t>[</w:t>
      </w:r>
      <w:proofErr w:type="gramEnd"/>
      <w:r w:rsidR="008D051C">
        <w:t>35</w:t>
      </w:r>
      <w:r w:rsidR="000C7541">
        <w:t>]</w:t>
      </w:r>
      <w:r w:rsidR="009315F6">
        <w:t xml:space="preserve">. </w:t>
      </w:r>
      <w:r w:rsidR="009F3108" w:rsidRPr="009F3108">
        <w:t xml:space="preserve"> </w:t>
      </w:r>
      <w:r w:rsidR="009315F6">
        <w:t>T</w:t>
      </w:r>
      <w:r w:rsidR="001A3676">
        <w:t xml:space="preserve">he steady-state thermal analysis of tool </w:t>
      </w:r>
      <w:r w:rsidR="009315F6">
        <w:t xml:space="preserve">is </w:t>
      </w:r>
      <w:r w:rsidR="009F3108" w:rsidRPr="009F3108">
        <w:t>carried out</w:t>
      </w:r>
      <w:r w:rsidR="001A3676">
        <w:t xml:space="preserve"> with the temperature range of</w:t>
      </w:r>
      <w:r w:rsidR="009F3108" w:rsidRPr="009F3108">
        <w:t xml:space="preserve"> 251</w:t>
      </w:r>
      <w:r w:rsidR="009F3108" w:rsidRPr="00A739BC">
        <w:rPr>
          <w:vertAlign w:val="superscript"/>
        </w:rPr>
        <w:t>0</w:t>
      </w:r>
      <w:r w:rsidR="009F3108" w:rsidRPr="009F3108">
        <w:t>C to 451</w:t>
      </w:r>
      <w:r w:rsidR="009F3108" w:rsidRPr="00A739BC">
        <w:rPr>
          <w:vertAlign w:val="superscript"/>
        </w:rPr>
        <w:t>0</w:t>
      </w:r>
      <w:r w:rsidR="009315F6">
        <w:t xml:space="preserve">C </w:t>
      </w:r>
      <w:r w:rsidR="001A3676">
        <w:t xml:space="preserve">the </w:t>
      </w:r>
      <w:r w:rsidR="009F3108" w:rsidRPr="009F3108">
        <w:t xml:space="preserve">temperature distribution </w:t>
      </w:r>
      <w:r w:rsidR="00D5163E">
        <w:t xml:space="preserve">on the tool is as shown in </w:t>
      </w:r>
      <w:r w:rsidR="001A3676">
        <w:t>Fig 11. The rise in temperature during process induces the th</w:t>
      </w:r>
      <w:r w:rsidR="00D5163E">
        <w:t xml:space="preserve">ermal stresses in the tool and </w:t>
      </w:r>
      <w:r w:rsidR="009F3108" w:rsidRPr="009F3108">
        <w:t>the st</w:t>
      </w:r>
      <w:r w:rsidR="001A3676">
        <w:t xml:space="preserve">rength of the tool material </w:t>
      </w:r>
      <w:r w:rsidR="009F3108" w:rsidRPr="009F3108">
        <w:t>decrease</w:t>
      </w:r>
      <w:r w:rsidR="001A3676">
        <w:t xml:space="preserve">s and </w:t>
      </w:r>
      <w:r w:rsidR="009F3108" w:rsidRPr="009F3108">
        <w:t>leads to the failure of the too</w:t>
      </w:r>
      <w:r w:rsidR="0036590E">
        <w:t>l material during the operation, h</w:t>
      </w:r>
      <w:r w:rsidR="009F3108" w:rsidRPr="009F3108">
        <w:t>ence</w:t>
      </w:r>
      <w:r w:rsidR="0036590E">
        <w:t>,</w:t>
      </w:r>
      <w:r w:rsidR="009F3108" w:rsidRPr="009F3108">
        <w:t xml:space="preserve"> the</w:t>
      </w:r>
      <w:r w:rsidR="0036590E">
        <w:t xml:space="preserve"> effect of temperature considered in </w:t>
      </w:r>
      <w:r w:rsidR="009F3108" w:rsidRPr="009F3108">
        <w:t xml:space="preserve">the stress analysis of </w:t>
      </w:r>
      <w:r w:rsidR="00D5163E">
        <w:t xml:space="preserve">the </w:t>
      </w:r>
      <w:r w:rsidR="009F3108" w:rsidRPr="009F3108">
        <w:t xml:space="preserve">tool </w:t>
      </w:r>
      <w:r w:rsidR="00D5163E">
        <w:t xml:space="preserve">in </w:t>
      </w:r>
      <w:r w:rsidR="0040330C" w:rsidRPr="00AF21A3">
        <w:t>travelling phase.</w:t>
      </w:r>
      <w:r w:rsidR="008559C2">
        <w:t xml:space="preserve"> </w:t>
      </w:r>
    </w:p>
    <w:p w:rsidR="00EC41EC" w:rsidRDefault="00EC41EC" w:rsidP="003501A9">
      <w:pPr>
        <w:jc w:val="both"/>
      </w:pPr>
    </w:p>
    <w:p w:rsidR="003A62F6" w:rsidRPr="00AF21A3" w:rsidRDefault="004736F0" w:rsidP="00AF7596">
      <w:pPr>
        <w:pStyle w:val="Heading2"/>
        <w:numPr>
          <w:ilvl w:val="0"/>
          <w:numId w:val="14"/>
        </w:numPr>
      </w:pPr>
      <w:r>
        <w:rPr>
          <w:noProof/>
        </w:rPr>
        <w:pict>
          <v:shape id="_x0000_s1068" type="#_x0000_t202" style="position:absolute;left:0;text-align:left;margin-left:.1pt;margin-top:400.45pt;width:213.45pt;height:200.25pt;z-index:2516751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68" inset="0,0,0,0">
              <w:txbxContent>
                <w:p w:rsidR="00807145" w:rsidRDefault="00807145" w:rsidP="00E31CF6">
                  <w:r>
                    <w:rPr>
                      <w:noProof/>
                    </w:rPr>
                    <w:drawing>
                      <wp:inline distT="0" distB="0" distL="0" distR="0" wp14:anchorId="2D9B2FAA" wp14:editId="35804B66">
                        <wp:extent cx="2286000" cy="2361740"/>
                        <wp:effectExtent l="0" t="0" r="0" b="0"/>
                        <wp:docPr id="9814" name="Picture 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6000" cy="2361740"/>
                                </a:xfrm>
                                <a:prstGeom prst="rect">
                                  <a:avLst/>
                                </a:prstGeom>
                              </pic:spPr>
                            </pic:pic>
                          </a:graphicData>
                        </a:graphic>
                      </wp:inline>
                    </w:drawing>
                  </w:r>
                  <w:r>
                    <w:t xml:space="preserve">        </w:t>
                  </w:r>
                </w:p>
                <w:p w:rsidR="00807145" w:rsidRPr="008471E0" w:rsidRDefault="00807145" w:rsidP="00E31CF6">
                  <w:pPr>
                    <w:rPr>
                      <w:sz w:val="16"/>
                      <w:szCs w:val="16"/>
                    </w:rPr>
                  </w:pPr>
                  <w:proofErr w:type="gramStart"/>
                  <w:r w:rsidRPr="008471E0">
                    <w:rPr>
                      <w:sz w:val="16"/>
                      <w:szCs w:val="16"/>
                    </w:rPr>
                    <w:t>Fig. 14.</w:t>
                  </w:r>
                  <w:proofErr w:type="gramEnd"/>
                  <w:r w:rsidRPr="008471E0">
                    <w:rPr>
                      <w:sz w:val="16"/>
                      <w:szCs w:val="16"/>
                    </w:rPr>
                    <w:t xml:space="preserve"> Maximum Shear Stress distribution            </w:t>
                  </w:r>
                </w:p>
                <w:p w:rsidR="00807145" w:rsidRPr="004E562F" w:rsidRDefault="00807145" w:rsidP="00E31CF6">
                  <w:pPr>
                    <w:rPr>
                      <w:sz w:val="16"/>
                      <w:szCs w:val="16"/>
                    </w:rPr>
                  </w:pPr>
                  <w:r>
                    <w:t xml:space="preserve">  </w:t>
                  </w:r>
                </w:p>
                <w:p w:rsidR="00807145" w:rsidRDefault="00807145" w:rsidP="00E31CF6">
                  <w:pPr>
                    <w:rPr>
                      <w:sz w:val="16"/>
                      <w:szCs w:val="16"/>
                    </w:rPr>
                  </w:pPr>
                </w:p>
                <w:p w:rsidR="00807145" w:rsidRDefault="00807145" w:rsidP="00E31CF6">
                  <w:pPr>
                    <w:jc w:val="center"/>
                    <w:rPr>
                      <w:sz w:val="16"/>
                      <w:szCs w:val="16"/>
                    </w:rPr>
                  </w:pPr>
                </w:p>
                <w:p w:rsidR="00807145" w:rsidRDefault="00807145" w:rsidP="00E31CF6">
                  <w:pPr>
                    <w:pStyle w:val="FootnoteText"/>
                    <w:ind w:firstLine="0"/>
                    <w:jc w:val="left"/>
                  </w:pPr>
                </w:p>
                <w:p w:rsidR="00807145" w:rsidRDefault="00807145" w:rsidP="00E31CF6">
                  <w:pPr>
                    <w:pStyle w:val="Text"/>
                    <w:spacing w:line="240" w:lineRule="auto"/>
                    <w:rPr>
                      <w:sz w:val="16"/>
                      <w:szCs w:val="16"/>
                    </w:rPr>
                  </w:pPr>
                </w:p>
                <w:p w:rsidR="00807145" w:rsidRDefault="00807145" w:rsidP="00E31CF6">
                  <w:pPr>
                    <w:pStyle w:val="FootnoteText"/>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jc w:val="left"/>
                  </w:pPr>
                </w:p>
                <w:p w:rsidR="00807145" w:rsidRDefault="00807145" w:rsidP="00E31CF6">
                  <w:pPr>
                    <w:pStyle w:val="Text"/>
                    <w:spacing w:line="240" w:lineRule="auto"/>
                    <w:ind w:firstLine="0"/>
                    <w:rPr>
                      <w:sz w:val="16"/>
                      <w:szCs w:val="16"/>
                    </w:rPr>
                  </w:pPr>
                  <w:r>
                    <w:rPr>
                      <w:sz w:val="16"/>
                      <w:szCs w:val="16"/>
                    </w:rPr>
                    <w:t xml:space="preserve">. </w:t>
                  </w:r>
                </w:p>
                <w:p w:rsidR="00807145" w:rsidRDefault="00807145" w:rsidP="00E31CF6">
                  <w:pPr>
                    <w:pStyle w:val="Text"/>
                    <w:spacing w:line="240" w:lineRule="auto"/>
                    <w:ind w:firstLine="0"/>
                    <w:jc w:val="left"/>
                  </w:pPr>
                </w:p>
              </w:txbxContent>
            </v:textbox>
            <w10:wrap type="square" anchorx="margin" anchory="margin"/>
          </v:shape>
        </w:pict>
      </w:r>
      <w:r w:rsidR="00D461A4">
        <w:t xml:space="preserve">Static </w:t>
      </w:r>
      <w:r w:rsidR="003A62F6">
        <w:t xml:space="preserve">Stress analysis </w:t>
      </w:r>
    </w:p>
    <w:p w:rsidR="008133F6" w:rsidRDefault="009F3108" w:rsidP="00FE2EF7">
      <w:pPr>
        <w:ind w:firstLine="202"/>
        <w:jc w:val="both"/>
      </w:pPr>
      <w:r w:rsidRPr="009F3108">
        <w:t xml:space="preserve">The stress analysis of </w:t>
      </w:r>
      <w:r w:rsidR="00D5163E">
        <w:t xml:space="preserve">the </w:t>
      </w:r>
      <w:r w:rsidRPr="009F3108">
        <w:t xml:space="preserve">tool in plunging </w:t>
      </w:r>
      <w:r w:rsidR="00D5163E">
        <w:t xml:space="preserve">phase </w:t>
      </w:r>
      <w:r w:rsidRPr="009F3108">
        <w:t>without temperature effect</w:t>
      </w:r>
      <w:r w:rsidR="0036590E">
        <w:t xml:space="preserve"> shows </w:t>
      </w:r>
      <w:r w:rsidR="00D5163E">
        <w:t xml:space="preserve">the </w:t>
      </w:r>
      <w:r w:rsidR="0036590E">
        <w:t>negligible deformation</w:t>
      </w:r>
      <w:r w:rsidRPr="009F3108">
        <w:t xml:space="preserve"> </w:t>
      </w:r>
      <w:r w:rsidR="0036590E">
        <w:t>and</w:t>
      </w:r>
      <w:r w:rsidR="00D5163E">
        <w:t xml:space="preserve"> the</w:t>
      </w:r>
      <w:r w:rsidR="0036590E">
        <w:t xml:space="preserve"> minimum stress </w:t>
      </w:r>
      <w:r w:rsidR="00D5163E" w:rsidRPr="009F3108">
        <w:t xml:space="preserve">at </w:t>
      </w:r>
      <w:r w:rsidR="00D5163E">
        <w:t>critical sections</w:t>
      </w:r>
      <w:r w:rsidRPr="009F3108">
        <w:t xml:space="preserve"> even though the</w:t>
      </w:r>
      <w:r w:rsidR="0036590E">
        <w:t xml:space="preserve"> tool experiences the maximum force </w:t>
      </w:r>
      <w:r w:rsidRPr="009F3108">
        <w:t xml:space="preserve">in plunging phase. </w:t>
      </w:r>
      <w:r w:rsidR="0071573F">
        <w:t xml:space="preserve">The Table </w:t>
      </w:r>
      <w:r w:rsidR="000D4240">
        <w:t>6</w:t>
      </w:r>
      <w:r w:rsidR="0071573F">
        <w:t xml:space="preserve"> shows the minimum, maximum and average </w:t>
      </w:r>
      <w:r w:rsidRPr="009F3108">
        <w:t>deformation, equivalent von misses stress and shear stress</w:t>
      </w:r>
      <w:r w:rsidR="0071573F">
        <w:t>es</w:t>
      </w:r>
      <w:r w:rsidRPr="009F3108">
        <w:t xml:space="preserve"> </w:t>
      </w:r>
      <w:r w:rsidR="0071573F">
        <w:t xml:space="preserve">in the tool during </w:t>
      </w:r>
      <w:r w:rsidR="00D5163E">
        <w:t xml:space="preserve">the </w:t>
      </w:r>
      <w:r w:rsidRPr="009F3108">
        <w:t>plunging phase</w:t>
      </w:r>
      <w:r w:rsidR="0071573F">
        <w:t xml:space="preserve">. </w:t>
      </w:r>
      <w:r w:rsidR="000D4240">
        <w:t>The Fig 12 shows t</w:t>
      </w:r>
      <w:r w:rsidR="0071573F" w:rsidRPr="00D461A4">
        <w:t>he</w:t>
      </w:r>
      <w:r w:rsidR="00F539DE">
        <w:t xml:space="preserve"> tool deformation at </w:t>
      </w:r>
      <w:r w:rsidR="002C474A">
        <w:t xml:space="preserve">pin tip, shoulder contact surface and </w:t>
      </w:r>
      <w:r w:rsidR="00D5163E">
        <w:t xml:space="preserve">in the </w:t>
      </w:r>
      <w:r w:rsidR="002C474A">
        <w:t xml:space="preserve">shoulder </w:t>
      </w:r>
      <w:r w:rsidR="00D5163E">
        <w:t xml:space="preserve">are </w:t>
      </w:r>
      <w:r w:rsidR="00F539DE">
        <w:t>of 12.88µm, 11.45µm and 10 to 1.4</w:t>
      </w:r>
      <w:r w:rsidR="00F539DE" w:rsidRPr="006D36A2">
        <w:t xml:space="preserve"> </w:t>
      </w:r>
      <w:r w:rsidR="00F539DE">
        <w:t>µm</w:t>
      </w:r>
      <w:r w:rsidR="00F539DE" w:rsidRPr="00D461A4">
        <w:t xml:space="preserve"> </w:t>
      </w:r>
      <w:r w:rsidR="00F539DE">
        <w:t>respectively.</w:t>
      </w:r>
    </w:p>
    <w:p w:rsidR="003F1BD6" w:rsidRDefault="006D36A2" w:rsidP="00D5163E">
      <w:pPr>
        <w:ind w:firstLine="202"/>
        <w:jc w:val="both"/>
      </w:pPr>
      <w:r>
        <w:t xml:space="preserve"> </w:t>
      </w:r>
      <w:r w:rsidR="00D461A4" w:rsidRPr="00D461A4">
        <w:t xml:space="preserve"> </w:t>
      </w:r>
      <w:r w:rsidR="00FE2EF7">
        <w:tab/>
      </w:r>
      <w:r w:rsidR="00791894">
        <w:t xml:space="preserve">The maximum deformation occurs </w:t>
      </w:r>
      <w:r w:rsidR="00D461A4" w:rsidRPr="00D461A4">
        <w:t xml:space="preserve">in terms of microns; </w:t>
      </w:r>
      <w:r w:rsidR="00791894" w:rsidRPr="00D461A4">
        <w:t>hence</w:t>
      </w:r>
      <w:r w:rsidR="00791894">
        <w:t>,</w:t>
      </w:r>
      <w:r w:rsidR="00D461A4" w:rsidRPr="00D461A4">
        <w:t xml:space="preserve"> th</w:t>
      </w:r>
      <w:r w:rsidR="00D5163E">
        <w:t>e deformation due to the axial thrust force</w:t>
      </w:r>
      <w:r w:rsidR="00D461A4" w:rsidRPr="00D461A4">
        <w:t xml:space="preserve"> on</w:t>
      </w:r>
      <w:r w:rsidR="00791894">
        <w:t xml:space="preserve"> the tool </w:t>
      </w:r>
      <w:r w:rsidR="00D5163E">
        <w:t xml:space="preserve">is </w:t>
      </w:r>
      <w:r w:rsidR="00D461A4" w:rsidRPr="00D461A4">
        <w:t>ne</w:t>
      </w:r>
      <w:r w:rsidR="00791894">
        <w:t xml:space="preserve">glected and </w:t>
      </w:r>
      <w:r w:rsidR="007A766C">
        <w:t xml:space="preserve">there is </w:t>
      </w:r>
      <w:r w:rsidR="00791894">
        <w:t xml:space="preserve">no yielding </w:t>
      </w:r>
      <w:r w:rsidR="007A766C">
        <w:t xml:space="preserve">of </w:t>
      </w:r>
      <w:r w:rsidR="007A766C" w:rsidRPr="00D461A4">
        <w:t>the</w:t>
      </w:r>
      <w:r w:rsidR="00D461A4" w:rsidRPr="00D461A4">
        <w:t xml:space="preserve"> tool during the pl</w:t>
      </w:r>
      <w:r w:rsidR="00D5163E">
        <w:t>unging phase.</w:t>
      </w:r>
    </w:p>
    <w:p w:rsidR="009F3108" w:rsidRDefault="009F3108" w:rsidP="003501A9">
      <w:pPr>
        <w:ind w:firstLine="202"/>
        <w:jc w:val="both"/>
      </w:pPr>
      <w:r w:rsidRPr="009F3108">
        <w:t xml:space="preserve">The </w:t>
      </w:r>
      <w:r w:rsidR="00F2549E">
        <w:t xml:space="preserve">stress plot shown in Fig </w:t>
      </w:r>
      <w:r w:rsidR="000D4240">
        <w:t>13</w:t>
      </w:r>
      <w:r w:rsidR="00D5163E">
        <w:t xml:space="preserve"> for tool in plunging phase</w:t>
      </w:r>
      <w:r w:rsidR="00F2549E">
        <w:t xml:space="preserve"> </w:t>
      </w:r>
      <w:r w:rsidR="006C691B">
        <w:t>indicates</w:t>
      </w:r>
      <w:r w:rsidR="000D4240">
        <w:t xml:space="preserve"> </w:t>
      </w:r>
      <w:r w:rsidR="00D5163E">
        <w:t xml:space="preserve">that </w:t>
      </w:r>
      <w:r w:rsidR="00F2549E">
        <w:t xml:space="preserve">the </w:t>
      </w:r>
      <w:r w:rsidR="006C691B">
        <w:t>maximum equivalent Von M</w:t>
      </w:r>
      <w:r w:rsidRPr="009F3108">
        <w:t xml:space="preserve">isses stress </w:t>
      </w:r>
      <w:r w:rsidR="000D4240">
        <w:t>of</w:t>
      </w:r>
      <w:r w:rsidR="00F2549E">
        <w:t xml:space="preserve"> 163.84MPa </w:t>
      </w:r>
      <w:r w:rsidR="00486C5C">
        <w:t xml:space="preserve">near the tool pin tip </w:t>
      </w:r>
      <w:r w:rsidRPr="009F3108">
        <w:t>and</w:t>
      </w:r>
      <w:r w:rsidR="00D5163E">
        <w:t xml:space="preserve"> </w:t>
      </w:r>
      <w:r w:rsidR="00F32CE8">
        <w:t>91MPa to 36.4</w:t>
      </w:r>
      <w:r w:rsidR="00D5163E">
        <w:t xml:space="preserve">MPa throughout the </w:t>
      </w:r>
      <w:r w:rsidR="000D4240">
        <w:t>length</w:t>
      </w:r>
      <w:r w:rsidR="00D5163E">
        <w:t xml:space="preserve"> of the tool shoulder</w:t>
      </w:r>
      <w:r w:rsidR="000D4240">
        <w:t xml:space="preserve">. The </w:t>
      </w:r>
      <w:r w:rsidRPr="009F3108">
        <w:t>maximum s</w:t>
      </w:r>
      <w:r w:rsidR="00F2549E">
        <w:t>hear stress is 90.89</w:t>
      </w:r>
      <w:r w:rsidRPr="009F3108">
        <w:t xml:space="preserve">MPa </w:t>
      </w:r>
      <w:r w:rsidR="00F32CE8">
        <w:t xml:space="preserve">at </w:t>
      </w:r>
      <w:r w:rsidR="00170C67">
        <w:t xml:space="preserve">the </w:t>
      </w:r>
      <w:r w:rsidR="00F32CE8">
        <w:t>tool pin tip</w:t>
      </w:r>
      <w:r w:rsidR="00170C67">
        <w:t xml:space="preserve"> and </w:t>
      </w:r>
      <w:r w:rsidR="00B4121C">
        <w:t xml:space="preserve">the </w:t>
      </w:r>
      <w:r w:rsidR="00F32CE8">
        <w:t xml:space="preserve">shoulder experiences </w:t>
      </w:r>
      <w:r w:rsidR="00B4121C">
        <w:t xml:space="preserve">the </w:t>
      </w:r>
      <w:r w:rsidR="00170C67">
        <w:t>shear stress of 40MPa to 20MP</w:t>
      </w:r>
      <w:r w:rsidR="00800E26">
        <w:t>a as shown in Fig 14.</w:t>
      </w:r>
      <w:r w:rsidR="00170C67">
        <w:t xml:space="preserve"> The Shear stress in XY plane is 54.65MPa near the shank and </w:t>
      </w:r>
      <w:r w:rsidR="00B4121C">
        <w:t xml:space="preserve">the tool </w:t>
      </w:r>
      <w:r w:rsidR="00170C67">
        <w:t xml:space="preserve">shoulder intersection </w:t>
      </w:r>
      <w:r w:rsidR="00B933EB">
        <w:t xml:space="preserve">as shown in Fig 15. </w:t>
      </w:r>
      <w:r w:rsidRPr="009F3108">
        <w:t xml:space="preserve">The induced </w:t>
      </w:r>
      <w:r w:rsidR="000857C8">
        <w:t xml:space="preserve">normal </w:t>
      </w:r>
      <w:r w:rsidRPr="009F3108">
        <w:t>stresses</w:t>
      </w:r>
      <w:r w:rsidR="000857C8">
        <w:t xml:space="preserve"> and shear stresses</w:t>
      </w:r>
      <w:r w:rsidRPr="009F3108">
        <w:t xml:space="preserve"> are </w:t>
      </w:r>
      <w:r w:rsidR="004736F0">
        <w:rPr>
          <w:rStyle w:val="BodyText2"/>
          <w:rFonts w:ascii="Times" w:hAnsi="Times"/>
          <w:sz w:val="20"/>
          <w:szCs w:val="20"/>
        </w:rPr>
        <w:lastRenderedPageBreak/>
        <w:pict>
          <v:shape id="_x0000_s1079" type="#_x0000_t202" style="position:absolute;left:0;text-align:left;margin-left:236.1pt;margin-top:.85pt;width:204.9pt;height:206.45pt;z-index:2516802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79" inset="0,0,0,0">
              <w:txbxContent>
                <w:p w:rsidR="00807145" w:rsidRDefault="00807145" w:rsidP="00D121AD">
                  <w:r>
                    <w:rPr>
                      <w:noProof/>
                    </w:rPr>
                    <w:drawing>
                      <wp:inline distT="0" distB="0" distL="0" distR="0" wp14:anchorId="24480DD9" wp14:editId="7B48132C">
                        <wp:extent cx="2286000" cy="2469152"/>
                        <wp:effectExtent l="0" t="0" r="0" b="0"/>
                        <wp:docPr id="10045" name="Pictur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0" cy="2469152"/>
                                </a:xfrm>
                                <a:prstGeom prst="rect">
                                  <a:avLst/>
                                </a:prstGeom>
                              </pic:spPr>
                            </pic:pic>
                          </a:graphicData>
                        </a:graphic>
                      </wp:inline>
                    </w:drawing>
                  </w:r>
                  <w:r>
                    <w:t xml:space="preserve">  </w:t>
                  </w:r>
                </w:p>
                <w:p w:rsidR="00807145" w:rsidRPr="008471E0" w:rsidRDefault="00807145" w:rsidP="008471E0">
                  <w:pPr>
                    <w:rPr>
                      <w:sz w:val="16"/>
                      <w:szCs w:val="16"/>
                    </w:rPr>
                  </w:pPr>
                  <w:proofErr w:type="gramStart"/>
                  <w:r w:rsidRPr="008471E0">
                    <w:rPr>
                      <w:sz w:val="16"/>
                      <w:szCs w:val="16"/>
                    </w:rPr>
                    <w:t>Fig. 19.</w:t>
                  </w:r>
                  <w:proofErr w:type="gramEnd"/>
                  <w:r w:rsidRPr="008471E0">
                    <w:rPr>
                      <w:sz w:val="16"/>
                      <w:szCs w:val="16"/>
                    </w:rPr>
                    <w:t xml:space="preserve"> Shear stress distribution (XY Plane) in FSP tool  </w:t>
                  </w:r>
                </w:p>
                <w:p w:rsidR="00807145" w:rsidRPr="00604563" w:rsidRDefault="00807145" w:rsidP="005C593B">
                  <w:pPr>
                    <w:rPr>
                      <w:sz w:val="16"/>
                      <w:szCs w:val="16"/>
                    </w:rPr>
                  </w:pPr>
                </w:p>
                <w:p w:rsidR="00807145" w:rsidRPr="00432719" w:rsidRDefault="00807145" w:rsidP="005C593B">
                  <w:r>
                    <w:t xml:space="preserve">        </w:t>
                  </w:r>
                </w:p>
                <w:p w:rsidR="00807145" w:rsidRDefault="00807145" w:rsidP="005C593B">
                  <w:pPr>
                    <w:jc w:val="center"/>
                    <w:rPr>
                      <w:sz w:val="16"/>
                      <w:szCs w:val="16"/>
                    </w:rPr>
                  </w:pPr>
                </w:p>
                <w:p w:rsidR="00807145" w:rsidRDefault="00807145" w:rsidP="005C593B">
                  <w:pPr>
                    <w:pStyle w:val="FootnoteText"/>
                    <w:ind w:firstLine="0"/>
                    <w:jc w:val="left"/>
                  </w:pPr>
                </w:p>
                <w:p w:rsidR="00807145" w:rsidRDefault="00807145" w:rsidP="005C593B">
                  <w:pPr>
                    <w:pStyle w:val="Text"/>
                    <w:spacing w:line="240" w:lineRule="auto"/>
                    <w:rPr>
                      <w:sz w:val="16"/>
                      <w:szCs w:val="16"/>
                    </w:rPr>
                  </w:pPr>
                </w:p>
                <w:p w:rsidR="00807145" w:rsidRDefault="00807145" w:rsidP="005C593B">
                  <w:pPr>
                    <w:pStyle w:val="FootnoteText"/>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rPr>
                      <w:sz w:val="16"/>
                      <w:szCs w:val="16"/>
                    </w:rPr>
                  </w:pPr>
                  <w:r>
                    <w:rPr>
                      <w:sz w:val="16"/>
                      <w:szCs w:val="16"/>
                    </w:rPr>
                    <w:t xml:space="preserve">. </w:t>
                  </w:r>
                </w:p>
                <w:p w:rsidR="00807145" w:rsidRDefault="00807145" w:rsidP="005C593B">
                  <w:pPr>
                    <w:pStyle w:val="Text"/>
                    <w:spacing w:line="240" w:lineRule="auto"/>
                    <w:ind w:firstLine="0"/>
                    <w:jc w:val="left"/>
                  </w:pPr>
                </w:p>
              </w:txbxContent>
            </v:textbox>
            <w10:wrap type="square" anchorx="margin" anchory="margin"/>
          </v:shape>
        </w:pict>
      </w:r>
      <w:r w:rsidRPr="009F3108">
        <w:t xml:space="preserve">much below the yield strength and shear strength of </w:t>
      </w:r>
      <w:r w:rsidR="004736F0">
        <w:rPr>
          <w:noProof/>
        </w:rPr>
        <w:pict>
          <v:shape id="_x0000_s1093" type="#_x0000_t202" style="position:absolute;left:0;text-align:left;margin-left:1pt;margin-top:35.05pt;width:223.45pt;height:111.55pt;z-index:2516925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93" inset="0,0,0,0">
              <w:txbxContent>
                <w:p w:rsidR="00807145" w:rsidRPr="00FE1D1D" w:rsidRDefault="00807145" w:rsidP="00DB6819">
                  <w:pPr>
                    <w:jc w:val="center"/>
                    <w:rPr>
                      <w:smallCaps/>
                      <w:sz w:val="16"/>
                      <w:szCs w:val="16"/>
                    </w:rPr>
                  </w:pPr>
                  <w:r>
                    <w:rPr>
                      <w:smallCaps/>
                      <w:sz w:val="16"/>
                      <w:szCs w:val="16"/>
                    </w:rPr>
                    <w:t>Table 6</w:t>
                  </w:r>
                </w:p>
                <w:p w:rsidR="00807145" w:rsidRPr="0059363F" w:rsidRDefault="00807145" w:rsidP="00DB6819">
                  <w:pPr>
                    <w:jc w:val="center"/>
                  </w:pPr>
                  <w:r w:rsidRPr="00FE1D1D">
                    <w:rPr>
                      <w:smallCaps/>
                      <w:sz w:val="16"/>
                      <w:szCs w:val="16"/>
                    </w:rPr>
                    <w:t>Deformation and stresses induced in FSP tool during plunging phase.</w:t>
                  </w:r>
                </w:p>
                <w:tbl>
                  <w:tblPr>
                    <w:tblStyle w:val="TableGrid"/>
                    <w:tblW w:w="4749" w:type="dxa"/>
                    <w:tblBorders>
                      <w:left w:val="single" w:sz="4" w:space="0" w:color="E7E6E6" w:themeColor="background2"/>
                      <w:right w:val="none" w:sz="0" w:space="0" w:color="auto"/>
                    </w:tblBorders>
                    <w:tblLayout w:type="fixed"/>
                    <w:tblLook w:val="04A0" w:firstRow="1" w:lastRow="0" w:firstColumn="1" w:lastColumn="0" w:noHBand="0" w:noVBand="1"/>
                  </w:tblPr>
                  <w:tblGrid>
                    <w:gridCol w:w="648"/>
                    <w:gridCol w:w="810"/>
                    <w:gridCol w:w="1260"/>
                    <w:gridCol w:w="990"/>
                    <w:gridCol w:w="1041"/>
                  </w:tblGrid>
                  <w:tr w:rsidR="00807145" w:rsidRPr="00947CEE" w:rsidTr="00466A4B">
                    <w:tc>
                      <w:tcPr>
                        <w:tcW w:w="648" w:type="dxa"/>
                        <w:tcBorders>
                          <w:bottom w:val="single" w:sz="4" w:space="0" w:color="auto"/>
                          <w:right w:val="nil"/>
                        </w:tcBorders>
                        <w:vAlign w:val="center"/>
                      </w:tcPr>
                      <w:p w:rsidR="00807145" w:rsidRPr="00FE1D1D" w:rsidRDefault="00807145" w:rsidP="00801C72">
                        <w:pPr>
                          <w:rPr>
                            <w:smallCaps/>
                            <w:sz w:val="16"/>
                            <w:szCs w:val="16"/>
                          </w:rPr>
                        </w:pPr>
                        <w:r w:rsidRPr="00FE1D1D">
                          <w:rPr>
                            <w:smallCaps/>
                            <w:sz w:val="16"/>
                            <w:szCs w:val="16"/>
                          </w:rPr>
                          <w:t>Particulars</w:t>
                        </w:r>
                      </w:p>
                    </w:tc>
                    <w:tc>
                      <w:tcPr>
                        <w:tcW w:w="810" w:type="dxa"/>
                        <w:tcBorders>
                          <w:left w:val="nil"/>
                          <w:bottom w:val="single" w:sz="4" w:space="0" w:color="auto"/>
                          <w:right w:val="nil"/>
                        </w:tcBorders>
                        <w:vAlign w:val="center"/>
                      </w:tcPr>
                      <w:p w:rsidR="00807145" w:rsidRPr="00FE1D1D" w:rsidRDefault="00807145" w:rsidP="00801C72">
                        <w:pPr>
                          <w:rPr>
                            <w:smallCaps/>
                            <w:sz w:val="16"/>
                            <w:szCs w:val="16"/>
                          </w:rPr>
                        </w:pPr>
                        <w:r w:rsidRPr="00FE1D1D">
                          <w:rPr>
                            <w:smallCaps/>
                            <w:sz w:val="16"/>
                            <w:szCs w:val="16"/>
                          </w:rPr>
                          <w:t>Total deformation</w:t>
                        </w:r>
                      </w:p>
                      <w:p w:rsidR="00807145" w:rsidRPr="00FE1D1D" w:rsidRDefault="00807145" w:rsidP="00801C72">
                        <w:pPr>
                          <w:rPr>
                            <w:sz w:val="16"/>
                            <w:szCs w:val="16"/>
                          </w:rPr>
                        </w:pPr>
                        <w:r w:rsidRPr="00FE1D1D">
                          <w:rPr>
                            <w:sz w:val="16"/>
                            <w:szCs w:val="16"/>
                          </w:rPr>
                          <w:t>(mm)</w:t>
                        </w:r>
                      </w:p>
                    </w:tc>
                    <w:tc>
                      <w:tcPr>
                        <w:tcW w:w="1260" w:type="dxa"/>
                        <w:tcBorders>
                          <w:left w:val="nil"/>
                          <w:bottom w:val="single" w:sz="4" w:space="0" w:color="auto"/>
                          <w:right w:val="nil"/>
                        </w:tcBorders>
                        <w:vAlign w:val="center"/>
                      </w:tcPr>
                      <w:p w:rsidR="00807145" w:rsidRPr="00FE1D1D" w:rsidRDefault="00807145" w:rsidP="00801C72">
                        <w:pPr>
                          <w:rPr>
                            <w:smallCaps/>
                            <w:sz w:val="16"/>
                            <w:szCs w:val="16"/>
                          </w:rPr>
                        </w:pPr>
                        <w:r w:rsidRPr="00FE1D1D">
                          <w:rPr>
                            <w:smallCaps/>
                            <w:sz w:val="16"/>
                            <w:szCs w:val="16"/>
                          </w:rPr>
                          <w:t>Equivalent von misses Stress</w:t>
                        </w:r>
                      </w:p>
                      <w:p w:rsidR="00807145" w:rsidRPr="00FE1D1D" w:rsidRDefault="00807145" w:rsidP="00801C72">
                        <w:pPr>
                          <w:rPr>
                            <w:sz w:val="16"/>
                            <w:szCs w:val="16"/>
                          </w:rPr>
                        </w:pPr>
                        <w:r w:rsidRPr="00FE1D1D">
                          <w:rPr>
                            <w:sz w:val="16"/>
                            <w:szCs w:val="16"/>
                          </w:rPr>
                          <w:t>(</w:t>
                        </w:r>
                        <w:proofErr w:type="spellStart"/>
                        <w:r w:rsidRPr="00FE1D1D">
                          <w:rPr>
                            <w:sz w:val="16"/>
                            <w:szCs w:val="16"/>
                          </w:rPr>
                          <w:t>MPa</w:t>
                        </w:r>
                        <w:proofErr w:type="spellEnd"/>
                        <w:r w:rsidRPr="00FE1D1D">
                          <w:rPr>
                            <w:sz w:val="16"/>
                            <w:szCs w:val="16"/>
                          </w:rPr>
                          <w:t>)</w:t>
                        </w:r>
                      </w:p>
                    </w:tc>
                    <w:tc>
                      <w:tcPr>
                        <w:tcW w:w="990" w:type="dxa"/>
                        <w:tcBorders>
                          <w:left w:val="nil"/>
                          <w:bottom w:val="single" w:sz="4" w:space="0" w:color="auto"/>
                          <w:right w:val="nil"/>
                        </w:tcBorders>
                        <w:vAlign w:val="center"/>
                      </w:tcPr>
                      <w:p w:rsidR="00807145" w:rsidRPr="00FE1D1D" w:rsidRDefault="00807145" w:rsidP="00801C72">
                        <w:pPr>
                          <w:rPr>
                            <w:smallCaps/>
                            <w:sz w:val="16"/>
                            <w:szCs w:val="16"/>
                          </w:rPr>
                        </w:pPr>
                        <w:r w:rsidRPr="00FE1D1D">
                          <w:rPr>
                            <w:smallCaps/>
                            <w:sz w:val="16"/>
                            <w:szCs w:val="16"/>
                          </w:rPr>
                          <w:t>Maximum Shear Stress</w:t>
                        </w:r>
                      </w:p>
                      <w:p w:rsidR="00807145" w:rsidRPr="00FE1D1D" w:rsidRDefault="00807145" w:rsidP="00801C72">
                        <w:pPr>
                          <w:rPr>
                            <w:sz w:val="16"/>
                            <w:szCs w:val="16"/>
                          </w:rPr>
                        </w:pPr>
                        <w:r w:rsidRPr="00FE1D1D">
                          <w:rPr>
                            <w:sz w:val="16"/>
                            <w:szCs w:val="16"/>
                          </w:rPr>
                          <w:t>(</w:t>
                        </w:r>
                        <w:proofErr w:type="spellStart"/>
                        <w:r w:rsidRPr="00FE1D1D">
                          <w:rPr>
                            <w:sz w:val="16"/>
                            <w:szCs w:val="16"/>
                          </w:rPr>
                          <w:t>MPa</w:t>
                        </w:r>
                        <w:proofErr w:type="spellEnd"/>
                        <w:r w:rsidRPr="00FE1D1D">
                          <w:rPr>
                            <w:sz w:val="16"/>
                            <w:szCs w:val="16"/>
                          </w:rPr>
                          <w:t>)</w:t>
                        </w:r>
                      </w:p>
                    </w:tc>
                    <w:tc>
                      <w:tcPr>
                        <w:tcW w:w="1041" w:type="dxa"/>
                        <w:tcBorders>
                          <w:left w:val="nil"/>
                          <w:bottom w:val="single" w:sz="4" w:space="0" w:color="auto"/>
                        </w:tcBorders>
                        <w:vAlign w:val="center"/>
                      </w:tcPr>
                      <w:p w:rsidR="00807145" w:rsidRPr="00FE1D1D" w:rsidRDefault="00807145" w:rsidP="00801C72">
                        <w:pPr>
                          <w:rPr>
                            <w:smallCaps/>
                            <w:sz w:val="16"/>
                            <w:szCs w:val="16"/>
                          </w:rPr>
                        </w:pPr>
                        <w:r w:rsidRPr="00FE1D1D">
                          <w:rPr>
                            <w:smallCaps/>
                            <w:sz w:val="16"/>
                            <w:szCs w:val="16"/>
                          </w:rPr>
                          <w:t>Shear Stress</w:t>
                        </w:r>
                      </w:p>
                      <w:p w:rsidR="00807145" w:rsidRPr="00FE1D1D" w:rsidRDefault="00807145" w:rsidP="00801C72">
                        <w:pPr>
                          <w:rPr>
                            <w:sz w:val="16"/>
                            <w:szCs w:val="16"/>
                          </w:rPr>
                        </w:pPr>
                        <w:r>
                          <w:rPr>
                            <w:sz w:val="16"/>
                            <w:szCs w:val="16"/>
                          </w:rPr>
                          <w:t>(</w:t>
                        </w:r>
                        <w:proofErr w:type="spellStart"/>
                        <w:r w:rsidRPr="00FE1D1D">
                          <w:rPr>
                            <w:sz w:val="16"/>
                            <w:szCs w:val="16"/>
                          </w:rPr>
                          <w:t>MPa</w:t>
                        </w:r>
                        <w:proofErr w:type="spellEnd"/>
                        <w:r>
                          <w:rPr>
                            <w:sz w:val="16"/>
                            <w:szCs w:val="16"/>
                          </w:rPr>
                          <w:t>)</w:t>
                        </w:r>
                      </w:p>
                    </w:tc>
                  </w:tr>
                  <w:tr w:rsidR="00807145" w:rsidRPr="00947CEE" w:rsidTr="00466A4B">
                    <w:tc>
                      <w:tcPr>
                        <w:tcW w:w="648" w:type="dxa"/>
                        <w:tcBorders>
                          <w:bottom w:val="nil"/>
                          <w:right w:val="nil"/>
                        </w:tcBorders>
                        <w:vAlign w:val="center"/>
                      </w:tcPr>
                      <w:p w:rsidR="00807145" w:rsidRPr="00D7292D" w:rsidRDefault="00807145" w:rsidP="00801C72">
                        <w:pPr>
                          <w:spacing w:line="360" w:lineRule="auto"/>
                          <w:rPr>
                            <w:sz w:val="16"/>
                            <w:szCs w:val="16"/>
                          </w:rPr>
                        </w:pPr>
                        <w:r w:rsidRPr="00D7292D">
                          <w:rPr>
                            <w:sz w:val="16"/>
                            <w:szCs w:val="16"/>
                          </w:rPr>
                          <w:t>Min</w:t>
                        </w:r>
                      </w:p>
                    </w:tc>
                    <w:tc>
                      <w:tcPr>
                        <w:tcW w:w="810" w:type="dxa"/>
                        <w:tcBorders>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0</w:t>
                        </w:r>
                      </w:p>
                    </w:tc>
                    <w:tc>
                      <w:tcPr>
                        <w:tcW w:w="1260" w:type="dxa"/>
                        <w:tcBorders>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130.93 e-6</w:t>
                        </w:r>
                      </w:p>
                    </w:tc>
                    <w:tc>
                      <w:tcPr>
                        <w:tcW w:w="990" w:type="dxa"/>
                        <w:tcBorders>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71.274 e-6</w:t>
                        </w:r>
                      </w:p>
                    </w:tc>
                    <w:tc>
                      <w:tcPr>
                        <w:tcW w:w="1041" w:type="dxa"/>
                        <w:tcBorders>
                          <w:left w:val="nil"/>
                          <w:bottom w:val="nil"/>
                          <w:right w:val="single" w:sz="4" w:space="0" w:color="E7E6E6" w:themeColor="background2"/>
                        </w:tcBorders>
                        <w:vAlign w:val="center"/>
                      </w:tcPr>
                      <w:p w:rsidR="00807145" w:rsidRPr="00D7292D" w:rsidRDefault="00807145" w:rsidP="00801C72">
                        <w:pPr>
                          <w:spacing w:line="360" w:lineRule="auto"/>
                          <w:rPr>
                            <w:sz w:val="16"/>
                            <w:szCs w:val="16"/>
                          </w:rPr>
                        </w:pPr>
                        <w:r w:rsidRPr="00D7292D">
                          <w:rPr>
                            <w:sz w:val="16"/>
                            <w:szCs w:val="16"/>
                          </w:rPr>
                          <w:t xml:space="preserve">-54.191 </w:t>
                        </w:r>
                      </w:p>
                    </w:tc>
                  </w:tr>
                  <w:tr w:rsidR="00807145" w:rsidRPr="00947CEE" w:rsidTr="00466A4B">
                    <w:tc>
                      <w:tcPr>
                        <w:tcW w:w="648" w:type="dxa"/>
                        <w:tcBorders>
                          <w:top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Max</w:t>
                        </w:r>
                      </w:p>
                    </w:tc>
                    <w:tc>
                      <w:tcPr>
                        <w:tcW w:w="810" w:type="dxa"/>
                        <w:tcBorders>
                          <w:top w:val="nil"/>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0.0129</w:t>
                        </w:r>
                      </w:p>
                    </w:tc>
                    <w:tc>
                      <w:tcPr>
                        <w:tcW w:w="1260" w:type="dxa"/>
                        <w:tcBorders>
                          <w:top w:val="nil"/>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 xml:space="preserve">163.84 </w:t>
                        </w:r>
                      </w:p>
                    </w:tc>
                    <w:tc>
                      <w:tcPr>
                        <w:tcW w:w="990" w:type="dxa"/>
                        <w:tcBorders>
                          <w:top w:val="nil"/>
                          <w:left w:val="nil"/>
                          <w:bottom w:val="nil"/>
                          <w:right w:val="nil"/>
                        </w:tcBorders>
                        <w:vAlign w:val="center"/>
                      </w:tcPr>
                      <w:p w:rsidR="00807145" w:rsidRPr="00D7292D" w:rsidRDefault="00807145" w:rsidP="00801C72">
                        <w:pPr>
                          <w:spacing w:line="360" w:lineRule="auto"/>
                          <w:rPr>
                            <w:sz w:val="16"/>
                            <w:szCs w:val="16"/>
                          </w:rPr>
                        </w:pPr>
                        <w:r w:rsidRPr="00D7292D">
                          <w:rPr>
                            <w:sz w:val="16"/>
                            <w:szCs w:val="16"/>
                          </w:rPr>
                          <w:t>90.897</w:t>
                        </w:r>
                      </w:p>
                    </w:tc>
                    <w:tc>
                      <w:tcPr>
                        <w:tcW w:w="1041" w:type="dxa"/>
                        <w:tcBorders>
                          <w:top w:val="nil"/>
                          <w:left w:val="nil"/>
                          <w:bottom w:val="nil"/>
                          <w:right w:val="single" w:sz="4" w:space="0" w:color="E7E6E6" w:themeColor="background2"/>
                        </w:tcBorders>
                        <w:vAlign w:val="center"/>
                      </w:tcPr>
                      <w:p w:rsidR="00807145" w:rsidRPr="00D7292D" w:rsidRDefault="00807145" w:rsidP="00801C72">
                        <w:pPr>
                          <w:spacing w:line="360" w:lineRule="auto"/>
                          <w:rPr>
                            <w:sz w:val="16"/>
                            <w:szCs w:val="16"/>
                          </w:rPr>
                        </w:pPr>
                        <w:r w:rsidRPr="00D7292D">
                          <w:rPr>
                            <w:sz w:val="16"/>
                            <w:szCs w:val="16"/>
                          </w:rPr>
                          <w:t xml:space="preserve">54.649 </w:t>
                        </w:r>
                      </w:p>
                    </w:tc>
                  </w:tr>
                  <w:tr w:rsidR="00807145" w:rsidRPr="00947CEE" w:rsidTr="00466A4B">
                    <w:tc>
                      <w:tcPr>
                        <w:tcW w:w="648" w:type="dxa"/>
                        <w:tcBorders>
                          <w:top w:val="nil"/>
                          <w:right w:val="nil"/>
                        </w:tcBorders>
                        <w:vAlign w:val="center"/>
                      </w:tcPr>
                      <w:p w:rsidR="00807145" w:rsidRPr="00D7292D" w:rsidRDefault="00807145" w:rsidP="00801C72">
                        <w:pPr>
                          <w:spacing w:line="360" w:lineRule="auto"/>
                          <w:rPr>
                            <w:sz w:val="16"/>
                            <w:szCs w:val="16"/>
                          </w:rPr>
                        </w:pPr>
                        <w:proofErr w:type="spellStart"/>
                        <w:r w:rsidRPr="00D7292D">
                          <w:rPr>
                            <w:sz w:val="16"/>
                            <w:szCs w:val="16"/>
                          </w:rPr>
                          <w:t>Avg</w:t>
                        </w:r>
                        <w:proofErr w:type="spellEnd"/>
                      </w:p>
                    </w:tc>
                    <w:tc>
                      <w:tcPr>
                        <w:tcW w:w="810" w:type="dxa"/>
                        <w:tcBorders>
                          <w:top w:val="nil"/>
                          <w:left w:val="nil"/>
                          <w:right w:val="nil"/>
                        </w:tcBorders>
                        <w:vAlign w:val="center"/>
                      </w:tcPr>
                      <w:p w:rsidR="00807145" w:rsidRPr="00D7292D" w:rsidRDefault="00807145" w:rsidP="00801C72">
                        <w:pPr>
                          <w:spacing w:line="360" w:lineRule="auto"/>
                          <w:rPr>
                            <w:sz w:val="16"/>
                            <w:szCs w:val="16"/>
                          </w:rPr>
                        </w:pPr>
                        <w:r w:rsidRPr="00D7292D">
                          <w:rPr>
                            <w:sz w:val="16"/>
                            <w:szCs w:val="16"/>
                          </w:rPr>
                          <w:t>0.0075</w:t>
                        </w:r>
                      </w:p>
                    </w:tc>
                    <w:tc>
                      <w:tcPr>
                        <w:tcW w:w="1260" w:type="dxa"/>
                        <w:tcBorders>
                          <w:top w:val="nil"/>
                          <w:left w:val="nil"/>
                          <w:right w:val="nil"/>
                        </w:tcBorders>
                        <w:vAlign w:val="center"/>
                      </w:tcPr>
                      <w:p w:rsidR="00807145" w:rsidRPr="00D7292D" w:rsidRDefault="00807145" w:rsidP="00801C72">
                        <w:pPr>
                          <w:spacing w:line="360" w:lineRule="auto"/>
                          <w:rPr>
                            <w:sz w:val="16"/>
                            <w:szCs w:val="16"/>
                          </w:rPr>
                        </w:pPr>
                        <w:r w:rsidRPr="00D7292D">
                          <w:rPr>
                            <w:sz w:val="16"/>
                            <w:szCs w:val="16"/>
                          </w:rPr>
                          <w:t>46.216</w:t>
                        </w:r>
                      </w:p>
                    </w:tc>
                    <w:tc>
                      <w:tcPr>
                        <w:tcW w:w="990" w:type="dxa"/>
                        <w:tcBorders>
                          <w:top w:val="nil"/>
                          <w:left w:val="nil"/>
                          <w:right w:val="nil"/>
                        </w:tcBorders>
                        <w:vAlign w:val="center"/>
                      </w:tcPr>
                      <w:p w:rsidR="00807145" w:rsidRPr="00D7292D" w:rsidRDefault="00807145" w:rsidP="00801C72">
                        <w:pPr>
                          <w:spacing w:line="360" w:lineRule="auto"/>
                          <w:rPr>
                            <w:sz w:val="16"/>
                            <w:szCs w:val="16"/>
                          </w:rPr>
                        </w:pPr>
                        <w:r w:rsidRPr="00D7292D">
                          <w:rPr>
                            <w:sz w:val="16"/>
                            <w:szCs w:val="16"/>
                          </w:rPr>
                          <w:t xml:space="preserve">23.919 </w:t>
                        </w:r>
                      </w:p>
                    </w:tc>
                    <w:tc>
                      <w:tcPr>
                        <w:tcW w:w="1041" w:type="dxa"/>
                        <w:tcBorders>
                          <w:top w:val="nil"/>
                          <w:left w:val="nil"/>
                          <w:right w:val="single" w:sz="4" w:space="0" w:color="E7E6E6" w:themeColor="background2"/>
                        </w:tcBorders>
                        <w:vAlign w:val="center"/>
                      </w:tcPr>
                      <w:p w:rsidR="00807145" w:rsidRPr="00D7292D" w:rsidRDefault="00807145" w:rsidP="00801C72">
                        <w:pPr>
                          <w:spacing w:line="360" w:lineRule="auto"/>
                          <w:rPr>
                            <w:sz w:val="16"/>
                            <w:szCs w:val="16"/>
                          </w:rPr>
                        </w:pPr>
                        <w:r w:rsidRPr="00D7292D">
                          <w:rPr>
                            <w:sz w:val="16"/>
                            <w:szCs w:val="16"/>
                          </w:rPr>
                          <w:t xml:space="preserve">0.43881 </w:t>
                        </w:r>
                      </w:p>
                    </w:tc>
                  </w:tr>
                </w:tbl>
                <w:p w:rsidR="00807145" w:rsidRDefault="00807145" w:rsidP="00DB6819">
                  <w:pPr>
                    <w:rPr>
                      <w:sz w:val="16"/>
                      <w:szCs w:val="16"/>
                    </w:rPr>
                  </w:pPr>
                </w:p>
                <w:p w:rsidR="00807145" w:rsidRDefault="00807145" w:rsidP="00DB6819">
                  <w:pPr>
                    <w:pStyle w:val="FootnoteText"/>
                    <w:ind w:firstLine="0"/>
                    <w:jc w:val="left"/>
                  </w:pPr>
                </w:p>
                <w:p w:rsidR="00807145" w:rsidRDefault="00807145" w:rsidP="00DB6819">
                  <w:pPr>
                    <w:pStyle w:val="Text"/>
                    <w:spacing w:line="240" w:lineRule="auto"/>
                    <w:rPr>
                      <w:sz w:val="16"/>
                      <w:szCs w:val="16"/>
                    </w:rPr>
                  </w:pPr>
                </w:p>
                <w:p w:rsidR="00807145" w:rsidRDefault="00807145" w:rsidP="00DB6819">
                  <w:pPr>
                    <w:pStyle w:val="FootnoteText"/>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jc w:val="left"/>
                  </w:pPr>
                </w:p>
                <w:p w:rsidR="00807145" w:rsidRDefault="00807145" w:rsidP="00DB6819">
                  <w:pPr>
                    <w:pStyle w:val="Text"/>
                    <w:spacing w:line="240" w:lineRule="auto"/>
                    <w:ind w:firstLine="0"/>
                    <w:rPr>
                      <w:sz w:val="16"/>
                      <w:szCs w:val="16"/>
                    </w:rPr>
                  </w:pPr>
                  <w:r>
                    <w:rPr>
                      <w:sz w:val="16"/>
                      <w:szCs w:val="16"/>
                    </w:rPr>
                    <w:t xml:space="preserve">. </w:t>
                  </w:r>
                </w:p>
                <w:p w:rsidR="00807145" w:rsidRDefault="00807145" w:rsidP="00DB6819">
                  <w:pPr>
                    <w:pStyle w:val="Text"/>
                    <w:spacing w:line="240" w:lineRule="auto"/>
                    <w:ind w:firstLine="0"/>
                    <w:jc w:val="left"/>
                  </w:pPr>
                </w:p>
              </w:txbxContent>
            </v:textbox>
            <w10:wrap type="square" anchorx="margin" anchory="margin"/>
          </v:shape>
        </w:pict>
      </w:r>
      <w:r w:rsidRPr="009F3108">
        <w:t xml:space="preserve">the tool material, </w:t>
      </w:r>
      <w:r w:rsidR="000D4240">
        <w:t xml:space="preserve">hence </w:t>
      </w:r>
      <w:r w:rsidR="000857C8">
        <w:t>no yielding</w:t>
      </w:r>
      <w:r w:rsidR="000D4240">
        <w:t xml:space="preserve"> of the tool</w:t>
      </w:r>
      <w:r w:rsidR="000857C8">
        <w:t xml:space="preserve"> </w:t>
      </w:r>
      <w:r w:rsidRPr="009F3108">
        <w:t>during the pl</w:t>
      </w:r>
      <w:r w:rsidR="000D4240">
        <w:t>unging phase.</w:t>
      </w:r>
    </w:p>
    <w:p w:rsidR="0020373C" w:rsidRDefault="00F539DE" w:rsidP="00466A4B">
      <w:pPr>
        <w:ind w:firstLine="202"/>
        <w:jc w:val="both"/>
      </w:pPr>
      <w:r>
        <w:t xml:space="preserve">The stress analysis </w:t>
      </w:r>
      <w:r w:rsidR="00636229">
        <w:t>of tool in travelling phase is carried out with the effect of temperature. The Fig 16 shows the maximum deformation of 0.31mm near the pin tip and at the contact surface of the sh</w:t>
      </w:r>
      <w:r w:rsidR="00B4121C">
        <w:t>oulder at</w:t>
      </w:r>
      <w:r w:rsidR="00636229">
        <w:t xml:space="preserve"> advancing side of the tool.</w:t>
      </w:r>
    </w:p>
    <w:p w:rsidR="00D121AD" w:rsidRPr="0021045B" w:rsidRDefault="004736F0" w:rsidP="00466A4B">
      <w:pPr>
        <w:ind w:firstLine="202"/>
        <w:jc w:val="both"/>
        <w:rPr>
          <w:rStyle w:val="BodyText2"/>
          <w:rFonts w:ascii="Times" w:hAnsi="Times"/>
          <w:sz w:val="20"/>
          <w:szCs w:val="20"/>
        </w:rPr>
      </w:pPr>
      <w:r>
        <w:rPr>
          <w:noProof/>
        </w:rPr>
        <w:pict>
          <v:shape id="_x0000_s1103" type="#_x0000_t202" style="position:absolute;left:0;text-align:left;margin-left:235.75pt;margin-top:554.55pt;width:213.55pt;height:120.05pt;z-index:2516956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103" inset="0,0,0,0">
              <w:txbxContent>
                <w:p w:rsidR="00807145" w:rsidRPr="003A2849" w:rsidRDefault="00807145" w:rsidP="002E2E6F">
                  <w:pPr>
                    <w:jc w:val="center"/>
                    <w:rPr>
                      <w:sz w:val="16"/>
                      <w:szCs w:val="16"/>
                    </w:rPr>
                  </w:pPr>
                  <w:r w:rsidRPr="003A2849">
                    <w:rPr>
                      <w:sz w:val="16"/>
                      <w:szCs w:val="16"/>
                    </w:rPr>
                    <w:t>`Table 7</w:t>
                  </w:r>
                </w:p>
                <w:p w:rsidR="00807145" w:rsidRPr="003A2849" w:rsidRDefault="00807145" w:rsidP="00BC005B">
                  <w:pPr>
                    <w:jc w:val="center"/>
                    <w:rPr>
                      <w:sz w:val="16"/>
                      <w:szCs w:val="16"/>
                    </w:rPr>
                  </w:pPr>
                  <w:r w:rsidRPr="003A2849">
                    <w:rPr>
                      <w:sz w:val="16"/>
                      <w:szCs w:val="16"/>
                    </w:rPr>
                    <w:t xml:space="preserve">Deformation and stresses induced in </w:t>
                  </w:r>
                  <w:r>
                    <w:rPr>
                      <w:sz w:val="16"/>
                      <w:szCs w:val="16"/>
                    </w:rPr>
                    <w:t>FSP tool during travelling</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48"/>
                    <w:gridCol w:w="748"/>
                    <w:gridCol w:w="872"/>
                    <w:gridCol w:w="720"/>
                    <w:gridCol w:w="720"/>
                    <w:gridCol w:w="748"/>
                  </w:tblGrid>
                  <w:tr w:rsidR="00807145" w:rsidRPr="003A2849" w:rsidTr="00BC005B">
                    <w:trPr>
                      <w:jc w:val="center"/>
                    </w:trPr>
                    <w:tc>
                      <w:tcPr>
                        <w:tcW w:w="648" w:type="dxa"/>
                        <w:tcBorders>
                          <w:bottom w:val="single" w:sz="4" w:space="0" w:color="auto"/>
                        </w:tcBorders>
                        <w:vAlign w:val="center"/>
                      </w:tcPr>
                      <w:p w:rsidR="00807145" w:rsidRPr="003A2849" w:rsidRDefault="00807145" w:rsidP="003A2849">
                        <w:pPr>
                          <w:rPr>
                            <w:sz w:val="16"/>
                            <w:szCs w:val="16"/>
                          </w:rPr>
                        </w:pPr>
                        <w:r w:rsidRPr="003A2849">
                          <w:rPr>
                            <w:sz w:val="16"/>
                            <w:szCs w:val="16"/>
                          </w:rPr>
                          <w:t>Particulars</w:t>
                        </w:r>
                      </w:p>
                    </w:tc>
                    <w:tc>
                      <w:tcPr>
                        <w:tcW w:w="748" w:type="dxa"/>
                        <w:tcBorders>
                          <w:bottom w:val="single" w:sz="4" w:space="0" w:color="auto"/>
                        </w:tcBorders>
                        <w:vAlign w:val="center"/>
                      </w:tcPr>
                      <w:p w:rsidR="00807145" w:rsidRPr="003A2849" w:rsidRDefault="00807145" w:rsidP="003A2849">
                        <w:pPr>
                          <w:rPr>
                            <w:sz w:val="16"/>
                            <w:szCs w:val="16"/>
                          </w:rPr>
                        </w:pPr>
                        <w:r w:rsidRPr="003A2849">
                          <w:rPr>
                            <w:sz w:val="16"/>
                            <w:szCs w:val="16"/>
                          </w:rPr>
                          <w:t>Total deformation</w:t>
                        </w:r>
                      </w:p>
                      <w:p w:rsidR="00807145" w:rsidRPr="00FB1106" w:rsidRDefault="00807145" w:rsidP="00801C72">
                        <w:pPr>
                          <w:rPr>
                            <w:sz w:val="16"/>
                            <w:szCs w:val="16"/>
                          </w:rPr>
                        </w:pPr>
                        <w:r w:rsidRPr="00FB1106">
                          <w:rPr>
                            <w:sz w:val="16"/>
                            <w:szCs w:val="16"/>
                          </w:rPr>
                          <w:t>(mm)</w:t>
                        </w:r>
                      </w:p>
                    </w:tc>
                    <w:tc>
                      <w:tcPr>
                        <w:tcW w:w="872" w:type="dxa"/>
                        <w:tcBorders>
                          <w:bottom w:val="single" w:sz="4" w:space="0" w:color="auto"/>
                        </w:tcBorders>
                        <w:vAlign w:val="center"/>
                      </w:tcPr>
                      <w:p w:rsidR="00807145" w:rsidRPr="003A2849" w:rsidRDefault="00807145" w:rsidP="003A2849">
                        <w:pPr>
                          <w:rPr>
                            <w:sz w:val="16"/>
                            <w:szCs w:val="16"/>
                          </w:rPr>
                        </w:pPr>
                        <w:r w:rsidRPr="003A2849">
                          <w:rPr>
                            <w:sz w:val="16"/>
                            <w:szCs w:val="16"/>
                          </w:rPr>
                          <w:t>Equivalent von misses Stress</w:t>
                        </w:r>
                      </w:p>
                      <w:p w:rsidR="00807145" w:rsidRPr="00FB1106" w:rsidRDefault="00807145" w:rsidP="00801C72">
                        <w:pPr>
                          <w:rPr>
                            <w:sz w:val="16"/>
                            <w:szCs w:val="16"/>
                          </w:rPr>
                        </w:pPr>
                        <w:r w:rsidRPr="00FB1106">
                          <w:rPr>
                            <w:sz w:val="16"/>
                            <w:szCs w:val="16"/>
                          </w:rPr>
                          <w:t>(</w:t>
                        </w:r>
                        <w:proofErr w:type="spellStart"/>
                        <w:r w:rsidRPr="00FB1106">
                          <w:rPr>
                            <w:sz w:val="16"/>
                            <w:szCs w:val="16"/>
                          </w:rPr>
                          <w:t>MPa</w:t>
                        </w:r>
                        <w:proofErr w:type="spellEnd"/>
                        <w:r w:rsidRPr="00FB1106">
                          <w:rPr>
                            <w:sz w:val="16"/>
                            <w:szCs w:val="16"/>
                          </w:rPr>
                          <w:t>)</w:t>
                        </w:r>
                      </w:p>
                    </w:tc>
                    <w:tc>
                      <w:tcPr>
                        <w:tcW w:w="720" w:type="dxa"/>
                        <w:tcBorders>
                          <w:bottom w:val="single" w:sz="4" w:space="0" w:color="auto"/>
                        </w:tcBorders>
                        <w:vAlign w:val="center"/>
                      </w:tcPr>
                      <w:p w:rsidR="00807145" w:rsidRPr="003A2849" w:rsidRDefault="00807145" w:rsidP="003A2849">
                        <w:pPr>
                          <w:rPr>
                            <w:sz w:val="16"/>
                            <w:szCs w:val="16"/>
                          </w:rPr>
                        </w:pPr>
                        <w:r w:rsidRPr="003A2849">
                          <w:rPr>
                            <w:sz w:val="16"/>
                            <w:szCs w:val="16"/>
                          </w:rPr>
                          <w:t>Max</w:t>
                        </w:r>
                      </w:p>
                      <w:p w:rsidR="00807145" w:rsidRPr="003A2849" w:rsidRDefault="00807145" w:rsidP="003A2849">
                        <w:pPr>
                          <w:rPr>
                            <w:sz w:val="16"/>
                            <w:szCs w:val="16"/>
                          </w:rPr>
                        </w:pPr>
                        <w:r w:rsidRPr="003A2849">
                          <w:rPr>
                            <w:sz w:val="16"/>
                            <w:szCs w:val="16"/>
                          </w:rPr>
                          <w:t>Shear Stress</w:t>
                        </w:r>
                      </w:p>
                      <w:p w:rsidR="00807145" w:rsidRPr="00FB1106" w:rsidRDefault="00807145" w:rsidP="00801C72">
                        <w:pPr>
                          <w:rPr>
                            <w:sz w:val="16"/>
                            <w:szCs w:val="16"/>
                          </w:rPr>
                        </w:pPr>
                        <w:r w:rsidRPr="00FB1106">
                          <w:rPr>
                            <w:sz w:val="16"/>
                            <w:szCs w:val="16"/>
                          </w:rPr>
                          <w:t>(</w:t>
                        </w:r>
                        <w:proofErr w:type="spellStart"/>
                        <w:r w:rsidRPr="00FB1106">
                          <w:rPr>
                            <w:sz w:val="16"/>
                            <w:szCs w:val="16"/>
                          </w:rPr>
                          <w:t>MPa</w:t>
                        </w:r>
                        <w:proofErr w:type="spellEnd"/>
                        <w:r w:rsidRPr="00FB1106">
                          <w:rPr>
                            <w:sz w:val="16"/>
                            <w:szCs w:val="16"/>
                          </w:rPr>
                          <w:t>)</w:t>
                        </w:r>
                      </w:p>
                    </w:tc>
                    <w:tc>
                      <w:tcPr>
                        <w:tcW w:w="720" w:type="dxa"/>
                        <w:tcBorders>
                          <w:bottom w:val="single" w:sz="4" w:space="0" w:color="auto"/>
                        </w:tcBorders>
                        <w:vAlign w:val="center"/>
                      </w:tcPr>
                      <w:p w:rsidR="00807145" w:rsidRPr="003A2849" w:rsidRDefault="00807145" w:rsidP="003A2849">
                        <w:pPr>
                          <w:rPr>
                            <w:sz w:val="16"/>
                            <w:szCs w:val="16"/>
                          </w:rPr>
                        </w:pPr>
                        <w:r w:rsidRPr="003A2849">
                          <w:rPr>
                            <w:sz w:val="16"/>
                            <w:szCs w:val="16"/>
                          </w:rPr>
                          <w:t>Shear Stress</w:t>
                        </w:r>
                      </w:p>
                      <w:p w:rsidR="00807145" w:rsidRPr="00FB1106" w:rsidRDefault="00807145" w:rsidP="00801C72">
                        <w:pPr>
                          <w:rPr>
                            <w:sz w:val="16"/>
                            <w:szCs w:val="16"/>
                          </w:rPr>
                        </w:pPr>
                        <w:r w:rsidRPr="00FB1106">
                          <w:rPr>
                            <w:sz w:val="16"/>
                            <w:szCs w:val="16"/>
                          </w:rPr>
                          <w:t>(Pa)</w:t>
                        </w:r>
                      </w:p>
                    </w:tc>
                    <w:tc>
                      <w:tcPr>
                        <w:tcW w:w="748" w:type="dxa"/>
                        <w:tcBorders>
                          <w:bottom w:val="single" w:sz="4" w:space="0" w:color="auto"/>
                        </w:tcBorders>
                      </w:tcPr>
                      <w:p w:rsidR="00807145" w:rsidRPr="003A2849" w:rsidRDefault="00807145" w:rsidP="003A2849">
                        <w:pPr>
                          <w:rPr>
                            <w:sz w:val="16"/>
                            <w:szCs w:val="16"/>
                          </w:rPr>
                        </w:pPr>
                        <w:r w:rsidRPr="003A2849">
                          <w:rPr>
                            <w:sz w:val="16"/>
                            <w:szCs w:val="16"/>
                          </w:rPr>
                          <w:t>Safety factor</w:t>
                        </w:r>
                      </w:p>
                    </w:tc>
                  </w:tr>
                  <w:tr w:rsidR="00807145" w:rsidRPr="003A2849" w:rsidTr="00BC005B">
                    <w:trPr>
                      <w:jc w:val="center"/>
                    </w:trPr>
                    <w:tc>
                      <w:tcPr>
                        <w:tcW w:w="648" w:type="dxa"/>
                        <w:tcBorders>
                          <w:bottom w:val="nil"/>
                        </w:tcBorders>
                        <w:vAlign w:val="center"/>
                      </w:tcPr>
                      <w:p w:rsidR="00807145" w:rsidRPr="00D7292D" w:rsidRDefault="00807145" w:rsidP="003A2849">
                        <w:pPr>
                          <w:spacing w:after="240"/>
                          <w:rPr>
                            <w:sz w:val="16"/>
                            <w:szCs w:val="16"/>
                          </w:rPr>
                        </w:pPr>
                        <w:r w:rsidRPr="00D7292D">
                          <w:rPr>
                            <w:sz w:val="16"/>
                            <w:szCs w:val="16"/>
                          </w:rPr>
                          <w:t>Min</w:t>
                        </w:r>
                      </w:p>
                    </w:tc>
                    <w:tc>
                      <w:tcPr>
                        <w:tcW w:w="748" w:type="dxa"/>
                        <w:tcBorders>
                          <w:bottom w:val="nil"/>
                        </w:tcBorders>
                        <w:vAlign w:val="center"/>
                      </w:tcPr>
                      <w:p w:rsidR="00807145" w:rsidRPr="00D7292D" w:rsidRDefault="00807145" w:rsidP="003A2849">
                        <w:pPr>
                          <w:spacing w:after="240"/>
                          <w:rPr>
                            <w:sz w:val="16"/>
                            <w:szCs w:val="16"/>
                          </w:rPr>
                        </w:pPr>
                        <w:r w:rsidRPr="00D7292D">
                          <w:rPr>
                            <w:sz w:val="16"/>
                            <w:szCs w:val="16"/>
                          </w:rPr>
                          <w:t>0</w:t>
                        </w:r>
                      </w:p>
                    </w:tc>
                    <w:tc>
                      <w:tcPr>
                        <w:tcW w:w="872" w:type="dxa"/>
                        <w:tcBorders>
                          <w:bottom w:val="nil"/>
                        </w:tcBorders>
                        <w:vAlign w:val="center"/>
                      </w:tcPr>
                      <w:p w:rsidR="00807145" w:rsidRPr="00D7292D" w:rsidRDefault="00807145" w:rsidP="003A2849">
                        <w:pPr>
                          <w:spacing w:after="240"/>
                          <w:rPr>
                            <w:sz w:val="16"/>
                            <w:szCs w:val="16"/>
                          </w:rPr>
                        </w:pPr>
                        <w:r w:rsidRPr="00D7292D">
                          <w:rPr>
                            <w:sz w:val="16"/>
                            <w:szCs w:val="16"/>
                          </w:rPr>
                          <w:t>9.4795</w:t>
                        </w:r>
                      </w:p>
                    </w:tc>
                    <w:tc>
                      <w:tcPr>
                        <w:tcW w:w="720" w:type="dxa"/>
                        <w:tcBorders>
                          <w:bottom w:val="nil"/>
                        </w:tcBorders>
                        <w:vAlign w:val="center"/>
                      </w:tcPr>
                      <w:p w:rsidR="00807145" w:rsidRPr="00D7292D" w:rsidRDefault="00807145" w:rsidP="003A2849">
                        <w:pPr>
                          <w:spacing w:after="240"/>
                          <w:rPr>
                            <w:sz w:val="16"/>
                            <w:szCs w:val="16"/>
                          </w:rPr>
                        </w:pPr>
                        <w:r w:rsidRPr="00D7292D">
                          <w:rPr>
                            <w:sz w:val="16"/>
                            <w:szCs w:val="16"/>
                          </w:rPr>
                          <w:t>5.432</w:t>
                        </w:r>
                      </w:p>
                    </w:tc>
                    <w:tc>
                      <w:tcPr>
                        <w:tcW w:w="720" w:type="dxa"/>
                        <w:tcBorders>
                          <w:bottom w:val="nil"/>
                        </w:tcBorders>
                        <w:vAlign w:val="center"/>
                      </w:tcPr>
                      <w:p w:rsidR="00807145" w:rsidRPr="00D7292D" w:rsidRDefault="00807145" w:rsidP="003A2849">
                        <w:pPr>
                          <w:spacing w:after="240"/>
                          <w:rPr>
                            <w:sz w:val="16"/>
                            <w:szCs w:val="16"/>
                          </w:rPr>
                        </w:pPr>
                        <w:r w:rsidRPr="00D7292D">
                          <w:rPr>
                            <w:sz w:val="16"/>
                            <w:szCs w:val="16"/>
                          </w:rPr>
                          <w:t>-336.53</w:t>
                        </w:r>
                      </w:p>
                    </w:tc>
                    <w:tc>
                      <w:tcPr>
                        <w:tcW w:w="748" w:type="dxa"/>
                        <w:tcBorders>
                          <w:bottom w:val="nil"/>
                          <w:right w:val="single" w:sz="4" w:space="0" w:color="E7E6E6" w:themeColor="background2"/>
                        </w:tcBorders>
                      </w:tcPr>
                      <w:p w:rsidR="00807145" w:rsidRPr="00D7292D" w:rsidRDefault="00807145" w:rsidP="003A2849">
                        <w:pPr>
                          <w:spacing w:after="240"/>
                          <w:rPr>
                            <w:sz w:val="16"/>
                            <w:szCs w:val="16"/>
                          </w:rPr>
                        </w:pPr>
                        <w:r w:rsidRPr="00D7292D">
                          <w:rPr>
                            <w:sz w:val="16"/>
                            <w:szCs w:val="16"/>
                          </w:rPr>
                          <w:t xml:space="preserve">1.37 </w:t>
                        </w:r>
                      </w:p>
                    </w:tc>
                  </w:tr>
                  <w:tr w:rsidR="00807145" w:rsidRPr="003A2849" w:rsidTr="00BC005B">
                    <w:trPr>
                      <w:jc w:val="center"/>
                    </w:trPr>
                    <w:tc>
                      <w:tcPr>
                        <w:tcW w:w="648" w:type="dxa"/>
                        <w:tcBorders>
                          <w:top w:val="nil"/>
                          <w:bottom w:val="nil"/>
                        </w:tcBorders>
                        <w:vAlign w:val="center"/>
                      </w:tcPr>
                      <w:p w:rsidR="00807145" w:rsidRPr="00D7292D" w:rsidRDefault="00807145" w:rsidP="003A2849">
                        <w:pPr>
                          <w:spacing w:after="240"/>
                          <w:rPr>
                            <w:sz w:val="16"/>
                            <w:szCs w:val="16"/>
                          </w:rPr>
                        </w:pPr>
                        <w:r w:rsidRPr="00D7292D">
                          <w:rPr>
                            <w:sz w:val="16"/>
                            <w:szCs w:val="16"/>
                          </w:rPr>
                          <w:t>Max</w:t>
                        </w:r>
                      </w:p>
                    </w:tc>
                    <w:tc>
                      <w:tcPr>
                        <w:tcW w:w="748" w:type="dxa"/>
                        <w:tcBorders>
                          <w:top w:val="nil"/>
                          <w:bottom w:val="nil"/>
                        </w:tcBorders>
                        <w:vAlign w:val="center"/>
                      </w:tcPr>
                      <w:p w:rsidR="00807145" w:rsidRPr="00D7292D" w:rsidRDefault="00807145" w:rsidP="003A2849">
                        <w:pPr>
                          <w:spacing w:after="240"/>
                          <w:rPr>
                            <w:sz w:val="16"/>
                            <w:szCs w:val="16"/>
                          </w:rPr>
                        </w:pPr>
                        <w:r w:rsidRPr="00D7292D">
                          <w:rPr>
                            <w:sz w:val="16"/>
                            <w:szCs w:val="16"/>
                          </w:rPr>
                          <w:t>0.31</w:t>
                        </w:r>
                      </w:p>
                    </w:tc>
                    <w:tc>
                      <w:tcPr>
                        <w:tcW w:w="872" w:type="dxa"/>
                        <w:tcBorders>
                          <w:top w:val="nil"/>
                          <w:bottom w:val="nil"/>
                        </w:tcBorders>
                        <w:vAlign w:val="center"/>
                      </w:tcPr>
                      <w:p w:rsidR="00807145" w:rsidRPr="00D7292D" w:rsidRDefault="00807145" w:rsidP="003A2849">
                        <w:pPr>
                          <w:spacing w:after="240"/>
                          <w:rPr>
                            <w:sz w:val="16"/>
                            <w:szCs w:val="16"/>
                          </w:rPr>
                        </w:pPr>
                        <w:r w:rsidRPr="00D7292D">
                          <w:rPr>
                            <w:sz w:val="16"/>
                            <w:szCs w:val="16"/>
                          </w:rPr>
                          <w:t>1037.7</w:t>
                        </w:r>
                      </w:p>
                    </w:tc>
                    <w:tc>
                      <w:tcPr>
                        <w:tcW w:w="720" w:type="dxa"/>
                        <w:tcBorders>
                          <w:top w:val="nil"/>
                          <w:bottom w:val="nil"/>
                        </w:tcBorders>
                        <w:vAlign w:val="center"/>
                      </w:tcPr>
                      <w:p w:rsidR="00807145" w:rsidRPr="00D7292D" w:rsidRDefault="00807145" w:rsidP="003A2849">
                        <w:pPr>
                          <w:spacing w:after="240"/>
                          <w:rPr>
                            <w:sz w:val="16"/>
                            <w:szCs w:val="16"/>
                          </w:rPr>
                        </w:pPr>
                        <w:r w:rsidRPr="00D7292D">
                          <w:rPr>
                            <w:sz w:val="16"/>
                            <w:szCs w:val="16"/>
                          </w:rPr>
                          <w:t>580.23</w:t>
                        </w:r>
                      </w:p>
                    </w:tc>
                    <w:tc>
                      <w:tcPr>
                        <w:tcW w:w="720" w:type="dxa"/>
                        <w:tcBorders>
                          <w:top w:val="nil"/>
                          <w:bottom w:val="nil"/>
                        </w:tcBorders>
                        <w:vAlign w:val="center"/>
                      </w:tcPr>
                      <w:p w:rsidR="00807145" w:rsidRPr="00D7292D" w:rsidRDefault="00807145" w:rsidP="003A2849">
                        <w:pPr>
                          <w:spacing w:after="240"/>
                          <w:rPr>
                            <w:sz w:val="16"/>
                            <w:szCs w:val="16"/>
                          </w:rPr>
                        </w:pPr>
                        <w:r w:rsidRPr="00D7292D">
                          <w:rPr>
                            <w:sz w:val="16"/>
                            <w:szCs w:val="16"/>
                          </w:rPr>
                          <w:t>400.11</w:t>
                        </w:r>
                      </w:p>
                    </w:tc>
                    <w:tc>
                      <w:tcPr>
                        <w:tcW w:w="748" w:type="dxa"/>
                        <w:tcBorders>
                          <w:top w:val="nil"/>
                          <w:bottom w:val="nil"/>
                          <w:right w:val="single" w:sz="4" w:space="0" w:color="E7E6E6" w:themeColor="background2"/>
                        </w:tcBorders>
                      </w:tcPr>
                      <w:p w:rsidR="00807145" w:rsidRPr="00D7292D" w:rsidRDefault="00807145" w:rsidP="003A2849">
                        <w:pPr>
                          <w:spacing w:after="240"/>
                          <w:rPr>
                            <w:sz w:val="16"/>
                            <w:szCs w:val="16"/>
                          </w:rPr>
                        </w:pPr>
                        <w:r w:rsidRPr="00D7292D">
                          <w:rPr>
                            <w:sz w:val="16"/>
                            <w:szCs w:val="16"/>
                          </w:rPr>
                          <w:t xml:space="preserve">15. </w:t>
                        </w:r>
                      </w:p>
                    </w:tc>
                  </w:tr>
                  <w:tr w:rsidR="00807145" w:rsidRPr="003A2849" w:rsidTr="00BC005B">
                    <w:trPr>
                      <w:jc w:val="center"/>
                    </w:trPr>
                    <w:tc>
                      <w:tcPr>
                        <w:tcW w:w="648" w:type="dxa"/>
                        <w:tcBorders>
                          <w:top w:val="nil"/>
                        </w:tcBorders>
                        <w:vAlign w:val="center"/>
                      </w:tcPr>
                      <w:p w:rsidR="00807145" w:rsidRPr="00D7292D" w:rsidRDefault="00807145" w:rsidP="003A2849">
                        <w:pPr>
                          <w:spacing w:after="240"/>
                          <w:rPr>
                            <w:sz w:val="16"/>
                            <w:szCs w:val="16"/>
                          </w:rPr>
                        </w:pPr>
                        <w:proofErr w:type="spellStart"/>
                        <w:r w:rsidRPr="00D7292D">
                          <w:rPr>
                            <w:sz w:val="16"/>
                            <w:szCs w:val="16"/>
                          </w:rPr>
                          <w:t>Avg</w:t>
                        </w:r>
                        <w:proofErr w:type="spellEnd"/>
                      </w:p>
                    </w:tc>
                    <w:tc>
                      <w:tcPr>
                        <w:tcW w:w="748" w:type="dxa"/>
                        <w:tcBorders>
                          <w:top w:val="nil"/>
                        </w:tcBorders>
                        <w:vAlign w:val="center"/>
                      </w:tcPr>
                      <w:p w:rsidR="00807145" w:rsidRPr="00D7292D" w:rsidRDefault="00807145" w:rsidP="003A2849">
                        <w:pPr>
                          <w:spacing w:after="240"/>
                          <w:rPr>
                            <w:sz w:val="16"/>
                            <w:szCs w:val="16"/>
                          </w:rPr>
                        </w:pPr>
                        <w:r w:rsidRPr="00D7292D">
                          <w:rPr>
                            <w:sz w:val="16"/>
                            <w:szCs w:val="16"/>
                          </w:rPr>
                          <w:t>0.147</w:t>
                        </w:r>
                      </w:p>
                    </w:tc>
                    <w:tc>
                      <w:tcPr>
                        <w:tcW w:w="872" w:type="dxa"/>
                        <w:tcBorders>
                          <w:top w:val="nil"/>
                        </w:tcBorders>
                        <w:vAlign w:val="center"/>
                      </w:tcPr>
                      <w:p w:rsidR="00807145" w:rsidRPr="00D7292D" w:rsidRDefault="00807145" w:rsidP="003A2849">
                        <w:pPr>
                          <w:spacing w:after="240"/>
                          <w:rPr>
                            <w:sz w:val="16"/>
                            <w:szCs w:val="16"/>
                          </w:rPr>
                        </w:pPr>
                        <w:r w:rsidRPr="00D7292D">
                          <w:rPr>
                            <w:sz w:val="16"/>
                            <w:szCs w:val="16"/>
                          </w:rPr>
                          <w:t>500.69</w:t>
                        </w:r>
                      </w:p>
                    </w:tc>
                    <w:tc>
                      <w:tcPr>
                        <w:tcW w:w="720" w:type="dxa"/>
                        <w:tcBorders>
                          <w:top w:val="nil"/>
                        </w:tcBorders>
                        <w:vAlign w:val="center"/>
                      </w:tcPr>
                      <w:p w:rsidR="00807145" w:rsidRPr="00D7292D" w:rsidRDefault="00807145" w:rsidP="003A2849">
                        <w:pPr>
                          <w:spacing w:after="240"/>
                          <w:rPr>
                            <w:sz w:val="16"/>
                            <w:szCs w:val="16"/>
                          </w:rPr>
                        </w:pPr>
                        <w:r w:rsidRPr="00D7292D">
                          <w:rPr>
                            <w:sz w:val="16"/>
                            <w:szCs w:val="16"/>
                          </w:rPr>
                          <w:t>257.62</w:t>
                        </w:r>
                      </w:p>
                    </w:tc>
                    <w:tc>
                      <w:tcPr>
                        <w:tcW w:w="720" w:type="dxa"/>
                        <w:tcBorders>
                          <w:top w:val="nil"/>
                        </w:tcBorders>
                        <w:vAlign w:val="center"/>
                      </w:tcPr>
                      <w:p w:rsidR="00807145" w:rsidRPr="00D7292D" w:rsidRDefault="00807145" w:rsidP="003A2849">
                        <w:pPr>
                          <w:spacing w:after="240"/>
                          <w:rPr>
                            <w:sz w:val="16"/>
                            <w:szCs w:val="16"/>
                          </w:rPr>
                        </w:pPr>
                        <w:r w:rsidRPr="00D7292D">
                          <w:rPr>
                            <w:sz w:val="16"/>
                            <w:szCs w:val="16"/>
                          </w:rPr>
                          <w:t>-1.8391</w:t>
                        </w:r>
                      </w:p>
                    </w:tc>
                    <w:tc>
                      <w:tcPr>
                        <w:tcW w:w="748" w:type="dxa"/>
                        <w:tcBorders>
                          <w:top w:val="nil"/>
                          <w:right w:val="single" w:sz="4" w:space="0" w:color="E7E6E6" w:themeColor="background2"/>
                        </w:tcBorders>
                      </w:tcPr>
                      <w:p w:rsidR="00807145" w:rsidRPr="00D7292D" w:rsidRDefault="00807145" w:rsidP="003A2849">
                        <w:pPr>
                          <w:spacing w:after="240"/>
                          <w:rPr>
                            <w:sz w:val="16"/>
                            <w:szCs w:val="16"/>
                          </w:rPr>
                        </w:pPr>
                        <w:r w:rsidRPr="00D7292D">
                          <w:rPr>
                            <w:sz w:val="16"/>
                            <w:szCs w:val="16"/>
                          </w:rPr>
                          <w:t>5.2</w:t>
                        </w:r>
                      </w:p>
                    </w:tc>
                  </w:tr>
                </w:tbl>
                <w:p w:rsidR="00807145" w:rsidRPr="003A2849" w:rsidRDefault="00807145" w:rsidP="002E2E6F">
                  <w:pPr>
                    <w:rPr>
                      <w:sz w:val="16"/>
                      <w:szCs w:val="16"/>
                    </w:rPr>
                  </w:pPr>
                </w:p>
                <w:p w:rsidR="00807145" w:rsidRDefault="00807145" w:rsidP="002E2E6F">
                  <w:pPr>
                    <w:pStyle w:val="Text"/>
                    <w:spacing w:line="240" w:lineRule="auto"/>
                    <w:rPr>
                      <w:sz w:val="16"/>
                      <w:szCs w:val="16"/>
                    </w:rPr>
                  </w:pPr>
                </w:p>
                <w:p w:rsidR="00807145" w:rsidRDefault="00807145" w:rsidP="002E2E6F">
                  <w:pPr>
                    <w:pStyle w:val="FootnoteText"/>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jc w:val="left"/>
                  </w:pPr>
                </w:p>
                <w:p w:rsidR="00807145" w:rsidRDefault="00807145" w:rsidP="002E2E6F">
                  <w:pPr>
                    <w:pStyle w:val="Text"/>
                    <w:spacing w:line="240" w:lineRule="auto"/>
                    <w:ind w:firstLine="0"/>
                    <w:rPr>
                      <w:sz w:val="16"/>
                      <w:szCs w:val="16"/>
                    </w:rPr>
                  </w:pPr>
                  <w:r>
                    <w:rPr>
                      <w:sz w:val="16"/>
                      <w:szCs w:val="16"/>
                    </w:rPr>
                    <w:t xml:space="preserve">. </w:t>
                  </w:r>
                </w:p>
                <w:p w:rsidR="00807145" w:rsidRDefault="00807145" w:rsidP="002E2E6F">
                  <w:pPr>
                    <w:pStyle w:val="Text"/>
                    <w:spacing w:line="240" w:lineRule="auto"/>
                    <w:ind w:firstLine="0"/>
                    <w:jc w:val="left"/>
                  </w:pPr>
                </w:p>
              </w:txbxContent>
            </v:textbox>
            <w10:wrap type="square" anchorx="margin" anchory="margin"/>
          </v:shape>
        </w:pict>
      </w:r>
      <w:r>
        <w:rPr>
          <w:rStyle w:val="BodyText2"/>
          <w:rFonts w:ascii="Times" w:hAnsi="Times"/>
          <w:sz w:val="20"/>
          <w:szCs w:val="20"/>
        </w:rPr>
        <w:pict>
          <v:shape id="_x0000_s1078" type="#_x0000_t202" style="position:absolute;left:0;text-align:left;margin-left:1.5pt;margin-top:506.95pt;width:208.5pt;height:170.45pt;z-index:2516792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78" inset="0,0,0,0">
              <w:txbxContent>
                <w:p w:rsidR="00807145" w:rsidRPr="00604563" w:rsidRDefault="00807145" w:rsidP="00CB7335">
                  <w:pPr>
                    <w:rPr>
                      <w:sz w:val="16"/>
                      <w:szCs w:val="16"/>
                    </w:rPr>
                  </w:pPr>
                  <w:r w:rsidRPr="00604563">
                    <w:rPr>
                      <w:noProof/>
                      <w:sz w:val="16"/>
                      <w:szCs w:val="16"/>
                    </w:rPr>
                    <w:drawing>
                      <wp:inline distT="0" distB="0" distL="0" distR="0" wp14:anchorId="1234B6C6" wp14:editId="0B5472FE">
                        <wp:extent cx="2286000" cy="2004060"/>
                        <wp:effectExtent l="0" t="0" r="0" b="0"/>
                        <wp:docPr id="10047" name="Picture 1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86000" cy="2004060"/>
                                </a:xfrm>
                                <a:prstGeom prst="rect">
                                  <a:avLst/>
                                </a:prstGeom>
                              </pic:spPr>
                            </pic:pic>
                          </a:graphicData>
                        </a:graphic>
                      </wp:inline>
                    </w:drawing>
                  </w:r>
                </w:p>
                <w:p w:rsidR="00807145" w:rsidRPr="00604563" w:rsidRDefault="00807145" w:rsidP="00CB7335">
                  <w:pPr>
                    <w:rPr>
                      <w:sz w:val="16"/>
                      <w:szCs w:val="16"/>
                    </w:rPr>
                  </w:pPr>
                  <w:proofErr w:type="gramStart"/>
                  <w:r>
                    <w:rPr>
                      <w:sz w:val="16"/>
                      <w:szCs w:val="16"/>
                    </w:rPr>
                    <w:t>Fig. 18</w:t>
                  </w:r>
                  <w:r w:rsidRPr="00604563">
                    <w:rPr>
                      <w:sz w:val="16"/>
                      <w:szCs w:val="16"/>
                    </w:rPr>
                    <w:t>.</w:t>
                  </w:r>
                  <w:proofErr w:type="gramEnd"/>
                  <w:r w:rsidRPr="00604563">
                    <w:rPr>
                      <w:sz w:val="16"/>
                      <w:szCs w:val="16"/>
                    </w:rPr>
                    <w:t xml:space="preserve"> Max Shear Stress distribution of FSP tool in travelling </w:t>
                  </w:r>
                </w:p>
                <w:p w:rsidR="00807145" w:rsidRDefault="00807145" w:rsidP="00CB7335">
                  <w:pPr>
                    <w:spacing w:line="360" w:lineRule="auto"/>
                  </w:pPr>
                  <w:r>
                    <w:t xml:space="preserve">    </w:t>
                  </w:r>
                </w:p>
                <w:p w:rsidR="00807145" w:rsidRDefault="00807145" w:rsidP="00CB7335">
                  <w:pPr>
                    <w:spacing w:line="360" w:lineRule="auto"/>
                  </w:pPr>
                </w:p>
                <w:p w:rsidR="00807145" w:rsidRDefault="00807145" w:rsidP="00CB7335">
                  <w:r>
                    <w:t xml:space="preserve">        </w:t>
                  </w:r>
                </w:p>
                <w:p w:rsidR="00807145" w:rsidRDefault="00807145" w:rsidP="00CB7335"/>
                <w:p w:rsidR="00807145" w:rsidRDefault="00807145" w:rsidP="00CB7335">
                  <w:pPr>
                    <w:rPr>
                      <w:sz w:val="16"/>
                      <w:szCs w:val="16"/>
                    </w:rPr>
                  </w:pPr>
                </w:p>
                <w:p w:rsidR="00807145" w:rsidRDefault="00807145" w:rsidP="00CB7335">
                  <w:pPr>
                    <w:rPr>
                      <w:sz w:val="16"/>
                      <w:szCs w:val="16"/>
                    </w:rPr>
                  </w:pPr>
                </w:p>
                <w:p w:rsidR="00807145" w:rsidRDefault="00807145" w:rsidP="00CB7335">
                  <w:pPr>
                    <w:pStyle w:val="FootnoteText"/>
                    <w:ind w:firstLine="0"/>
                    <w:jc w:val="left"/>
                  </w:pPr>
                </w:p>
                <w:p w:rsidR="00807145" w:rsidRDefault="00807145" w:rsidP="00CB7335">
                  <w:pPr>
                    <w:pStyle w:val="Text"/>
                    <w:spacing w:line="240" w:lineRule="auto"/>
                    <w:jc w:val="left"/>
                    <w:rPr>
                      <w:sz w:val="16"/>
                      <w:szCs w:val="16"/>
                    </w:rPr>
                  </w:pPr>
                </w:p>
                <w:p w:rsidR="00807145" w:rsidRDefault="00807145" w:rsidP="00CB7335">
                  <w:pPr>
                    <w:pStyle w:val="FootnoteText"/>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pPr>
                </w:p>
                <w:p w:rsidR="00807145" w:rsidRDefault="00807145" w:rsidP="00CB7335">
                  <w:pPr>
                    <w:pStyle w:val="Text"/>
                    <w:spacing w:line="240" w:lineRule="auto"/>
                    <w:ind w:firstLine="0"/>
                    <w:jc w:val="left"/>
                    <w:rPr>
                      <w:sz w:val="16"/>
                      <w:szCs w:val="16"/>
                    </w:rPr>
                  </w:pPr>
                  <w:r>
                    <w:rPr>
                      <w:sz w:val="16"/>
                      <w:szCs w:val="16"/>
                    </w:rPr>
                    <w:t xml:space="preserve">. </w:t>
                  </w:r>
                </w:p>
                <w:p w:rsidR="00807145" w:rsidRDefault="00807145" w:rsidP="00CB7335">
                  <w:pPr>
                    <w:pStyle w:val="Text"/>
                    <w:spacing w:line="240" w:lineRule="auto"/>
                    <w:ind w:firstLine="0"/>
                    <w:jc w:val="left"/>
                  </w:pPr>
                </w:p>
              </w:txbxContent>
            </v:textbox>
            <w10:wrap type="square" anchorx="margin" anchory="margin"/>
          </v:shape>
        </w:pict>
      </w:r>
      <w:r w:rsidR="006C691B">
        <w:t xml:space="preserve">The Fig 17 shows the equivalent Von Misses stress distribution in the tool. The tool pin tip and pin side experiences stress of 9.479MPa and </w:t>
      </w:r>
      <w:r w:rsidR="007717AF">
        <w:t xml:space="preserve">237.9MPa respectively. The tool shoulder experiences the stress </w:t>
      </w:r>
      <w:r w:rsidR="007717AF" w:rsidRPr="0021045B">
        <w:rPr>
          <w:rStyle w:val="BodyText2"/>
          <w:rFonts w:ascii="Times" w:hAnsi="Times"/>
          <w:sz w:val="20"/>
          <w:szCs w:val="20"/>
        </w:rPr>
        <w:t xml:space="preserve">of 9.48MPa to 352MPa, and at the intersection of tool shank and </w:t>
      </w:r>
      <w:r w:rsidR="00B4121C">
        <w:rPr>
          <w:rStyle w:val="BodyText2"/>
          <w:rFonts w:ascii="Times" w:hAnsi="Times"/>
          <w:sz w:val="20"/>
          <w:szCs w:val="20"/>
        </w:rPr>
        <w:t xml:space="preserve">the </w:t>
      </w:r>
      <w:r w:rsidR="007717AF" w:rsidRPr="0021045B">
        <w:rPr>
          <w:rStyle w:val="BodyText2"/>
          <w:rFonts w:ascii="Times" w:hAnsi="Times"/>
          <w:sz w:val="20"/>
          <w:szCs w:val="20"/>
        </w:rPr>
        <w:t>shoulder experiences maximum stress of</w:t>
      </w:r>
      <w:r w:rsidR="004E04C1" w:rsidRPr="0021045B">
        <w:rPr>
          <w:rStyle w:val="BodyText2"/>
          <w:rFonts w:ascii="Times" w:hAnsi="Times"/>
          <w:sz w:val="20"/>
          <w:szCs w:val="20"/>
        </w:rPr>
        <w:t xml:space="preserve"> 1037.7MPa, due to the abrupt change in the cross-section of the tool shank.</w:t>
      </w:r>
    </w:p>
    <w:p w:rsidR="00BC005B" w:rsidRPr="0021045B" w:rsidRDefault="004736F0" w:rsidP="00466A4B">
      <w:pPr>
        <w:ind w:firstLine="202"/>
        <w:jc w:val="both"/>
        <w:rPr>
          <w:rStyle w:val="BodyText2"/>
          <w:rFonts w:ascii="Times" w:hAnsi="Times"/>
          <w:sz w:val="20"/>
          <w:szCs w:val="20"/>
        </w:rPr>
      </w:pPr>
      <w:r>
        <w:rPr>
          <w:noProof/>
        </w:rPr>
        <w:pict>
          <v:shape id="_x0000_s1077" type="#_x0000_t202" style="position:absolute;left:0;text-align:left;margin-left:-1.15pt;margin-top:204.85pt;width:208.15pt;height:209.6pt;z-index:2516782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77" inset="0,0,0,0">
              <w:txbxContent>
                <w:p w:rsidR="00807145" w:rsidRDefault="00807145" w:rsidP="00865622">
                  <w:pPr>
                    <w:pStyle w:val="Text"/>
                    <w:spacing w:line="240" w:lineRule="auto"/>
                    <w:ind w:firstLine="0"/>
                    <w:jc w:val="left"/>
                  </w:pPr>
                  <w:r>
                    <w:rPr>
                      <w:noProof/>
                    </w:rPr>
                    <w:drawing>
                      <wp:inline distT="0" distB="0" distL="0" distR="0" wp14:anchorId="79B45242" wp14:editId="15C4A604">
                        <wp:extent cx="2286000" cy="2414124"/>
                        <wp:effectExtent l="0" t="0" r="0" b="0"/>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86000" cy="2414124"/>
                                </a:xfrm>
                                <a:prstGeom prst="rect">
                                  <a:avLst/>
                                </a:prstGeom>
                              </pic:spPr>
                            </pic:pic>
                          </a:graphicData>
                        </a:graphic>
                      </wp:inline>
                    </w:drawing>
                  </w:r>
                </w:p>
                <w:p w:rsidR="00807145" w:rsidRPr="00191670" w:rsidRDefault="00807145" w:rsidP="00191670">
                  <w:pPr>
                    <w:rPr>
                      <w:sz w:val="16"/>
                      <w:szCs w:val="16"/>
                    </w:rPr>
                  </w:pPr>
                  <w:proofErr w:type="gramStart"/>
                  <w:r w:rsidRPr="00191670">
                    <w:rPr>
                      <w:sz w:val="16"/>
                      <w:szCs w:val="16"/>
                    </w:rPr>
                    <w:t>Fig 17.</w:t>
                  </w:r>
                  <w:proofErr w:type="gramEnd"/>
                  <w:r w:rsidRPr="00191670">
                    <w:rPr>
                      <w:sz w:val="16"/>
                      <w:szCs w:val="16"/>
                    </w:rPr>
                    <w:t xml:space="preserve"> </w:t>
                  </w:r>
                  <w:proofErr w:type="gramStart"/>
                  <w:r w:rsidRPr="00191670">
                    <w:rPr>
                      <w:sz w:val="16"/>
                      <w:szCs w:val="16"/>
                    </w:rPr>
                    <w:t>distribution</w:t>
                  </w:r>
                  <w:proofErr w:type="gramEnd"/>
                  <w:r w:rsidRPr="00191670">
                    <w:rPr>
                      <w:sz w:val="16"/>
                      <w:szCs w:val="16"/>
                    </w:rPr>
                    <w:t xml:space="preserve"> of Equivalent Von Misses stress in tool during travel</w:t>
                  </w:r>
                </w:p>
              </w:txbxContent>
            </v:textbox>
            <w10:wrap type="square" anchorx="margin" anchory="margin"/>
          </v:shape>
        </w:pict>
      </w:r>
      <w:r w:rsidR="00F21EFF" w:rsidRPr="0021045B">
        <w:rPr>
          <w:rStyle w:val="BodyText2"/>
          <w:rFonts w:ascii="Times" w:hAnsi="Times"/>
          <w:sz w:val="20"/>
          <w:szCs w:val="20"/>
        </w:rPr>
        <w:t>The maxi</w:t>
      </w:r>
      <w:r w:rsidR="004E04C1" w:rsidRPr="0021045B">
        <w:rPr>
          <w:rStyle w:val="BodyText2"/>
          <w:rFonts w:ascii="Times" w:hAnsi="Times"/>
          <w:sz w:val="20"/>
          <w:szCs w:val="20"/>
        </w:rPr>
        <w:t>mum shear stress distribution of</w:t>
      </w:r>
      <w:r w:rsidR="00F21EFF" w:rsidRPr="0021045B">
        <w:rPr>
          <w:rStyle w:val="BodyText2"/>
          <w:rFonts w:ascii="Times" w:hAnsi="Times"/>
          <w:sz w:val="20"/>
          <w:szCs w:val="20"/>
        </w:rPr>
        <w:t xml:space="preserve"> </w:t>
      </w:r>
      <w:r w:rsidR="004E04C1" w:rsidRPr="0021045B">
        <w:rPr>
          <w:rStyle w:val="BodyText2"/>
          <w:rFonts w:ascii="Times" w:hAnsi="Times"/>
          <w:sz w:val="20"/>
          <w:szCs w:val="20"/>
        </w:rPr>
        <w:t xml:space="preserve">the </w:t>
      </w:r>
      <w:r w:rsidR="00F21EFF" w:rsidRPr="0021045B">
        <w:rPr>
          <w:rStyle w:val="BodyText2"/>
          <w:rFonts w:ascii="Times" w:hAnsi="Times"/>
          <w:sz w:val="20"/>
          <w:szCs w:val="20"/>
        </w:rPr>
        <w:t>tool</w:t>
      </w:r>
      <w:r w:rsidR="004E04C1" w:rsidRPr="0021045B">
        <w:rPr>
          <w:rStyle w:val="BodyText2"/>
          <w:rFonts w:ascii="Times" w:hAnsi="Times"/>
          <w:sz w:val="20"/>
          <w:szCs w:val="20"/>
        </w:rPr>
        <w:t xml:space="preserve"> is as shown in Fig 18. The</w:t>
      </w:r>
      <w:r w:rsidR="00F21EFF" w:rsidRPr="0021045B">
        <w:rPr>
          <w:rStyle w:val="BodyText2"/>
          <w:rFonts w:ascii="Times" w:hAnsi="Times"/>
          <w:sz w:val="20"/>
          <w:szCs w:val="20"/>
        </w:rPr>
        <w:t xml:space="preserve"> </w:t>
      </w:r>
      <w:r w:rsidR="00507109" w:rsidRPr="0021045B">
        <w:rPr>
          <w:rStyle w:val="BodyText2"/>
          <w:rFonts w:ascii="Times" w:hAnsi="Times"/>
          <w:sz w:val="20"/>
          <w:szCs w:val="20"/>
        </w:rPr>
        <w:t xml:space="preserve">tool shoulder and pin experiences the shear stress </w:t>
      </w:r>
      <w:r w:rsidR="00B4121C">
        <w:rPr>
          <w:rStyle w:val="BodyText2"/>
          <w:rFonts w:ascii="Times" w:hAnsi="Times"/>
          <w:sz w:val="20"/>
          <w:szCs w:val="20"/>
        </w:rPr>
        <w:t>of</w:t>
      </w:r>
      <w:r w:rsidR="00F21EFF" w:rsidRPr="0021045B">
        <w:rPr>
          <w:rStyle w:val="BodyText2"/>
          <w:rFonts w:ascii="Times" w:hAnsi="Times"/>
          <w:sz w:val="20"/>
          <w:szCs w:val="20"/>
        </w:rPr>
        <w:t xml:space="preserve"> 5.4MPa t</w:t>
      </w:r>
      <w:r w:rsidR="00B4121C">
        <w:rPr>
          <w:rStyle w:val="BodyText2"/>
          <w:rFonts w:ascii="Times" w:hAnsi="Times"/>
          <w:sz w:val="20"/>
          <w:szCs w:val="20"/>
        </w:rPr>
        <w:t xml:space="preserve">o 133MPa. </w:t>
      </w:r>
      <w:r w:rsidR="00F21EFF" w:rsidRPr="0021045B">
        <w:rPr>
          <w:rStyle w:val="BodyText2"/>
          <w:rFonts w:ascii="Times" w:hAnsi="Times"/>
          <w:sz w:val="20"/>
          <w:szCs w:val="20"/>
        </w:rPr>
        <w:t xml:space="preserve">The </w:t>
      </w:r>
      <w:r w:rsidR="00507109" w:rsidRPr="0021045B">
        <w:rPr>
          <w:rStyle w:val="BodyText2"/>
          <w:rFonts w:ascii="Times" w:hAnsi="Times"/>
          <w:sz w:val="20"/>
          <w:szCs w:val="20"/>
        </w:rPr>
        <w:t>tool shank experience shear stress of 452</w:t>
      </w:r>
      <w:r w:rsidR="00F21EFF" w:rsidRPr="0021045B">
        <w:rPr>
          <w:rStyle w:val="BodyText2"/>
          <w:rFonts w:ascii="Times" w:hAnsi="Times"/>
          <w:sz w:val="20"/>
          <w:szCs w:val="20"/>
        </w:rPr>
        <w:t>.5MPa</w:t>
      </w:r>
      <w:r w:rsidR="00507109" w:rsidRPr="0021045B">
        <w:rPr>
          <w:rStyle w:val="BodyText2"/>
          <w:rFonts w:ascii="Times" w:hAnsi="Times"/>
          <w:sz w:val="20"/>
          <w:szCs w:val="20"/>
        </w:rPr>
        <w:t xml:space="preserve">. The Fig 19 shows the shear stress distribution </w:t>
      </w:r>
      <w:r w:rsidR="00BC005B" w:rsidRPr="0021045B">
        <w:rPr>
          <w:rStyle w:val="BodyText2"/>
          <w:rFonts w:ascii="Times" w:hAnsi="Times"/>
          <w:sz w:val="20"/>
          <w:szCs w:val="20"/>
        </w:rPr>
        <w:t xml:space="preserve">of the tool along the XY plane. The tool shoulder and </w:t>
      </w:r>
      <w:r w:rsidR="00B4121C">
        <w:rPr>
          <w:rStyle w:val="BodyText2"/>
          <w:rFonts w:ascii="Times" w:hAnsi="Times"/>
          <w:sz w:val="20"/>
          <w:szCs w:val="20"/>
        </w:rPr>
        <w:t xml:space="preserve">the </w:t>
      </w:r>
      <w:r w:rsidR="00BC005B" w:rsidRPr="0021045B">
        <w:rPr>
          <w:rStyle w:val="BodyText2"/>
          <w:rFonts w:ascii="Times" w:hAnsi="Times"/>
          <w:sz w:val="20"/>
          <w:szCs w:val="20"/>
        </w:rPr>
        <w:t xml:space="preserve">shank intersection </w:t>
      </w:r>
      <w:r w:rsidR="00F21EFF" w:rsidRPr="0021045B">
        <w:rPr>
          <w:rStyle w:val="BodyText2"/>
          <w:rFonts w:ascii="Times" w:hAnsi="Times"/>
          <w:sz w:val="20"/>
          <w:szCs w:val="20"/>
        </w:rPr>
        <w:t>experience</w:t>
      </w:r>
      <w:r w:rsidR="00BC005B" w:rsidRPr="0021045B">
        <w:rPr>
          <w:rStyle w:val="BodyText2"/>
          <w:rFonts w:ascii="Times" w:hAnsi="Times"/>
          <w:sz w:val="20"/>
          <w:szCs w:val="20"/>
        </w:rPr>
        <w:t xml:space="preserve"> the maximum shear stress of 400</w:t>
      </w:r>
      <w:r w:rsidR="00B4121C">
        <w:rPr>
          <w:rStyle w:val="BodyText2"/>
          <w:rFonts w:ascii="Times" w:hAnsi="Times"/>
          <w:sz w:val="20"/>
          <w:szCs w:val="20"/>
        </w:rPr>
        <w:t>MPa along</w:t>
      </w:r>
      <w:r w:rsidR="00F21EFF" w:rsidRPr="0021045B">
        <w:rPr>
          <w:rStyle w:val="BodyText2"/>
          <w:rFonts w:ascii="Times" w:hAnsi="Times"/>
          <w:sz w:val="20"/>
          <w:szCs w:val="20"/>
        </w:rPr>
        <w:t xml:space="preserve"> </w:t>
      </w:r>
      <w:r w:rsidR="00BC005B" w:rsidRPr="0021045B">
        <w:rPr>
          <w:rStyle w:val="BodyText2"/>
          <w:rFonts w:ascii="Times" w:hAnsi="Times"/>
          <w:sz w:val="20"/>
          <w:szCs w:val="20"/>
        </w:rPr>
        <w:t xml:space="preserve">the </w:t>
      </w:r>
      <w:r w:rsidR="00F21EFF" w:rsidRPr="0021045B">
        <w:rPr>
          <w:rStyle w:val="BodyText2"/>
          <w:rFonts w:ascii="Times" w:hAnsi="Times"/>
          <w:sz w:val="20"/>
          <w:szCs w:val="20"/>
        </w:rPr>
        <w:t xml:space="preserve">reheating side </w:t>
      </w:r>
      <w:r w:rsidR="00BC005B" w:rsidRPr="0021045B">
        <w:rPr>
          <w:rStyle w:val="BodyText2"/>
          <w:rFonts w:ascii="Times" w:hAnsi="Times"/>
          <w:sz w:val="20"/>
          <w:szCs w:val="20"/>
        </w:rPr>
        <w:t>of the tool.</w:t>
      </w:r>
      <w:r w:rsidR="00F21EFF" w:rsidRPr="0021045B">
        <w:rPr>
          <w:rStyle w:val="BodyText2"/>
          <w:rFonts w:ascii="Times" w:hAnsi="Times"/>
          <w:sz w:val="20"/>
          <w:szCs w:val="20"/>
        </w:rPr>
        <w:t xml:space="preserve"> </w:t>
      </w:r>
    </w:p>
    <w:p w:rsidR="00D121AD" w:rsidRDefault="004736F0" w:rsidP="00466A4B">
      <w:pPr>
        <w:ind w:firstLine="202"/>
        <w:jc w:val="both"/>
      </w:pPr>
      <w:r>
        <w:rPr>
          <w:rStyle w:val="BodyText2"/>
          <w:rFonts w:ascii="Times" w:hAnsi="Times"/>
          <w:sz w:val="20"/>
          <w:szCs w:val="20"/>
        </w:rPr>
        <w:pict>
          <v:shape id="_x0000_s1080" type="#_x0000_t202" style="position:absolute;left:0;text-align:left;margin-left:235pt;margin-top:338.75pt;width:205.75pt;height:204.75pt;z-index:2516812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0" inset="0,0,0,0">
              <w:txbxContent>
                <w:p w:rsidR="00807145" w:rsidRPr="00AF21A3" w:rsidRDefault="00807145" w:rsidP="005C593B">
                  <w:pPr>
                    <w:spacing w:line="360" w:lineRule="auto"/>
                  </w:pPr>
                  <w:r>
                    <w:rPr>
                      <w:noProof/>
                    </w:rPr>
                    <w:drawing>
                      <wp:inline distT="0" distB="0" distL="0" distR="0" wp14:anchorId="0BCDB657" wp14:editId="6DD8DA2E">
                        <wp:extent cx="2377440" cy="2418314"/>
                        <wp:effectExtent l="0" t="0" r="0" b="0"/>
                        <wp:docPr id="10046" name="Picture 1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91498" cy="2432613"/>
                                </a:xfrm>
                                <a:prstGeom prst="rect">
                                  <a:avLst/>
                                </a:prstGeom>
                              </pic:spPr>
                            </pic:pic>
                          </a:graphicData>
                        </a:graphic>
                      </wp:inline>
                    </w:drawing>
                  </w:r>
                </w:p>
                <w:p w:rsidR="00807145" w:rsidRPr="008471E0" w:rsidRDefault="00807145" w:rsidP="008471E0">
                  <w:pPr>
                    <w:rPr>
                      <w:sz w:val="16"/>
                      <w:szCs w:val="16"/>
                    </w:rPr>
                  </w:pPr>
                  <w:proofErr w:type="gramStart"/>
                  <w:r w:rsidRPr="008471E0">
                    <w:rPr>
                      <w:sz w:val="16"/>
                      <w:szCs w:val="16"/>
                    </w:rPr>
                    <w:t>Fig. 20.</w:t>
                  </w:r>
                  <w:proofErr w:type="gramEnd"/>
                  <w:r w:rsidRPr="008471E0">
                    <w:rPr>
                      <w:sz w:val="16"/>
                      <w:szCs w:val="16"/>
                    </w:rPr>
                    <w:t xml:space="preserve">  Safety Factor of FSP tool in static loading</w:t>
                  </w: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Default="00807145" w:rsidP="000953C2">
                  <w:pPr>
                    <w:pStyle w:val="FootnoteText"/>
                    <w:ind w:firstLine="0"/>
                    <w:jc w:val="left"/>
                  </w:pPr>
                </w:p>
                <w:p w:rsidR="00807145" w:rsidRPr="00604563" w:rsidRDefault="00807145" w:rsidP="005C593B">
                  <w:pPr>
                    <w:rPr>
                      <w:sz w:val="16"/>
                      <w:szCs w:val="16"/>
                    </w:rPr>
                  </w:pPr>
                </w:p>
                <w:p w:rsidR="00807145" w:rsidRDefault="00807145" w:rsidP="005C593B">
                  <w:r>
                    <w:t xml:space="preserve">        </w:t>
                  </w:r>
                </w:p>
                <w:p w:rsidR="00807145" w:rsidRDefault="00807145" w:rsidP="005C593B"/>
                <w:p w:rsidR="00807145" w:rsidRDefault="00807145" w:rsidP="005C593B">
                  <w:pPr>
                    <w:rPr>
                      <w:sz w:val="16"/>
                      <w:szCs w:val="16"/>
                    </w:rPr>
                  </w:pPr>
                </w:p>
                <w:p w:rsidR="00807145" w:rsidRDefault="00807145" w:rsidP="005C593B">
                  <w:pPr>
                    <w:jc w:val="center"/>
                    <w:rPr>
                      <w:sz w:val="16"/>
                      <w:szCs w:val="16"/>
                    </w:rPr>
                  </w:pPr>
                </w:p>
                <w:p w:rsidR="00807145" w:rsidRDefault="00807145" w:rsidP="005C593B">
                  <w:pPr>
                    <w:pStyle w:val="FootnoteText"/>
                    <w:ind w:firstLine="0"/>
                    <w:jc w:val="left"/>
                  </w:pPr>
                </w:p>
                <w:p w:rsidR="00807145" w:rsidRDefault="00807145" w:rsidP="005C593B">
                  <w:pPr>
                    <w:pStyle w:val="Text"/>
                    <w:spacing w:line="240" w:lineRule="auto"/>
                    <w:rPr>
                      <w:sz w:val="16"/>
                      <w:szCs w:val="16"/>
                    </w:rPr>
                  </w:pPr>
                </w:p>
                <w:p w:rsidR="00807145" w:rsidRDefault="00807145" w:rsidP="005C593B">
                  <w:pPr>
                    <w:pStyle w:val="FootnoteText"/>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jc w:val="left"/>
                  </w:pPr>
                </w:p>
                <w:p w:rsidR="00807145" w:rsidRDefault="00807145" w:rsidP="005C593B">
                  <w:pPr>
                    <w:pStyle w:val="Text"/>
                    <w:spacing w:line="240" w:lineRule="auto"/>
                    <w:ind w:firstLine="0"/>
                    <w:rPr>
                      <w:sz w:val="16"/>
                      <w:szCs w:val="16"/>
                    </w:rPr>
                  </w:pPr>
                  <w:r>
                    <w:rPr>
                      <w:sz w:val="16"/>
                      <w:szCs w:val="16"/>
                    </w:rPr>
                    <w:t xml:space="preserve">. </w:t>
                  </w:r>
                </w:p>
                <w:p w:rsidR="00807145" w:rsidRDefault="00807145" w:rsidP="005C593B">
                  <w:pPr>
                    <w:pStyle w:val="Text"/>
                    <w:spacing w:line="240" w:lineRule="auto"/>
                    <w:ind w:firstLine="0"/>
                    <w:jc w:val="left"/>
                  </w:pPr>
                </w:p>
              </w:txbxContent>
            </v:textbox>
            <w10:wrap type="square" anchorx="margin" anchory="margin"/>
          </v:shape>
        </w:pict>
      </w:r>
      <w:r w:rsidR="00F21EFF" w:rsidRPr="0021045B">
        <w:rPr>
          <w:rStyle w:val="BodyText2"/>
          <w:rFonts w:ascii="Times" w:hAnsi="Times"/>
          <w:sz w:val="20"/>
          <w:szCs w:val="20"/>
        </w:rPr>
        <w:t xml:space="preserve">According to maximum shear stress theory the stress tool safety factor varies from 1.37 to 5 and 5 to 15 at tool pin and </w:t>
      </w:r>
      <w:r w:rsidR="00B4121C">
        <w:rPr>
          <w:rStyle w:val="BodyText2"/>
          <w:rFonts w:ascii="Times" w:hAnsi="Times"/>
          <w:sz w:val="20"/>
          <w:szCs w:val="20"/>
        </w:rPr>
        <w:t xml:space="preserve">at the </w:t>
      </w:r>
      <w:r w:rsidR="00F21EFF" w:rsidRPr="0021045B">
        <w:rPr>
          <w:rStyle w:val="BodyText2"/>
          <w:rFonts w:ascii="Times" w:hAnsi="Times"/>
          <w:sz w:val="20"/>
          <w:szCs w:val="20"/>
        </w:rPr>
        <w:t>tool shoulde</w:t>
      </w:r>
      <w:r w:rsidR="00BC005B" w:rsidRPr="0021045B">
        <w:rPr>
          <w:rStyle w:val="BodyText2"/>
          <w:rFonts w:ascii="Times" w:hAnsi="Times"/>
          <w:sz w:val="20"/>
          <w:szCs w:val="20"/>
        </w:rPr>
        <w:t xml:space="preserve">r respectively as </w:t>
      </w:r>
      <w:r w:rsidR="00BC005B" w:rsidRPr="0021045B">
        <w:rPr>
          <w:rStyle w:val="BodyText2"/>
          <w:rFonts w:ascii="Times" w:hAnsi="Times"/>
          <w:sz w:val="20"/>
          <w:szCs w:val="20"/>
        </w:rPr>
        <w:lastRenderedPageBreak/>
        <w:t xml:space="preserve">shown in the Fig 20. </w:t>
      </w:r>
      <w:r w:rsidR="00F21EFF" w:rsidRPr="0021045B">
        <w:rPr>
          <w:rStyle w:val="BodyText2"/>
          <w:rFonts w:ascii="Times" w:hAnsi="Times"/>
          <w:sz w:val="20"/>
          <w:szCs w:val="20"/>
        </w:rPr>
        <w:t xml:space="preserve">The stress analysis </w:t>
      </w:r>
      <w:r w:rsidR="00BC005B" w:rsidRPr="0021045B">
        <w:rPr>
          <w:rStyle w:val="BodyText2"/>
          <w:rFonts w:ascii="Times" w:hAnsi="Times"/>
          <w:sz w:val="20"/>
          <w:szCs w:val="20"/>
        </w:rPr>
        <w:t xml:space="preserve">results </w:t>
      </w:r>
      <w:r w:rsidR="00F21EFF" w:rsidRPr="0021045B">
        <w:rPr>
          <w:rStyle w:val="BodyText2"/>
          <w:rFonts w:ascii="Times" w:hAnsi="Times"/>
          <w:sz w:val="20"/>
          <w:szCs w:val="20"/>
        </w:rPr>
        <w:t xml:space="preserve">reveals that the induced stresses are </w:t>
      </w:r>
      <w:r w:rsidR="00BC005B" w:rsidRPr="0021045B">
        <w:rPr>
          <w:rStyle w:val="BodyText2"/>
          <w:rFonts w:ascii="Times" w:hAnsi="Times"/>
          <w:sz w:val="20"/>
          <w:szCs w:val="20"/>
        </w:rPr>
        <w:t>lower</w:t>
      </w:r>
      <w:r w:rsidR="00F21EFF" w:rsidRPr="0021045B">
        <w:rPr>
          <w:rStyle w:val="BodyText2"/>
          <w:rFonts w:ascii="Times" w:hAnsi="Times"/>
          <w:sz w:val="20"/>
          <w:szCs w:val="20"/>
        </w:rPr>
        <w:t xml:space="preserve"> than the yield strength </w:t>
      </w:r>
      <w:r w:rsidR="00BC005B" w:rsidRPr="0021045B">
        <w:rPr>
          <w:rStyle w:val="BodyText2"/>
          <w:rFonts w:ascii="Times" w:hAnsi="Times"/>
          <w:sz w:val="20"/>
          <w:szCs w:val="20"/>
        </w:rPr>
        <w:t xml:space="preserve">and </w:t>
      </w:r>
      <w:r w:rsidR="007C60F0">
        <w:rPr>
          <w:rStyle w:val="BodyText2"/>
          <w:rFonts w:ascii="Times" w:hAnsi="Times"/>
          <w:sz w:val="20"/>
          <w:szCs w:val="20"/>
        </w:rPr>
        <w:t xml:space="preserve">the </w:t>
      </w:r>
      <w:r w:rsidR="00BC005B" w:rsidRPr="0021045B">
        <w:rPr>
          <w:rStyle w:val="BodyText2"/>
          <w:rFonts w:ascii="Times" w:hAnsi="Times"/>
          <w:sz w:val="20"/>
          <w:szCs w:val="20"/>
        </w:rPr>
        <w:t xml:space="preserve">yield shear strength </w:t>
      </w:r>
      <w:r w:rsidR="00F21EFF" w:rsidRPr="0021045B">
        <w:rPr>
          <w:rStyle w:val="BodyText2"/>
          <w:rFonts w:ascii="Times" w:hAnsi="Times"/>
          <w:sz w:val="20"/>
          <w:szCs w:val="20"/>
        </w:rPr>
        <w:t xml:space="preserve">of the tool </w:t>
      </w:r>
      <w:r w:rsidR="003A62F6" w:rsidRPr="0021045B">
        <w:rPr>
          <w:rStyle w:val="BodyText2"/>
          <w:rFonts w:ascii="Times" w:hAnsi="Times"/>
          <w:sz w:val="20"/>
          <w:szCs w:val="20"/>
        </w:rPr>
        <w:t>material;</w:t>
      </w:r>
      <w:r w:rsidR="00BC005B" w:rsidRPr="0021045B">
        <w:rPr>
          <w:rStyle w:val="BodyText2"/>
          <w:rFonts w:ascii="Times" w:hAnsi="Times"/>
          <w:sz w:val="20"/>
          <w:szCs w:val="20"/>
        </w:rPr>
        <w:t xml:space="preserve"> hence </w:t>
      </w:r>
      <w:r w:rsidR="00F21EFF" w:rsidRPr="0021045B">
        <w:rPr>
          <w:rStyle w:val="BodyText2"/>
          <w:rFonts w:ascii="Times" w:hAnsi="Times"/>
          <w:sz w:val="20"/>
          <w:szCs w:val="20"/>
        </w:rPr>
        <w:t xml:space="preserve">no </w:t>
      </w:r>
      <w:r w:rsidR="00BC005B" w:rsidRPr="0021045B">
        <w:rPr>
          <w:rStyle w:val="BodyText2"/>
          <w:rFonts w:ascii="Times" w:hAnsi="Times"/>
          <w:sz w:val="20"/>
          <w:szCs w:val="20"/>
        </w:rPr>
        <w:t xml:space="preserve">yielding of </w:t>
      </w:r>
      <w:r w:rsidR="007C60F0">
        <w:rPr>
          <w:rStyle w:val="BodyText2"/>
          <w:rFonts w:ascii="Times" w:hAnsi="Times"/>
          <w:sz w:val="20"/>
          <w:szCs w:val="20"/>
        </w:rPr>
        <w:t xml:space="preserve">the </w:t>
      </w:r>
      <w:r w:rsidR="00BC005B" w:rsidRPr="0021045B">
        <w:rPr>
          <w:rStyle w:val="BodyText2"/>
          <w:rFonts w:ascii="Times" w:hAnsi="Times"/>
          <w:sz w:val="20"/>
          <w:szCs w:val="20"/>
        </w:rPr>
        <w:t xml:space="preserve">tool </w:t>
      </w:r>
      <w:r w:rsidR="00F21EFF" w:rsidRPr="0021045B">
        <w:rPr>
          <w:rStyle w:val="BodyText2"/>
          <w:rFonts w:ascii="Times" w:hAnsi="Times"/>
          <w:sz w:val="20"/>
          <w:szCs w:val="20"/>
        </w:rPr>
        <w:t>in travelling phase</w:t>
      </w:r>
      <w:r w:rsidR="00BC005B" w:rsidRPr="0021045B">
        <w:rPr>
          <w:rStyle w:val="BodyText2"/>
          <w:rFonts w:ascii="Times" w:hAnsi="Times"/>
          <w:sz w:val="20"/>
          <w:szCs w:val="20"/>
        </w:rPr>
        <w:t>.</w:t>
      </w:r>
    </w:p>
    <w:p w:rsidR="00EC41EC" w:rsidRDefault="00BC005B" w:rsidP="00FE2EF7">
      <w:pPr>
        <w:ind w:firstLine="202"/>
        <w:jc w:val="both"/>
      </w:pPr>
      <w:r>
        <w:t xml:space="preserve">The minimum, maximum and average </w:t>
      </w:r>
      <w:r w:rsidR="00D121AD">
        <w:t>normal stresses, shear stresses and safety factor of the tool during travell</w:t>
      </w:r>
      <w:r w:rsidR="00466A4B">
        <w:t xml:space="preserve">ing phase </w:t>
      </w:r>
      <w:r w:rsidR="007C60F0">
        <w:t xml:space="preserve">are </w:t>
      </w:r>
      <w:r w:rsidR="00466A4B">
        <w:t>shown in the Table 7.</w:t>
      </w:r>
      <w:r w:rsidR="004736F0">
        <w:rPr>
          <w:rStyle w:val="BodyText2"/>
          <w:rFonts w:ascii="Times" w:hAnsi="Times"/>
          <w:sz w:val="20"/>
          <w:szCs w:val="20"/>
        </w:rPr>
        <w:pict>
          <v:shape id="_x0000_s1083" type="#_x0000_t202" style="position:absolute;left:0;text-align:left;margin-left:-.9pt;margin-top:275.35pt;width:202.15pt;height:180.75pt;z-index:2516833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3" inset="0,0,0,0">
              <w:txbxContent>
                <w:p w:rsidR="00807145" w:rsidRPr="00604563" w:rsidRDefault="00807145" w:rsidP="003C72FB">
                  <w:pPr>
                    <w:rPr>
                      <w:sz w:val="16"/>
                      <w:szCs w:val="16"/>
                    </w:rPr>
                  </w:pPr>
                  <w:r w:rsidRPr="00604563">
                    <w:rPr>
                      <w:noProof/>
                      <w:sz w:val="16"/>
                      <w:szCs w:val="16"/>
                    </w:rPr>
                    <w:drawing>
                      <wp:inline distT="0" distB="0" distL="0" distR="0" wp14:anchorId="107C30D6" wp14:editId="076A3333">
                        <wp:extent cx="2286000" cy="2139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0" cy="2139695"/>
                                </a:xfrm>
                                <a:prstGeom prst="rect">
                                  <a:avLst/>
                                </a:prstGeom>
                              </pic:spPr>
                            </pic:pic>
                          </a:graphicData>
                        </a:graphic>
                      </wp:inline>
                    </w:drawing>
                  </w:r>
                </w:p>
                <w:p w:rsidR="00807145" w:rsidRDefault="00807145" w:rsidP="003C72FB">
                  <w:pPr>
                    <w:rPr>
                      <w:sz w:val="16"/>
                      <w:szCs w:val="16"/>
                    </w:rPr>
                  </w:pPr>
                  <w:proofErr w:type="gramStart"/>
                  <w:r>
                    <w:rPr>
                      <w:sz w:val="16"/>
                      <w:szCs w:val="16"/>
                    </w:rPr>
                    <w:t>Fig. 22</w:t>
                  </w:r>
                  <w:r w:rsidRPr="00604563">
                    <w:rPr>
                      <w:sz w:val="16"/>
                      <w:szCs w:val="16"/>
                    </w:rPr>
                    <w:t>.</w:t>
                  </w:r>
                  <w:proofErr w:type="gramEnd"/>
                  <w:r w:rsidRPr="00F851BA">
                    <w:rPr>
                      <w:sz w:val="16"/>
                      <w:szCs w:val="16"/>
                    </w:rPr>
                    <w:t xml:space="preserve"> Safety Factor of FSP tool</w:t>
                  </w:r>
                  <w:r>
                    <w:rPr>
                      <w:sz w:val="16"/>
                      <w:szCs w:val="16"/>
                    </w:rPr>
                    <w:t xml:space="preserve"> in fatigue loading</w:t>
                  </w:r>
                </w:p>
                <w:p w:rsidR="00807145" w:rsidRPr="00604563" w:rsidRDefault="00807145" w:rsidP="003C72FB">
                  <w:pPr>
                    <w:rPr>
                      <w:sz w:val="16"/>
                      <w:szCs w:val="16"/>
                    </w:rPr>
                  </w:pPr>
                </w:p>
                <w:p w:rsidR="00807145" w:rsidRDefault="00807145" w:rsidP="003C72FB">
                  <w:r>
                    <w:t xml:space="preserve">        </w:t>
                  </w:r>
                </w:p>
                <w:p w:rsidR="00807145" w:rsidRDefault="00807145" w:rsidP="003C72FB"/>
                <w:p w:rsidR="00807145" w:rsidRDefault="00807145" w:rsidP="003C72FB">
                  <w:pPr>
                    <w:rPr>
                      <w:sz w:val="16"/>
                      <w:szCs w:val="16"/>
                    </w:rPr>
                  </w:pPr>
                </w:p>
                <w:p w:rsidR="00807145" w:rsidRDefault="00807145" w:rsidP="003C72FB">
                  <w:pPr>
                    <w:jc w:val="center"/>
                    <w:rPr>
                      <w:sz w:val="16"/>
                      <w:szCs w:val="16"/>
                    </w:rPr>
                  </w:pPr>
                </w:p>
                <w:p w:rsidR="00807145" w:rsidRDefault="00807145" w:rsidP="003C72FB">
                  <w:pPr>
                    <w:pStyle w:val="FootnoteText"/>
                    <w:ind w:firstLine="0"/>
                    <w:jc w:val="left"/>
                  </w:pPr>
                </w:p>
                <w:p w:rsidR="00807145" w:rsidRDefault="00807145" w:rsidP="003C72FB">
                  <w:pPr>
                    <w:pStyle w:val="Text"/>
                    <w:spacing w:line="240" w:lineRule="auto"/>
                    <w:rPr>
                      <w:sz w:val="16"/>
                      <w:szCs w:val="16"/>
                    </w:rPr>
                  </w:pPr>
                </w:p>
                <w:p w:rsidR="00807145" w:rsidRDefault="00807145" w:rsidP="003C72FB">
                  <w:pPr>
                    <w:pStyle w:val="FootnoteText"/>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rPr>
                      <w:sz w:val="16"/>
                      <w:szCs w:val="16"/>
                    </w:rPr>
                  </w:pPr>
                  <w:r>
                    <w:rPr>
                      <w:sz w:val="16"/>
                      <w:szCs w:val="16"/>
                    </w:rPr>
                    <w:t xml:space="preserve">. </w:t>
                  </w:r>
                </w:p>
                <w:p w:rsidR="00807145" w:rsidRDefault="00807145" w:rsidP="003C72FB">
                  <w:pPr>
                    <w:pStyle w:val="Text"/>
                    <w:spacing w:line="240" w:lineRule="auto"/>
                    <w:ind w:firstLine="0"/>
                    <w:jc w:val="left"/>
                  </w:pPr>
                </w:p>
              </w:txbxContent>
            </v:textbox>
            <w10:wrap type="square" anchorx="margin" anchory="margin"/>
          </v:shape>
        </w:pict>
      </w:r>
    </w:p>
    <w:p w:rsidR="00A62455" w:rsidRDefault="00A62455" w:rsidP="00AF7596">
      <w:pPr>
        <w:pStyle w:val="Heading2"/>
        <w:numPr>
          <w:ilvl w:val="0"/>
          <w:numId w:val="14"/>
        </w:numPr>
      </w:pPr>
      <w:r>
        <w:t>Fatigue analysis</w:t>
      </w:r>
    </w:p>
    <w:p w:rsidR="00EC41EC" w:rsidRPr="00466A4B" w:rsidRDefault="004736F0" w:rsidP="00466A4B">
      <w:pPr>
        <w:pStyle w:val="Text"/>
        <w:spacing w:line="240" w:lineRule="auto"/>
        <w:rPr>
          <w:rFonts w:ascii="Times" w:hAnsi="Times" w:cs="Verdana"/>
          <w:color w:val="000000"/>
        </w:rPr>
      </w:pPr>
      <w:r>
        <w:pict>
          <v:shape id="_x0000_s1097" type="#_x0000_t202" style="position:absolute;left:0;text-align:left;margin-left:235.5pt;margin-top:160.9pt;width:195.95pt;height:121.4pt;z-index:2516945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97" inset="0,0,0,0">
              <w:txbxContent>
                <w:p w:rsidR="00807145" w:rsidRDefault="00807145" w:rsidP="009632F7">
                  <w:pPr>
                    <w:pStyle w:val="TableTitle"/>
                  </w:pPr>
                  <w:r>
                    <w:t>Table 8</w:t>
                  </w:r>
                </w:p>
                <w:p w:rsidR="00807145" w:rsidRPr="005E1E32" w:rsidRDefault="00807145" w:rsidP="009632F7">
                  <w:pPr>
                    <w:pStyle w:val="TableTitle"/>
                  </w:pPr>
                  <w:r w:rsidRPr="005E1E32">
                    <w:t>Fatigue life and safety factor of FSP tool</w:t>
                  </w:r>
                </w:p>
                <w:tbl>
                  <w:tblPr>
                    <w:tblStyle w:val="TableGrid"/>
                    <w:tblW w:w="0" w:type="auto"/>
                    <w:jc w:val="center"/>
                    <w:tblInd w:w="372" w:type="dxa"/>
                    <w:tblBorders>
                      <w:left w:val="none" w:sz="0" w:space="0" w:color="auto"/>
                      <w:right w:val="none" w:sz="0" w:space="0" w:color="auto"/>
                    </w:tblBorders>
                    <w:tblLook w:val="04A0" w:firstRow="1" w:lastRow="0" w:firstColumn="1" w:lastColumn="0" w:noHBand="0" w:noVBand="1"/>
                  </w:tblPr>
                  <w:tblGrid>
                    <w:gridCol w:w="1122"/>
                    <w:gridCol w:w="1066"/>
                    <w:gridCol w:w="1058"/>
                  </w:tblGrid>
                  <w:tr w:rsidR="00807145" w:rsidRPr="00ED3533" w:rsidTr="003A2849">
                    <w:trPr>
                      <w:trHeight w:val="693"/>
                      <w:jc w:val="center"/>
                    </w:trPr>
                    <w:tc>
                      <w:tcPr>
                        <w:tcW w:w="1122" w:type="dxa"/>
                        <w:tcBorders>
                          <w:bottom w:val="single" w:sz="4" w:space="0" w:color="auto"/>
                          <w:right w:val="nil"/>
                        </w:tcBorders>
                        <w:vAlign w:val="center"/>
                      </w:tcPr>
                      <w:p w:rsidR="00807145" w:rsidRPr="005E1E32" w:rsidRDefault="00807145" w:rsidP="00801C72">
                        <w:pPr>
                          <w:pStyle w:val="TableTitle"/>
                          <w:jc w:val="left"/>
                        </w:pPr>
                        <w:r w:rsidRPr="005E1E32">
                          <w:t>Particulars</w:t>
                        </w:r>
                      </w:p>
                    </w:tc>
                    <w:tc>
                      <w:tcPr>
                        <w:tcW w:w="1050" w:type="dxa"/>
                        <w:tcBorders>
                          <w:left w:val="nil"/>
                          <w:bottom w:val="single" w:sz="4" w:space="0" w:color="auto"/>
                          <w:right w:val="nil"/>
                        </w:tcBorders>
                        <w:vAlign w:val="center"/>
                      </w:tcPr>
                      <w:p w:rsidR="00807145" w:rsidRDefault="00807145" w:rsidP="00801C72">
                        <w:pPr>
                          <w:pStyle w:val="TableTitle"/>
                          <w:jc w:val="left"/>
                        </w:pPr>
                        <w:r w:rsidRPr="005E1E32">
                          <w:t>Life</w:t>
                        </w:r>
                      </w:p>
                      <w:p w:rsidR="00807145" w:rsidRPr="005E1E32" w:rsidRDefault="00807145" w:rsidP="00801C72">
                        <w:pPr>
                          <w:pStyle w:val="TableTitle"/>
                          <w:jc w:val="left"/>
                        </w:pPr>
                        <w:r w:rsidRPr="005E1E32">
                          <w:t>(cycles)</w:t>
                        </w:r>
                      </w:p>
                    </w:tc>
                    <w:tc>
                      <w:tcPr>
                        <w:tcW w:w="1058" w:type="dxa"/>
                        <w:tcBorders>
                          <w:left w:val="nil"/>
                          <w:bottom w:val="single" w:sz="4" w:space="0" w:color="auto"/>
                        </w:tcBorders>
                        <w:vAlign w:val="center"/>
                      </w:tcPr>
                      <w:p w:rsidR="00807145" w:rsidRDefault="00807145" w:rsidP="00801C72">
                        <w:pPr>
                          <w:pStyle w:val="TableTitle"/>
                          <w:jc w:val="left"/>
                        </w:pPr>
                        <w:r w:rsidRPr="005E1E32">
                          <w:t xml:space="preserve">Safety </w:t>
                        </w:r>
                      </w:p>
                      <w:p w:rsidR="00807145" w:rsidRPr="005E1E32" w:rsidRDefault="00807145" w:rsidP="00801C72">
                        <w:pPr>
                          <w:pStyle w:val="TableTitle"/>
                          <w:jc w:val="left"/>
                        </w:pPr>
                        <w:r w:rsidRPr="005E1E32">
                          <w:t>Factor</w:t>
                        </w:r>
                      </w:p>
                    </w:tc>
                  </w:tr>
                  <w:tr w:rsidR="00807145" w:rsidRPr="00ED3533" w:rsidTr="003A2849">
                    <w:trPr>
                      <w:trHeight w:val="346"/>
                      <w:jc w:val="center"/>
                    </w:trPr>
                    <w:tc>
                      <w:tcPr>
                        <w:tcW w:w="1122" w:type="dxa"/>
                        <w:tcBorders>
                          <w:right w:val="nil"/>
                        </w:tcBorders>
                        <w:vAlign w:val="center"/>
                      </w:tcPr>
                      <w:p w:rsidR="00807145" w:rsidRPr="005E1E32" w:rsidRDefault="00807145" w:rsidP="00801C72">
                        <w:pPr>
                          <w:pStyle w:val="TableTitle"/>
                          <w:jc w:val="left"/>
                        </w:pPr>
                        <w:r>
                          <w:t>Min</w:t>
                        </w:r>
                      </w:p>
                    </w:tc>
                    <w:tc>
                      <w:tcPr>
                        <w:tcW w:w="1050" w:type="dxa"/>
                        <w:tcBorders>
                          <w:left w:val="nil"/>
                          <w:right w:val="nil"/>
                        </w:tcBorders>
                        <w:vAlign w:val="center"/>
                      </w:tcPr>
                      <w:p w:rsidR="00807145" w:rsidRPr="005E1E32" w:rsidRDefault="00807145" w:rsidP="00801C72">
                        <w:pPr>
                          <w:pStyle w:val="TableTitle"/>
                          <w:jc w:val="left"/>
                        </w:pPr>
                        <w:r w:rsidRPr="005E1E32">
                          <w:t>14734</w:t>
                        </w:r>
                      </w:p>
                    </w:tc>
                    <w:tc>
                      <w:tcPr>
                        <w:tcW w:w="1058" w:type="dxa"/>
                        <w:tcBorders>
                          <w:left w:val="nil"/>
                        </w:tcBorders>
                        <w:vAlign w:val="center"/>
                      </w:tcPr>
                      <w:p w:rsidR="00807145" w:rsidRPr="005E1E32" w:rsidRDefault="00807145" w:rsidP="00801C72">
                        <w:pPr>
                          <w:pStyle w:val="TableTitle"/>
                          <w:jc w:val="left"/>
                        </w:pPr>
                        <w:r w:rsidRPr="005E1E32">
                          <w:t xml:space="preserve">0.40555 </w:t>
                        </w:r>
                      </w:p>
                    </w:tc>
                  </w:tr>
                  <w:tr w:rsidR="00807145" w:rsidRPr="00ED3533" w:rsidTr="003A2849">
                    <w:trPr>
                      <w:trHeight w:val="346"/>
                      <w:jc w:val="center"/>
                    </w:trPr>
                    <w:tc>
                      <w:tcPr>
                        <w:tcW w:w="1122" w:type="dxa"/>
                        <w:tcBorders>
                          <w:right w:val="nil"/>
                        </w:tcBorders>
                        <w:vAlign w:val="center"/>
                      </w:tcPr>
                      <w:p w:rsidR="00807145" w:rsidRPr="005E1E32" w:rsidRDefault="00807145" w:rsidP="00801C72">
                        <w:pPr>
                          <w:pStyle w:val="TableTitle"/>
                          <w:jc w:val="left"/>
                        </w:pPr>
                        <w:r>
                          <w:t>Max</w:t>
                        </w:r>
                      </w:p>
                    </w:tc>
                    <w:tc>
                      <w:tcPr>
                        <w:tcW w:w="1050" w:type="dxa"/>
                        <w:tcBorders>
                          <w:left w:val="nil"/>
                          <w:right w:val="nil"/>
                        </w:tcBorders>
                        <w:vAlign w:val="center"/>
                      </w:tcPr>
                      <w:p w:rsidR="00807145" w:rsidRPr="005E1E32" w:rsidRDefault="00807145" w:rsidP="00801C72">
                        <w:pPr>
                          <w:pStyle w:val="TableTitle"/>
                          <w:jc w:val="left"/>
                        </w:pPr>
                        <w:r w:rsidRPr="005E1E32">
                          <w:t>1.e+006</w:t>
                        </w:r>
                      </w:p>
                    </w:tc>
                    <w:tc>
                      <w:tcPr>
                        <w:tcW w:w="1058" w:type="dxa"/>
                        <w:tcBorders>
                          <w:left w:val="nil"/>
                        </w:tcBorders>
                        <w:vAlign w:val="center"/>
                      </w:tcPr>
                      <w:p w:rsidR="00807145" w:rsidRPr="005E1E32" w:rsidRDefault="00807145" w:rsidP="00801C72">
                        <w:pPr>
                          <w:pStyle w:val="TableTitle"/>
                          <w:jc w:val="left"/>
                        </w:pPr>
                        <w:r w:rsidRPr="005E1E32">
                          <w:t xml:space="preserve">15. </w:t>
                        </w:r>
                      </w:p>
                    </w:tc>
                  </w:tr>
                  <w:tr w:rsidR="00807145" w:rsidRPr="00ED3533" w:rsidTr="003A2849">
                    <w:trPr>
                      <w:trHeight w:val="570"/>
                      <w:jc w:val="center"/>
                    </w:trPr>
                    <w:tc>
                      <w:tcPr>
                        <w:tcW w:w="1122" w:type="dxa"/>
                        <w:tcBorders>
                          <w:right w:val="nil"/>
                        </w:tcBorders>
                        <w:vAlign w:val="center"/>
                      </w:tcPr>
                      <w:p w:rsidR="00807145" w:rsidRPr="005E1E32" w:rsidRDefault="00807145" w:rsidP="00801C72">
                        <w:pPr>
                          <w:pStyle w:val="TableTitle"/>
                          <w:jc w:val="both"/>
                        </w:pPr>
                        <w:proofErr w:type="spellStart"/>
                        <w:r>
                          <w:t>Avg</w:t>
                        </w:r>
                        <w:proofErr w:type="spellEnd"/>
                      </w:p>
                    </w:tc>
                    <w:tc>
                      <w:tcPr>
                        <w:tcW w:w="1050" w:type="dxa"/>
                        <w:tcBorders>
                          <w:left w:val="nil"/>
                          <w:right w:val="nil"/>
                        </w:tcBorders>
                        <w:vAlign w:val="center"/>
                      </w:tcPr>
                      <w:p w:rsidR="00807145" w:rsidRPr="005E1E32" w:rsidRDefault="00807145" w:rsidP="00801C72">
                        <w:pPr>
                          <w:pStyle w:val="TableTitle"/>
                          <w:jc w:val="left"/>
                        </w:pPr>
                        <w:r w:rsidRPr="005E1E32">
                          <w:t>9.9193e+005</w:t>
                        </w:r>
                      </w:p>
                    </w:tc>
                    <w:tc>
                      <w:tcPr>
                        <w:tcW w:w="1058" w:type="dxa"/>
                        <w:tcBorders>
                          <w:left w:val="nil"/>
                        </w:tcBorders>
                        <w:vAlign w:val="center"/>
                      </w:tcPr>
                      <w:p w:rsidR="00807145" w:rsidRPr="005E1E32" w:rsidRDefault="00807145" w:rsidP="00801C72">
                        <w:pPr>
                          <w:pStyle w:val="TableTitle"/>
                          <w:jc w:val="left"/>
                        </w:pPr>
                        <w:r w:rsidRPr="005E1E32">
                          <w:t>10.274</w:t>
                        </w:r>
                      </w:p>
                    </w:tc>
                  </w:tr>
                </w:tbl>
                <w:p w:rsidR="00807145" w:rsidRDefault="00807145" w:rsidP="009632F7">
                  <w:pPr>
                    <w:rPr>
                      <w:smallCaps/>
                      <w:sz w:val="16"/>
                      <w:szCs w:val="16"/>
                    </w:rPr>
                  </w:pPr>
                </w:p>
                <w:p w:rsidR="00807145" w:rsidRDefault="00807145" w:rsidP="009632F7">
                  <w:pPr>
                    <w:jc w:val="center"/>
                    <w:rPr>
                      <w:sz w:val="16"/>
                      <w:szCs w:val="16"/>
                    </w:rPr>
                  </w:pPr>
                </w:p>
                <w:p w:rsidR="00807145" w:rsidRDefault="00807145" w:rsidP="009632F7">
                  <w:pPr>
                    <w:pStyle w:val="FootnoteText"/>
                    <w:ind w:firstLine="0"/>
                    <w:jc w:val="left"/>
                  </w:pPr>
                </w:p>
                <w:p w:rsidR="00807145" w:rsidRDefault="00807145" w:rsidP="009632F7">
                  <w:pPr>
                    <w:pStyle w:val="Text"/>
                    <w:spacing w:line="240" w:lineRule="auto"/>
                    <w:rPr>
                      <w:sz w:val="16"/>
                      <w:szCs w:val="16"/>
                    </w:rPr>
                  </w:pPr>
                </w:p>
                <w:p w:rsidR="00807145" w:rsidRDefault="00807145" w:rsidP="009632F7">
                  <w:pPr>
                    <w:pStyle w:val="FootnoteText"/>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jc w:val="left"/>
                  </w:pPr>
                </w:p>
                <w:p w:rsidR="00807145" w:rsidRDefault="00807145" w:rsidP="009632F7">
                  <w:pPr>
                    <w:pStyle w:val="Text"/>
                    <w:spacing w:line="240" w:lineRule="auto"/>
                    <w:ind w:firstLine="0"/>
                    <w:rPr>
                      <w:sz w:val="16"/>
                      <w:szCs w:val="16"/>
                    </w:rPr>
                  </w:pPr>
                  <w:r>
                    <w:rPr>
                      <w:sz w:val="16"/>
                      <w:szCs w:val="16"/>
                    </w:rPr>
                    <w:t xml:space="preserve">. </w:t>
                  </w:r>
                </w:p>
                <w:p w:rsidR="00807145" w:rsidRDefault="00807145" w:rsidP="009632F7">
                  <w:pPr>
                    <w:pStyle w:val="Text"/>
                    <w:spacing w:line="240" w:lineRule="auto"/>
                    <w:ind w:firstLine="0"/>
                    <w:jc w:val="left"/>
                  </w:pPr>
                </w:p>
              </w:txbxContent>
            </v:textbox>
            <w10:wrap type="square" anchorx="margin" anchory="margin"/>
          </v:shape>
        </w:pict>
      </w:r>
      <w:r>
        <w:rPr>
          <w:rStyle w:val="BodyText2"/>
          <w:rFonts w:ascii="Times" w:hAnsi="Times"/>
          <w:sz w:val="20"/>
          <w:szCs w:val="20"/>
        </w:rPr>
        <w:pict>
          <v:shape id="_x0000_s1082" type="#_x0000_t202" style="position:absolute;left:0;text-align:left;margin-left:.3pt;margin-top:62.8pt;width:206.5pt;height:205.95pt;z-index:2516823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2" inset="0,0,0,0">
              <w:txbxContent>
                <w:p w:rsidR="00807145" w:rsidRPr="00604563" w:rsidRDefault="00807145" w:rsidP="003C72FB">
                  <w:pPr>
                    <w:rPr>
                      <w:sz w:val="16"/>
                      <w:szCs w:val="16"/>
                    </w:rPr>
                  </w:pPr>
                  <w:r w:rsidRPr="00604563">
                    <w:rPr>
                      <w:noProof/>
                      <w:sz w:val="16"/>
                      <w:szCs w:val="16"/>
                    </w:rPr>
                    <w:drawing>
                      <wp:inline distT="0" distB="0" distL="0" distR="0" wp14:anchorId="0BE63C9D" wp14:editId="1AAFF787">
                        <wp:extent cx="2286000" cy="2487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6000" cy="2487503"/>
                                </a:xfrm>
                                <a:prstGeom prst="rect">
                                  <a:avLst/>
                                </a:prstGeom>
                              </pic:spPr>
                            </pic:pic>
                          </a:graphicData>
                        </a:graphic>
                      </wp:inline>
                    </w:drawing>
                  </w:r>
                </w:p>
                <w:p w:rsidR="00807145" w:rsidRPr="00604563" w:rsidRDefault="00807145" w:rsidP="000953C2">
                  <w:pPr>
                    <w:rPr>
                      <w:sz w:val="16"/>
                      <w:szCs w:val="16"/>
                    </w:rPr>
                  </w:pPr>
                  <w:r>
                    <w:rPr>
                      <w:sz w:val="16"/>
                      <w:szCs w:val="16"/>
                    </w:rPr>
                    <w:t>Fig. 21</w:t>
                  </w:r>
                  <w:r w:rsidRPr="00604563">
                    <w:rPr>
                      <w:sz w:val="16"/>
                      <w:szCs w:val="16"/>
                    </w:rPr>
                    <w:t>.</w:t>
                  </w:r>
                  <w:r w:rsidRPr="00F851BA">
                    <w:rPr>
                      <w:sz w:val="16"/>
                      <w:szCs w:val="16"/>
                    </w:rPr>
                    <w:t xml:space="preserve">Fatigue Life of FSP tool   </w:t>
                  </w:r>
                </w:p>
                <w:p w:rsidR="00807145" w:rsidRPr="00604563" w:rsidRDefault="00807145" w:rsidP="003C72FB">
                  <w:pPr>
                    <w:rPr>
                      <w:sz w:val="16"/>
                      <w:szCs w:val="16"/>
                    </w:rPr>
                  </w:pPr>
                </w:p>
                <w:p w:rsidR="00807145" w:rsidRDefault="00807145" w:rsidP="003C72FB">
                  <w:r>
                    <w:t xml:space="preserve">        </w:t>
                  </w:r>
                </w:p>
                <w:p w:rsidR="00807145" w:rsidRDefault="00807145" w:rsidP="003C72FB"/>
                <w:p w:rsidR="00807145" w:rsidRDefault="00807145" w:rsidP="003C72FB">
                  <w:pPr>
                    <w:rPr>
                      <w:sz w:val="16"/>
                      <w:szCs w:val="16"/>
                    </w:rPr>
                  </w:pPr>
                </w:p>
                <w:p w:rsidR="00807145" w:rsidRDefault="00807145" w:rsidP="003C72FB">
                  <w:pPr>
                    <w:jc w:val="center"/>
                    <w:rPr>
                      <w:sz w:val="16"/>
                      <w:szCs w:val="16"/>
                    </w:rPr>
                  </w:pPr>
                </w:p>
                <w:p w:rsidR="00807145" w:rsidRDefault="00807145" w:rsidP="003C72FB">
                  <w:pPr>
                    <w:pStyle w:val="FootnoteText"/>
                    <w:ind w:firstLine="0"/>
                    <w:jc w:val="left"/>
                  </w:pPr>
                </w:p>
                <w:p w:rsidR="00807145" w:rsidRDefault="00807145" w:rsidP="003C72FB">
                  <w:pPr>
                    <w:pStyle w:val="Text"/>
                    <w:spacing w:line="240" w:lineRule="auto"/>
                    <w:rPr>
                      <w:sz w:val="16"/>
                      <w:szCs w:val="16"/>
                    </w:rPr>
                  </w:pPr>
                </w:p>
                <w:p w:rsidR="00807145" w:rsidRDefault="00807145" w:rsidP="003C72FB">
                  <w:pPr>
                    <w:pStyle w:val="FootnoteText"/>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rPr>
                      <w:sz w:val="16"/>
                      <w:szCs w:val="16"/>
                    </w:rPr>
                  </w:pPr>
                  <w:r>
                    <w:rPr>
                      <w:sz w:val="16"/>
                      <w:szCs w:val="16"/>
                    </w:rPr>
                    <w:t xml:space="preserve">. </w:t>
                  </w:r>
                </w:p>
                <w:p w:rsidR="00807145" w:rsidRDefault="00807145" w:rsidP="003C72FB">
                  <w:pPr>
                    <w:pStyle w:val="Text"/>
                    <w:spacing w:line="240" w:lineRule="auto"/>
                    <w:ind w:firstLine="0"/>
                    <w:jc w:val="left"/>
                  </w:pPr>
                </w:p>
              </w:txbxContent>
            </v:textbox>
            <w10:wrap type="square" anchorx="margin" anchory="margin"/>
          </v:shape>
        </w:pict>
      </w:r>
      <w:r w:rsidR="00CB7335" w:rsidRPr="0021045B">
        <w:rPr>
          <w:rStyle w:val="BodyText2"/>
          <w:rFonts w:ascii="Times" w:hAnsi="Times"/>
          <w:sz w:val="20"/>
          <w:szCs w:val="20"/>
        </w:rPr>
        <w:t xml:space="preserve">The fatigue analysis of tool </w:t>
      </w:r>
      <w:r w:rsidR="00A62455" w:rsidRPr="0021045B">
        <w:rPr>
          <w:rStyle w:val="BodyText2"/>
          <w:rFonts w:ascii="Times" w:hAnsi="Times"/>
          <w:sz w:val="20"/>
          <w:szCs w:val="20"/>
        </w:rPr>
        <w:t>carried out by considering the zero-based loading condi</w:t>
      </w:r>
      <w:r w:rsidR="00CB7335" w:rsidRPr="0021045B">
        <w:rPr>
          <w:rStyle w:val="BodyText2"/>
          <w:rFonts w:ascii="Times" w:hAnsi="Times"/>
          <w:sz w:val="20"/>
          <w:szCs w:val="20"/>
        </w:rPr>
        <w:t xml:space="preserve">tion and stress life method </w:t>
      </w:r>
      <w:r w:rsidR="00A62455" w:rsidRPr="0021045B">
        <w:rPr>
          <w:rStyle w:val="BodyText2"/>
          <w:rFonts w:ascii="Times" w:hAnsi="Times"/>
          <w:sz w:val="20"/>
          <w:szCs w:val="20"/>
        </w:rPr>
        <w:t>to determine the f</w:t>
      </w:r>
      <w:r w:rsidR="00CB7335" w:rsidRPr="0021045B">
        <w:rPr>
          <w:rStyle w:val="BodyText2"/>
          <w:rFonts w:ascii="Times" w:hAnsi="Times"/>
          <w:sz w:val="20"/>
          <w:szCs w:val="20"/>
        </w:rPr>
        <w:t>atigue strength and the fatigue life of the tool</w:t>
      </w:r>
      <w:r w:rsidR="00A62455" w:rsidRPr="0021045B">
        <w:rPr>
          <w:rStyle w:val="BodyText2"/>
          <w:rFonts w:ascii="Times" w:hAnsi="Times"/>
          <w:sz w:val="20"/>
          <w:szCs w:val="20"/>
        </w:rPr>
        <w:t xml:space="preserve"> under the action of fatigue loads</w:t>
      </w:r>
      <w:r w:rsidR="00384A55">
        <w:rPr>
          <w:rStyle w:val="BodyText2"/>
          <w:rFonts w:ascii="Times" w:hAnsi="Times"/>
          <w:sz w:val="20"/>
          <w:szCs w:val="20"/>
        </w:rPr>
        <w:t xml:space="preserve"> [8]</w:t>
      </w:r>
      <w:r w:rsidR="00CB7335" w:rsidRPr="0021045B">
        <w:rPr>
          <w:rStyle w:val="BodyText2"/>
          <w:rFonts w:ascii="Times" w:hAnsi="Times"/>
          <w:sz w:val="20"/>
          <w:szCs w:val="20"/>
        </w:rPr>
        <w:t>.</w:t>
      </w:r>
      <w:r w:rsidR="00A62455" w:rsidRPr="0021045B">
        <w:rPr>
          <w:rStyle w:val="BodyText2"/>
          <w:rFonts w:ascii="Times" w:hAnsi="Times"/>
          <w:sz w:val="20"/>
          <w:szCs w:val="20"/>
        </w:rPr>
        <w:t xml:space="preserve"> The </w:t>
      </w:r>
      <w:proofErr w:type="spellStart"/>
      <w:r w:rsidR="00A62455" w:rsidRPr="0021045B">
        <w:rPr>
          <w:rStyle w:val="BodyText2"/>
          <w:rFonts w:ascii="Times" w:hAnsi="Times"/>
          <w:sz w:val="20"/>
          <w:szCs w:val="20"/>
        </w:rPr>
        <w:t>Soderberg</w:t>
      </w:r>
      <w:proofErr w:type="spellEnd"/>
      <w:r w:rsidR="00A62455" w:rsidRPr="0021045B">
        <w:rPr>
          <w:rStyle w:val="BodyText2"/>
          <w:rFonts w:ascii="Times" w:hAnsi="Times"/>
          <w:sz w:val="20"/>
          <w:szCs w:val="20"/>
        </w:rPr>
        <w:t xml:space="preserve"> fatigue failure </w:t>
      </w:r>
      <w:r w:rsidR="005E60C5" w:rsidRPr="0021045B">
        <w:rPr>
          <w:rStyle w:val="BodyText2"/>
          <w:rFonts w:ascii="Times" w:hAnsi="Times"/>
          <w:sz w:val="20"/>
          <w:szCs w:val="20"/>
        </w:rPr>
        <w:t>criterion is</w:t>
      </w:r>
      <w:r w:rsidR="00A62455" w:rsidRPr="0021045B">
        <w:rPr>
          <w:rStyle w:val="BodyText2"/>
          <w:rFonts w:ascii="Times" w:hAnsi="Times"/>
          <w:sz w:val="20"/>
          <w:szCs w:val="20"/>
        </w:rPr>
        <w:t xml:space="preserve"> used to predict the fatigue life or number of cycles to fatigue failure for the</w:t>
      </w:r>
      <w:r w:rsidR="00CB7335" w:rsidRPr="0021045B">
        <w:rPr>
          <w:rStyle w:val="BodyText2"/>
          <w:rFonts w:ascii="Times" w:hAnsi="Times"/>
          <w:sz w:val="20"/>
          <w:szCs w:val="20"/>
        </w:rPr>
        <w:t xml:space="preserve"> FSP tool during the operation. The </w:t>
      </w:r>
      <w:r w:rsidR="001B3EF1" w:rsidRPr="0021045B">
        <w:rPr>
          <w:rStyle w:val="BodyText2"/>
          <w:rFonts w:ascii="Times" w:hAnsi="Times"/>
          <w:sz w:val="20"/>
          <w:szCs w:val="20"/>
        </w:rPr>
        <w:t>Fig 21 shows the fatigue life of tool at different sections of the tool and the Fig 23 shows the</w:t>
      </w:r>
      <w:r w:rsidR="001B3EF1">
        <w:t xml:space="preserve"> </w:t>
      </w:r>
      <w:r w:rsidR="001B3EF1" w:rsidRPr="0021045B">
        <w:rPr>
          <w:rStyle w:val="BodyText2"/>
          <w:rFonts w:ascii="Times" w:hAnsi="Times"/>
          <w:sz w:val="20"/>
          <w:szCs w:val="20"/>
        </w:rPr>
        <w:t xml:space="preserve">S-N </w:t>
      </w:r>
      <w:r w:rsidR="00541F2F" w:rsidRPr="0021045B">
        <w:rPr>
          <w:rStyle w:val="BodyText2"/>
          <w:rFonts w:ascii="Times" w:hAnsi="Times"/>
          <w:sz w:val="20"/>
          <w:szCs w:val="20"/>
        </w:rPr>
        <w:t>curve</w:t>
      </w:r>
      <w:r w:rsidR="00CB7335" w:rsidRPr="0021045B">
        <w:rPr>
          <w:rStyle w:val="BodyText2"/>
          <w:rFonts w:ascii="Times" w:hAnsi="Times"/>
          <w:sz w:val="20"/>
          <w:szCs w:val="20"/>
        </w:rPr>
        <w:t xml:space="preserve"> under </w:t>
      </w:r>
      <w:r w:rsidR="00541F2F" w:rsidRPr="0021045B">
        <w:rPr>
          <w:rStyle w:val="BodyText2"/>
          <w:rFonts w:ascii="Times" w:hAnsi="Times"/>
          <w:sz w:val="20"/>
          <w:szCs w:val="20"/>
        </w:rPr>
        <w:t xml:space="preserve">the </w:t>
      </w:r>
      <w:r w:rsidR="00CB7335" w:rsidRPr="0021045B">
        <w:rPr>
          <w:rStyle w:val="BodyText2"/>
          <w:rFonts w:ascii="Times" w:hAnsi="Times"/>
          <w:sz w:val="20"/>
          <w:szCs w:val="20"/>
        </w:rPr>
        <w:t>fatigue loading,</w:t>
      </w:r>
      <w:r w:rsidR="007211C0" w:rsidRPr="0021045B">
        <w:rPr>
          <w:rStyle w:val="BodyText2"/>
          <w:rFonts w:ascii="Times" w:hAnsi="Times"/>
          <w:sz w:val="20"/>
          <w:szCs w:val="20"/>
        </w:rPr>
        <w:t xml:space="preserve"> it is clear that the number of cycles or the f</w:t>
      </w:r>
      <w:r w:rsidR="00CB7335" w:rsidRPr="0021045B">
        <w:rPr>
          <w:rStyle w:val="BodyText2"/>
          <w:rFonts w:ascii="Times" w:hAnsi="Times"/>
          <w:sz w:val="20"/>
          <w:szCs w:val="20"/>
        </w:rPr>
        <w:t xml:space="preserve">atigue life of the tool is </w:t>
      </w:r>
      <w:r w:rsidR="007211C0" w:rsidRPr="0021045B">
        <w:rPr>
          <w:rStyle w:val="BodyText2"/>
          <w:rFonts w:ascii="Times" w:hAnsi="Times"/>
          <w:sz w:val="20"/>
          <w:szCs w:val="20"/>
        </w:rPr>
        <w:t>14734 cycles for 100%</w:t>
      </w:r>
      <w:r w:rsidR="001B3EF1" w:rsidRPr="0021045B">
        <w:rPr>
          <w:rStyle w:val="BodyText2"/>
          <w:rFonts w:ascii="Times" w:hAnsi="Times"/>
          <w:sz w:val="20"/>
          <w:szCs w:val="20"/>
        </w:rPr>
        <w:t xml:space="preserve"> loading condition. The safety factor is 0.41 at the shank and the shoulder intersection</w:t>
      </w:r>
      <w:r w:rsidR="00A62455" w:rsidRPr="0021045B">
        <w:rPr>
          <w:rStyle w:val="BodyText2"/>
          <w:rFonts w:ascii="Times" w:hAnsi="Times"/>
          <w:sz w:val="20"/>
          <w:szCs w:val="20"/>
        </w:rPr>
        <w:t xml:space="preserve"> of </w:t>
      </w:r>
      <w:r w:rsidR="001B3EF1" w:rsidRPr="0021045B">
        <w:rPr>
          <w:rStyle w:val="BodyText2"/>
          <w:rFonts w:ascii="Times" w:hAnsi="Times"/>
          <w:sz w:val="20"/>
          <w:szCs w:val="20"/>
        </w:rPr>
        <w:t>the tool and it vary</w:t>
      </w:r>
      <w:r w:rsidR="00A62455" w:rsidRPr="0021045B">
        <w:rPr>
          <w:rStyle w:val="BodyText2"/>
          <w:rFonts w:ascii="Times" w:hAnsi="Times"/>
          <w:sz w:val="20"/>
          <w:szCs w:val="20"/>
        </w:rPr>
        <w:t xml:space="preserve"> from 1 to 5 at tool pin and 5 to 15 a</w:t>
      </w:r>
      <w:r w:rsidR="00541F2F" w:rsidRPr="0021045B">
        <w:rPr>
          <w:rStyle w:val="BodyText2"/>
          <w:rFonts w:ascii="Times" w:hAnsi="Times"/>
          <w:sz w:val="20"/>
          <w:szCs w:val="20"/>
        </w:rPr>
        <w:t xml:space="preserve">t tool shoulder as shown in Fig 22. </w:t>
      </w:r>
      <w:r w:rsidR="00A62455" w:rsidRPr="0021045B">
        <w:rPr>
          <w:rStyle w:val="BodyText2"/>
          <w:rFonts w:ascii="Times" w:hAnsi="Times"/>
          <w:sz w:val="20"/>
          <w:szCs w:val="20"/>
        </w:rPr>
        <w:t>The fatigue analysis results are tabulated as shown in Table 8</w:t>
      </w:r>
      <w:r w:rsidR="00541F2F" w:rsidRPr="0021045B">
        <w:rPr>
          <w:rStyle w:val="BodyText2"/>
          <w:rFonts w:ascii="Times" w:hAnsi="Times"/>
          <w:sz w:val="20"/>
          <w:szCs w:val="20"/>
        </w:rPr>
        <w:t>.</w:t>
      </w:r>
    </w:p>
    <w:p w:rsidR="00C252E8" w:rsidRDefault="00C252E8" w:rsidP="003501A9">
      <w:pPr>
        <w:pStyle w:val="Heading1"/>
        <w:numPr>
          <w:ilvl w:val="0"/>
          <w:numId w:val="10"/>
        </w:numPr>
      </w:pPr>
      <w:r w:rsidRPr="00C252E8">
        <w:t xml:space="preserve">Conclusions </w:t>
      </w:r>
    </w:p>
    <w:p w:rsidR="00984F54" w:rsidRPr="0021045B" w:rsidRDefault="00984F54" w:rsidP="003501A9">
      <w:pPr>
        <w:jc w:val="both"/>
        <w:rPr>
          <w:rStyle w:val="BodyText2"/>
          <w:rFonts w:ascii="Times" w:hAnsi="Times"/>
          <w:sz w:val="20"/>
          <w:szCs w:val="20"/>
        </w:rPr>
      </w:pPr>
      <w:r w:rsidRPr="0021045B">
        <w:rPr>
          <w:rStyle w:val="BodyText2"/>
          <w:rFonts w:ascii="Times" w:hAnsi="Times"/>
          <w:sz w:val="20"/>
          <w:szCs w:val="20"/>
        </w:rPr>
        <w:t>The suitable FSP tool is successfully designed for the existing vertical CNC milling machine to </w:t>
      </w:r>
      <w:r w:rsidR="002F083E" w:rsidRPr="0021045B">
        <w:rPr>
          <w:rStyle w:val="BodyText2"/>
          <w:rFonts w:ascii="Times" w:hAnsi="Times"/>
          <w:sz w:val="20"/>
          <w:szCs w:val="20"/>
        </w:rPr>
        <w:t xml:space="preserve">fabricate </w:t>
      </w:r>
      <w:r w:rsidRPr="0021045B">
        <w:rPr>
          <w:rStyle w:val="BodyText2"/>
          <w:rFonts w:ascii="Times" w:hAnsi="Times"/>
          <w:sz w:val="20"/>
          <w:szCs w:val="20"/>
        </w:rPr>
        <w:t>magnesium alloy based</w:t>
      </w:r>
      <w:r w:rsidR="00AA2F92" w:rsidRPr="0021045B">
        <w:rPr>
          <w:rStyle w:val="BodyText2"/>
          <w:rFonts w:ascii="Times" w:hAnsi="Times"/>
          <w:sz w:val="20"/>
          <w:szCs w:val="20"/>
        </w:rPr>
        <w:t xml:space="preserve"> surface composites </w:t>
      </w:r>
      <w:r w:rsidR="002F083E" w:rsidRPr="0021045B">
        <w:rPr>
          <w:rStyle w:val="BodyText2"/>
          <w:rFonts w:ascii="Times" w:hAnsi="Times"/>
          <w:sz w:val="20"/>
          <w:szCs w:val="20"/>
        </w:rPr>
        <w:t>by friction stir process, f</w:t>
      </w:r>
      <w:r w:rsidRPr="0021045B">
        <w:rPr>
          <w:rStyle w:val="BodyText2"/>
          <w:rFonts w:ascii="Times" w:hAnsi="Times"/>
          <w:sz w:val="20"/>
          <w:szCs w:val="20"/>
        </w:rPr>
        <w:t>rom the present work, th</w:t>
      </w:r>
      <w:r w:rsidR="002F083E" w:rsidRPr="0021045B">
        <w:rPr>
          <w:rStyle w:val="BodyText2"/>
          <w:rFonts w:ascii="Times" w:hAnsi="Times"/>
          <w:sz w:val="20"/>
          <w:szCs w:val="20"/>
        </w:rPr>
        <w:t>e following conclusions are drawn</w:t>
      </w:r>
      <w:r w:rsidRPr="0021045B">
        <w:rPr>
          <w:rStyle w:val="BodyText2"/>
          <w:rFonts w:ascii="Times" w:hAnsi="Times"/>
          <w:sz w:val="20"/>
          <w:szCs w:val="20"/>
        </w:rPr>
        <w:t>,</w:t>
      </w:r>
    </w:p>
    <w:p w:rsidR="00C252E8" w:rsidRPr="0021045B" w:rsidRDefault="002F083E" w:rsidP="003501A9">
      <w:pPr>
        <w:pStyle w:val="ListParagraph"/>
        <w:numPr>
          <w:ilvl w:val="0"/>
          <w:numId w:val="7"/>
        </w:numPr>
        <w:jc w:val="both"/>
        <w:rPr>
          <w:rStyle w:val="BodyText2"/>
          <w:rFonts w:ascii="Times" w:hAnsi="Times"/>
          <w:sz w:val="20"/>
          <w:szCs w:val="20"/>
        </w:rPr>
      </w:pPr>
      <w:r w:rsidRPr="0021045B">
        <w:rPr>
          <w:rStyle w:val="BodyText2"/>
          <w:rFonts w:ascii="Times" w:hAnsi="Times"/>
          <w:sz w:val="20"/>
          <w:szCs w:val="20"/>
        </w:rPr>
        <w:t>The tool material H13 tool steel used with the tool shoulder diameter of 20mm and the average pin diameter of 4mm to fabricate the defect-free surface composites.</w:t>
      </w:r>
    </w:p>
    <w:p w:rsidR="00C252E8" w:rsidRPr="0021045B" w:rsidRDefault="002F083E" w:rsidP="003501A9">
      <w:pPr>
        <w:pStyle w:val="ListParagraph"/>
        <w:numPr>
          <w:ilvl w:val="0"/>
          <w:numId w:val="7"/>
        </w:numPr>
        <w:jc w:val="both"/>
        <w:rPr>
          <w:rStyle w:val="BodyText2"/>
          <w:rFonts w:ascii="Times" w:hAnsi="Times"/>
          <w:sz w:val="20"/>
          <w:szCs w:val="20"/>
        </w:rPr>
      </w:pPr>
      <w:r w:rsidRPr="0021045B">
        <w:rPr>
          <w:rStyle w:val="BodyText2"/>
          <w:rFonts w:ascii="Times" w:hAnsi="Times"/>
          <w:sz w:val="20"/>
          <w:szCs w:val="20"/>
        </w:rPr>
        <w:t xml:space="preserve">The forces acting on the tool during the process are found using analytical models, the </w:t>
      </w:r>
      <w:r w:rsidR="004858D7" w:rsidRPr="0021045B">
        <w:rPr>
          <w:rStyle w:val="BodyText2"/>
          <w:rFonts w:ascii="Times" w:hAnsi="Times"/>
          <w:sz w:val="20"/>
          <w:szCs w:val="20"/>
        </w:rPr>
        <w:t xml:space="preserve">maximum </w:t>
      </w:r>
      <w:r w:rsidRPr="0021045B">
        <w:rPr>
          <w:rStyle w:val="BodyText2"/>
          <w:rFonts w:ascii="Times" w:hAnsi="Times"/>
          <w:sz w:val="20"/>
          <w:szCs w:val="20"/>
        </w:rPr>
        <w:t>force</w:t>
      </w:r>
      <w:r w:rsidR="004858D7" w:rsidRPr="0021045B">
        <w:rPr>
          <w:rStyle w:val="BodyText2"/>
          <w:rFonts w:ascii="Times" w:hAnsi="Times"/>
          <w:sz w:val="20"/>
          <w:szCs w:val="20"/>
        </w:rPr>
        <w:t xml:space="preserve"> acts on tool</w:t>
      </w:r>
      <w:r w:rsidRPr="0021045B">
        <w:rPr>
          <w:rStyle w:val="BodyText2"/>
          <w:rFonts w:ascii="Times" w:hAnsi="Times"/>
          <w:sz w:val="20"/>
          <w:szCs w:val="20"/>
        </w:rPr>
        <w:t xml:space="preserve"> in plunging phase</w:t>
      </w:r>
      <w:r w:rsidR="004858D7" w:rsidRPr="0021045B">
        <w:rPr>
          <w:rStyle w:val="BodyText2"/>
          <w:rFonts w:ascii="Times" w:hAnsi="Times"/>
          <w:sz w:val="20"/>
          <w:szCs w:val="20"/>
        </w:rPr>
        <w:t xml:space="preserve"> and on pin-side, the maximum force acts in travelling phase.</w:t>
      </w:r>
      <w:r w:rsidRPr="0021045B">
        <w:rPr>
          <w:rStyle w:val="BodyText2"/>
          <w:rFonts w:ascii="Times" w:hAnsi="Times"/>
          <w:sz w:val="20"/>
          <w:szCs w:val="20"/>
        </w:rPr>
        <w:t xml:space="preserve">  </w:t>
      </w:r>
    </w:p>
    <w:p w:rsidR="00C252E8" w:rsidRPr="0021045B" w:rsidRDefault="004736F0" w:rsidP="003501A9">
      <w:pPr>
        <w:pStyle w:val="ListParagraph"/>
        <w:numPr>
          <w:ilvl w:val="0"/>
          <w:numId w:val="7"/>
        </w:numPr>
        <w:jc w:val="both"/>
        <w:rPr>
          <w:rStyle w:val="BodyText2"/>
          <w:rFonts w:ascii="Times" w:hAnsi="Times"/>
          <w:sz w:val="20"/>
          <w:szCs w:val="20"/>
        </w:rPr>
      </w:pPr>
      <w:r>
        <w:rPr>
          <w:rStyle w:val="BodyText2"/>
          <w:rFonts w:ascii="Times" w:hAnsi="Times"/>
          <w:sz w:val="20"/>
          <w:szCs w:val="20"/>
        </w:rPr>
        <w:pict>
          <v:shape id="_x0000_s1084" type="#_x0000_t202" style="position:absolute;left:0;text-align:left;margin-left:-5.45pt;margin-top:458pt;width:221.95pt;height:168pt;z-index:2516843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9nfAIAAAAFAAAOAAAAZHJzL2Uyb0RvYy54bWysVG1v0zAQ/o7Ef7D8vUtS0q6Jlk57oQhp&#10;vEgbP8C1ncYi8RnbbTIQ/52z02xjgIQQ+eCc7fPju3ue89n50LXkIK1ToCuanaSUSM1BKL2r6Ke7&#10;zWxFifNMC9aClhW9l46er1++OOtNKefQQCukJQiiXdmbijbemzJJHG9kx9wJGKlxswbbMY9Tu0uE&#10;ZT2id20yT9Nl0oMVxgKXzuHq9bhJ1xG/riX3H+raSU/aimJsPo42jtswJuszVu4sM43ixzDYP0TR&#10;MaXx0geoa+YZ2Vv1C1SnuAUHtT/h0CVQ14rLmANmk6XPsrltmJExFyyOMw9lcv8Plr8/fLREiYq+&#10;okSzDim6k4MnlzCQRahOb1yJTrcG3fyAy8hyzNSZG+CfHdFw1TC9kxfWQt9IJjC6LJxMnhwdcVwA&#10;2fbvQOA1bO8hAg217ULpsBgE0ZGl+wdmQigcF19li3y5wi2Oe/PiNFulkbuEldNxY51/I6Ejwaio&#10;ReojPDvcOB/CYeXkEm5z0CqxUW0bJ3a3vWotOTCUySZ+MYNnbq0OzhrCsRFxXMEo8Y6wF+KNtH8r&#10;snmeXs6L2Wa5Op3lm3wxK07T1SzNistimeZFfr35HgLM8rJRQkh9o7ScJJjlf0fxsRlG8UQRkr6i&#10;xWK+GDn6Y5Jp/H6XZKc8dmSruopikfELTqwMzL7WItqeqXa0k5/Dj1XGGkz/WJWog0D9KAI/bAdE&#10;CeLYgrhHRVhAvpBbfEbQaMB+paTHlqyo+7JnVlLSvtWoqtC/k2EnYzsZTHM8WlFPyWhe+bHP98aq&#10;XYPIo241XKDyahU18RjFUa/YZjH445MQ+vjpPHo9PlzrHwAAAP//AwBQSwMEFAAGAAgAAAAhALvz&#10;W0XeAAAACAEAAA8AAABkcnMvZG93bnJldi54bWxMj8FOwzAQRO9I/IO1SFwQddLSqApxKmjhBoeW&#10;qmc3XpKIeB3ZTpP+PcuJHndmNPumWE+2E2f0oXWkIJ0lIJAqZ1qqFRy+3h9XIELUZHTnCBVcMMC6&#10;vL0pdG7cSDs872MtuIRCrhU0Mfa5lKFq0Oowcz0Se9/OWx359LU0Xo9cbjs5T5JMWt0Sf2h0j5sG&#10;q5/9YBVkWz+MO9o8bA9vH/qzr+fH18tRqfu76eUZRMQp/ofhD5/RoWSmkxvIBNEpeFpykOVFBoLt&#10;ZZIuQJxYX6UZyLKQ1wPKXwAAAP//AwBQSwECLQAUAAYACAAAACEAtoM4kv4AAADhAQAAEwAAAAAA&#10;AAAAAAAAAAAAAAAAW0NvbnRlbnRfVHlwZXNdLnhtbFBLAQItABQABgAIAAAAIQA4/SH/1gAAAJQB&#10;AAALAAAAAAAAAAAAAAAAAC8BAABfcmVscy8ucmVsc1BLAQItABQABgAIAAAAIQDVbL9nfAIAAAAF&#10;AAAOAAAAAAAAAAAAAAAAAC4CAABkcnMvZTJvRG9jLnhtbFBLAQItABQABgAIAAAAIQC781tF3gAA&#10;AAgBAAAPAAAAAAAAAAAAAAAAANYEAABkcnMvZG93bnJldi54bWxQSwUGAAAAAAQABADzAAAA4QUA&#10;AAAA&#10;" stroked="f">
            <v:textbox style="mso-next-textbox:#_x0000_s1084" inset="0,0,0,0">
              <w:txbxContent>
                <w:p w:rsidR="00807145" w:rsidRPr="00604563" w:rsidRDefault="00807145" w:rsidP="003C72FB">
                  <w:pPr>
                    <w:rPr>
                      <w:sz w:val="16"/>
                      <w:szCs w:val="16"/>
                    </w:rPr>
                  </w:pPr>
                  <w:r w:rsidRPr="00604563">
                    <w:rPr>
                      <w:noProof/>
                      <w:sz w:val="16"/>
                      <w:szCs w:val="16"/>
                    </w:rPr>
                    <w:drawing>
                      <wp:inline distT="0" distB="0" distL="0" distR="0" wp14:anchorId="103C2E92" wp14:editId="6FD347F7">
                        <wp:extent cx="2989182" cy="1945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992548" cy="1948034"/>
                                </a:xfrm>
                                <a:prstGeom prst="rect">
                                  <a:avLst/>
                                </a:prstGeom>
                              </pic:spPr>
                            </pic:pic>
                          </a:graphicData>
                        </a:graphic>
                      </wp:inline>
                    </w:drawing>
                  </w:r>
                </w:p>
                <w:p w:rsidR="00807145" w:rsidRPr="00F851BA" w:rsidRDefault="00807145" w:rsidP="005E60C5">
                  <w:pPr>
                    <w:rPr>
                      <w:sz w:val="16"/>
                      <w:szCs w:val="16"/>
                    </w:rPr>
                  </w:pPr>
                  <w:r>
                    <w:rPr>
                      <w:sz w:val="16"/>
                      <w:szCs w:val="16"/>
                    </w:rPr>
                    <w:t>Fig. 23</w:t>
                  </w:r>
                  <w:r w:rsidRPr="00604563">
                    <w:rPr>
                      <w:sz w:val="16"/>
                      <w:szCs w:val="16"/>
                    </w:rPr>
                    <w:t>.</w:t>
                  </w:r>
                  <w:r>
                    <w:rPr>
                      <w:sz w:val="16"/>
                      <w:szCs w:val="16"/>
                    </w:rPr>
                    <w:t>S-N Curve</w:t>
                  </w:r>
                </w:p>
                <w:p w:rsidR="00807145" w:rsidRDefault="00807145" w:rsidP="003C72FB">
                  <w:pPr>
                    <w:rPr>
                      <w:sz w:val="16"/>
                      <w:szCs w:val="16"/>
                    </w:rPr>
                  </w:pPr>
                </w:p>
                <w:p w:rsidR="00807145" w:rsidRPr="00604563" w:rsidRDefault="00807145" w:rsidP="003C72FB">
                  <w:pPr>
                    <w:rPr>
                      <w:sz w:val="16"/>
                      <w:szCs w:val="16"/>
                    </w:rPr>
                  </w:pPr>
                </w:p>
                <w:p w:rsidR="00807145" w:rsidRDefault="00807145" w:rsidP="003C72FB">
                  <w:r>
                    <w:t xml:space="preserve">        </w:t>
                  </w:r>
                </w:p>
                <w:p w:rsidR="00807145" w:rsidRDefault="00807145" w:rsidP="003C72FB"/>
                <w:p w:rsidR="00807145" w:rsidRDefault="00807145" w:rsidP="003C72FB">
                  <w:pPr>
                    <w:rPr>
                      <w:sz w:val="16"/>
                      <w:szCs w:val="16"/>
                    </w:rPr>
                  </w:pPr>
                </w:p>
                <w:p w:rsidR="00807145" w:rsidRDefault="00807145" w:rsidP="003C72FB">
                  <w:pPr>
                    <w:jc w:val="center"/>
                    <w:rPr>
                      <w:sz w:val="16"/>
                      <w:szCs w:val="16"/>
                    </w:rPr>
                  </w:pPr>
                </w:p>
                <w:p w:rsidR="00807145" w:rsidRDefault="00807145" w:rsidP="003C72FB">
                  <w:pPr>
                    <w:pStyle w:val="FootnoteText"/>
                    <w:ind w:firstLine="0"/>
                    <w:jc w:val="left"/>
                  </w:pPr>
                </w:p>
                <w:p w:rsidR="00807145" w:rsidRDefault="00807145" w:rsidP="003C72FB">
                  <w:pPr>
                    <w:pStyle w:val="Text"/>
                    <w:spacing w:line="240" w:lineRule="auto"/>
                    <w:rPr>
                      <w:sz w:val="16"/>
                      <w:szCs w:val="16"/>
                    </w:rPr>
                  </w:pPr>
                </w:p>
                <w:p w:rsidR="00807145" w:rsidRDefault="00807145" w:rsidP="003C72FB">
                  <w:pPr>
                    <w:pStyle w:val="FootnoteText"/>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jc w:val="left"/>
                  </w:pPr>
                </w:p>
                <w:p w:rsidR="00807145" w:rsidRDefault="00807145" w:rsidP="003C72FB">
                  <w:pPr>
                    <w:pStyle w:val="Text"/>
                    <w:spacing w:line="240" w:lineRule="auto"/>
                    <w:ind w:firstLine="0"/>
                    <w:rPr>
                      <w:sz w:val="16"/>
                      <w:szCs w:val="16"/>
                    </w:rPr>
                  </w:pPr>
                  <w:r>
                    <w:rPr>
                      <w:sz w:val="16"/>
                      <w:szCs w:val="16"/>
                    </w:rPr>
                    <w:t xml:space="preserve">. </w:t>
                  </w:r>
                </w:p>
                <w:p w:rsidR="00807145" w:rsidRDefault="00807145" w:rsidP="003C72FB">
                  <w:pPr>
                    <w:pStyle w:val="Text"/>
                    <w:spacing w:line="240" w:lineRule="auto"/>
                    <w:ind w:firstLine="0"/>
                    <w:jc w:val="left"/>
                  </w:pPr>
                </w:p>
              </w:txbxContent>
            </v:textbox>
            <w10:wrap type="square" anchorx="margin" anchory="margin"/>
          </v:shape>
        </w:pict>
      </w:r>
      <w:r w:rsidR="004858D7" w:rsidRPr="0021045B">
        <w:rPr>
          <w:rStyle w:val="BodyText2"/>
          <w:rFonts w:ascii="Times" w:hAnsi="Times"/>
          <w:sz w:val="20"/>
          <w:szCs w:val="20"/>
        </w:rPr>
        <w:t>The static stress analysis in plunging and travelling phase shows that the negligible deformation in the tool shoulder and the pin, and the induced normal and shear stresses are less than the yield strength and yield shear strength of the tool material, hence no yielding of tool in the process.</w:t>
      </w:r>
    </w:p>
    <w:p w:rsidR="00991536" w:rsidRPr="00833B6C" w:rsidRDefault="004858D7" w:rsidP="003501A9">
      <w:pPr>
        <w:pStyle w:val="ListParagraph"/>
        <w:numPr>
          <w:ilvl w:val="0"/>
          <w:numId w:val="7"/>
        </w:numPr>
        <w:jc w:val="both"/>
        <w:rPr>
          <w:rStyle w:val="BodyText2"/>
          <w:rFonts w:ascii="Times" w:hAnsi="Times"/>
          <w:sz w:val="20"/>
          <w:szCs w:val="20"/>
        </w:rPr>
      </w:pPr>
      <w:r w:rsidRPr="0021045B">
        <w:rPr>
          <w:rStyle w:val="BodyText2"/>
          <w:rFonts w:ascii="Times" w:hAnsi="Times"/>
          <w:sz w:val="20"/>
          <w:szCs w:val="20"/>
        </w:rPr>
        <w:t xml:space="preserve">The </w:t>
      </w:r>
      <w:r w:rsidR="00C252E8" w:rsidRPr="0021045B">
        <w:rPr>
          <w:rStyle w:val="BodyText2"/>
          <w:rFonts w:ascii="Times" w:hAnsi="Times"/>
          <w:sz w:val="20"/>
          <w:szCs w:val="20"/>
        </w:rPr>
        <w:t xml:space="preserve">fatigue </w:t>
      </w:r>
      <w:r w:rsidRPr="0021045B">
        <w:rPr>
          <w:rStyle w:val="BodyText2"/>
          <w:rFonts w:ascii="Times" w:hAnsi="Times"/>
          <w:sz w:val="20"/>
          <w:szCs w:val="20"/>
        </w:rPr>
        <w:t>analysis of tool indicates that the</w:t>
      </w:r>
      <w:r w:rsidR="00C252E8" w:rsidRPr="0021045B">
        <w:rPr>
          <w:rStyle w:val="BodyText2"/>
          <w:rFonts w:ascii="Times" w:hAnsi="Times"/>
          <w:sz w:val="20"/>
          <w:szCs w:val="20"/>
        </w:rPr>
        <w:t xml:space="preserve"> minimum too</w:t>
      </w:r>
      <w:r w:rsidRPr="0021045B">
        <w:rPr>
          <w:rStyle w:val="BodyText2"/>
          <w:rFonts w:ascii="Times" w:hAnsi="Times"/>
          <w:sz w:val="20"/>
          <w:szCs w:val="20"/>
        </w:rPr>
        <w:t xml:space="preserve">l life is </w:t>
      </w:r>
      <w:r w:rsidR="001A7387" w:rsidRPr="0021045B">
        <w:rPr>
          <w:rStyle w:val="BodyText2"/>
          <w:rFonts w:ascii="Times" w:hAnsi="Times"/>
          <w:sz w:val="20"/>
          <w:szCs w:val="20"/>
        </w:rPr>
        <w:t>14734 cycles,</w:t>
      </w:r>
      <w:r w:rsidR="00C252E8" w:rsidRPr="0021045B">
        <w:rPr>
          <w:rStyle w:val="BodyText2"/>
          <w:rFonts w:ascii="Times" w:hAnsi="Times"/>
          <w:sz w:val="20"/>
          <w:szCs w:val="20"/>
        </w:rPr>
        <w:t xml:space="preserve"> </w:t>
      </w:r>
      <w:r w:rsidR="001A7387" w:rsidRPr="0021045B">
        <w:rPr>
          <w:rStyle w:val="BodyText2"/>
          <w:rFonts w:ascii="Times" w:hAnsi="Times"/>
          <w:sz w:val="20"/>
          <w:szCs w:val="20"/>
        </w:rPr>
        <w:t>and t</w:t>
      </w:r>
      <w:r w:rsidR="00C252E8" w:rsidRPr="0021045B">
        <w:rPr>
          <w:rStyle w:val="BodyText2"/>
          <w:rFonts w:ascii="Times" w:hAnsi="Times"/>
          <w:sz w:val="20"/>
          <w:szCs w:val="20"/>
        </w:rPr>
        <w:t xml:space="preserve">he safety factor varies from 1 to 5 at tool pin and 5 to 15 for tool shoulder, and 0.4 at the shank and </w:t>
      </w:r>
      <w:r w:rsidRPr="0021045B">
        <w:rPr>
          <w:rStyle w:val="BodyText2"/>
          <w:rFonts w:ascii="Times" w:hAnsi="Times"/>
          <w:sz w:val="20"/>
          <w:szCs w:val="20"/>
        </w:rPr>
        <w:t>shoulder intersection</w:t>
      </w:r>
      <w:r w:rsidR="00C252E8" w:rsidRPr="0021045B">
        <w:rPr>
          <w:rStyle w:val="BodyText2"/>
          <w:rFonts w:ascii="Times" w:hAnsi="Times"/>
          <w:sz w:val="20"/>
          <w:szCs w:val="20"/>
        </w:rPr>
        <w:t xml:space="preserve">. The safety factor 0.4 is increased by providing fillet with a suitable radius, by reducing stress concentration due to abrupt change in </w:t>
      </w:r>
      <w:r w:rsidRPr="0021045B">
        <w:rPr>
          <w:rStyle w:val="BodyText2"/>
          <w:rFonts w:ascii="Times" w:hAnsi="Times"/>
          <w:sz w:val="20"/>
          <w:szCs w:val="20"/>
        </w:rPr>
        <w:t>the cross-</w:t>
      </w:r>
      <w:r w:rsidR="00C252E8" w:rsidRPr="0021045B">
        <w:rPr>
          <w:rStyle w:val="BodyText2"/>
          <w:rFonts w:ascii="Times" w:hAnsi="Times"/>
          <w:sz w:val="20"/>
          <w:szCs w:val="20"/>
        </w:rPr>
        <w:t>section.</w:t>
      </w:r>
    </w:p>
    <w:p w:rsidR="00991536" w:rsidRDefault="002C2608" w:rsidP="003501A9">
      <w:pPr>
        <w:pStyle w:val="ReferenceHead"/>
      </w:pPr>
      <w:r>
        <w:lastRenderedPageBreak/>
        <w:t xml:space="preserve">references </w:t>
      </w:r>
    </w:p>
    <w:p w:rsidR="00380023" w:rsidRDefault="00380023" w:rsidP="00380023">
      <w:pPr>
        <w:pStyle w:val="Text"/>
        <w:numPr>
          <w:ilvl w:val="0"/>
          <w:numId w:val="5"/>
        </w:numPr>
        <w:spacing w:line="240" w:lineRule="auto"/>
        <w:rPr>
          <w:sz w:val="16"/>
          <w:szCs w:val="16"/>
        </w:rPr>
      </w:pPr>
      <w:proofErr w:type="spellStart"/>
      <w:r w:rsidRPr="00380023">
        <w:rPr>
          <w:sz w:val="16"/>
          <w:szCs w:val="16"/>
        </w:rPr>
        <w:t>Mihriban</w:t>
      </w:r>
      <w:proofErr w:type="spellEnd"/>
      <w:r w:rsidRPr="00380023">
        <w:rPr>
          <w:sz w:val="16"/>
          <w:szCs w:val="16"/>
        </w:rPr>
        <w:t xml:space="preserve"> O. </w:t>
      </w:r>
      <w:proofErr w:type="spellStart"/>
      <w:r w:rsidRPr="00380023">
        <w:rPr>
          <w:sz w:val="16"/>
          <w:szCs w:val="16"/>
        </w:rPr>
        <w:t>Pekguleryuz</w:t>
      </w:r>
      <w:proofErr w:type="spellEnd"/>
      <w:r w:rsidRPr="00380023">
        <w:rPr>
          <w:sz w:val="16"/>
          <w:szCs w:val="16"/>
        </w:rPr>
        <w:t xml:space="preserve">, Karl U. </w:t>
      </w:r>
      <w:proofErr w:type="spellStart"/>
      <w:r w:rsidRPr="00380023">
        <w:rPr>
          <w:sz w:val="16"/>
          <w:szCs w:val="16"/>
        </w:rPr>
        <w:t>Kainer</w:t>
      </w:r>
      <w:proofErr w:type="spellEnd"/>
      <w:r w:rsidRPr="00380023">
        <w:rPr>
          <w:sz w:val="16"/>
          <w:szCs w:val="16"/>
        </w:rPr>
        <w:t xml:space="preserve"> and A. </w:t>
      </w:r>
      <w:proofErr w:type="spellStart"/>
      <w:r w:rsidRPr="00380023">
        <w:rPr>
          <w:sz w:val="16"/>
          <w:szCs w:val="16"/>
        </w:rPr>
        <w:t>Arslan</w:t>
      </w:r>
      <w:proofErr w:type="spellEnd"/>
      <w:r w:rsidRPr="00380023">
        <w:rPr>
          <w:sz w:val="16"/>
          <w:szCs w:val="16"/>
        </w:rPr>
        <w:t xml:space="preserve"> </w:t>
      </w:r>
      <w:r>
        <w:rPr>
          <w:sz w:val="16"/>
          <w:szCs w:val="16"/>
        </w:rPr>
        <w:t>“</w:t>
      </w:r>
      <w:r w:rsidRPr="00380023">
        <w:rPr>
          <w:sz w:val="16"/>
          <w:szCs w:val="16"/>
        </w:rPr>
        <w:t>Fundamentals of magnesium alloy metallurgy</w:t>
      </w:r>
      <w:r>
        <w:rPr>
          <w:sz w:val="16"/>
          <w:szCs w:val="16"/>
        </w:rPr>
        <w:t>”</w:t>
      </w:r>
      <w:r w:rsidRPr="00380023">
        <w:rPr>
          <w:sz w:val="16"/>
          <w:szCs w:val="16"/>
        </w:rPr>
        <w:t xml:space="preserve"> Edited by Kaya </w:t>
      </w:r>
      <w:proofErr w:type="spellStart"/>
      <w:r w:rsidRPr="00380023">
        <w:rPr>
          <w:sz w:val="16"/>
          <w:szCs w:val="16"/>
        </w:rPr>
        <w:t>Woodhead</w:t>
      </w:r>
      <w:proofErr w:type="spellEnd"/>
      <w:r w:rsidRPr="00380023">
        <w:rPr>
          <w:sz w:val="16"/>
          <w:szCs w:val="16"/>
        </w:rPr>
        <w:t xml:space="preserve"> Publishing Limited, 2013 Oxford Cambridge Philadelphia New Delhi</w:t>
      </w:r>
    </w:p>
    <w:p w:rsidR="00380023" w:rsidRDefault="00380023" w:rsidP="00380023">
      <w:pPr>
        <w:pStyle w:val="Text"/>
        <w:numPr>
          <w:ilvl w:val="0"/>
          <w:numId w:val="5"/>
        </w:numPr>
        <w:spacing w:line="240" w:lineRule="auto"/>
        <w:rPr>
          <w:sz w:val="16"/>
          <w:szCs w:val="16"/>
        </w:rPr>
      </w:pPr>
      <w:proofErr w:type="spellStart"/>
      <w:r w:rsidRPr="00380023">
        <w:rPr>
          <w:sz w:val="16"/>
          <w:szCs w:val="16"/>
        </w:rPr>
        <w:t>Dadashpour</w:t>
      </w:r>
      <w:proofErr w:type="spellEnd"/>
      <w:r w:rsidRPr="00380023">
        <w:rPr>
          <w:sz w:val="16"/>
          <w:szCs w:val="16"/>
        </w:rPr>
        <w:t xml:space="preserve"> M A. </w:t>
      </w:r>
      <w:proofErr w:type="spellStart"/>
      <w:r w:rsidRPr="00380023">
        <w:rPr>
          <w:sz w:val="16"/>
          <w:szCs w:val="16"/>
        </w:rPr>
        <w:t>Mostafapour</w:t>
      </w:r>
      <w:proofErr w:type="spellEnd"/>
      <w:r w:rsidRPr="00380023">
        <w:rPr>
          <w:sz w:val="16"/>
          <w:szCs w:val="16"/>
        </w:rPr>
        <w:t xml:space="preserve"> R. </w:t>
      </w:r>
      <w:proofErr w:type="spellStart"/>
      <w:r w:rsidRPr="00380023">
        <w:rPr>
          <w:sz w:val="16"/>
          <w:szCs w:val="16"/>
        </w:rPr>
        <w:t>YEŞIlDAL</w:t>
      </w:r>
      <w:proofErr w:type="spellEnd"/>
      <w:r w:rsidRPr="00380023">
        <w:rPr>
          <w:sz w:val="16"/>
          <w:szCs w:val="16"/>
        </w:rPr>
        <w:t xml:space="preserve">, S. </w:t>
      </w:r>
      <w:proofErr w:type="spellStart"/>
      <w:r w:rsidRPr="00380023">
        <w:rPr>
          <w:sz w:val="16"/>
          <w:szCs w:val="16"/>
        </w:rPr>
        <w:t>Rouhi</w:t>
      </w:r>
      <w:proofErr w:type="spellEnd"/>
      <w:r w:rsidRPr="00380023">
        <w:rPr>
          <w:sz w:val="16"/>
          <w:szCs w:val="16"/>
        </w:rPr>
        <w:t xml:space="preserve">, </w:t>
      </w:r>
      <w:r w:rsidR="004863EB">
        <w:rPr>
          <w:sz w:val="16"/>
          <w:szCs w:val="16"/>
        </w:rPr>
        <w:t>“</w:t>
      </w:r>
      <w:r w:rsidRPr="00380023">
        <w:rPr>
          <w:sz w:val="16"/>
          <w:szCs w:val="16"/>
        </w:rPr>
        <w:t xml:space="preserve">Effect of process parameter on mechanical properties and fracture behavior of </w:t>
      </w:r>
      <w:r>
        <w:rPr>
          <w:sz w:val="16"/>
          <w:szCs w:val="16"/>
        </w:rPr>
        <w:t>AZ91C/S</w:t>
      </w:r>
      <w:r w:rsidRPr="00380023">
        <w:rPr>
          <w:sz w:val="16"/>
          <w:szCs w:val="16"/>
          <w:vertAlign w:val="subscript"/>
        </w:rPr>
        <w:t>i</w:t>
      </w:r>
      <w:r>
        <w:rPr>
          <w:sz w:val="16"/>
          <w:szCs w:val="16"/>
        </w:rPr>
        <w:t>O</w:t>
      </w:r>
      <w:r w:rsidRPr="00380023">
        <w:rPr>
          <w:sz w:val="16"/>
          <w:szCs w:val="16"/>
          <w:vertAlign w:val="subscript"/>
        </w:rPr>
        <w:t>2</w:t>
      </w:r>
      <w:r>
        <w:rPr>
          <w:sz w:val="16"/>
          <w:szCs w:val="16"/>
        </w:rPr>
        <w:t xml:space="preserve"> composite fabricated by </w:t>
      </w:r>
      <w:r w:rsidR="004863EB">
        <w:rPr>
          <w:sz w:val="16"/>
          <w:szCs w:val="16"/>
        </w:rPr>
        <w:t>FSP”</w:t>
      </w:r>
      <w:r w:rsidR="004863EB">
        <w:rPr>
          <w:rFonts w:eastAsia="Calibri"/>
          <w:sz w:val="24"/>
          <w:szCs w:val="24"/>
        </w:rPr>
        <w:t xml:space="preserve"> </w:t>
      </w:r>
      <w:r w:rsidR="004863EB" w:rsidRPr="004863EB">
        <w:rPr>
          <w:sz w:val="16"/>
          <w:szCs w:val="16"/>
        </w:rPr>
        <w:t>http://dx.doi.org/10.1016/j.msea.2015.12.103</w:t>
      </w:r>
    </w:p>
    <w:p w:rsidR="00607C9E" w:rsidRDefault="00607C9E" w:rsidP="00607C9E">
      <w:pPr>
        <w:numPr>
          <w:ilvl w:val="0"/>
          <w:numId w:val="5"/>
        </w:numPr>
        <w:jc w:val="both"/>
        <w:rPr>
          <w:sz w:val="16"/>
          <w:szCs w:val="16"/>
        </w:rPr>
      </w:pPr>
      <w:proofErr w:type="spellStart"/>
      <w:r w:rsidRPr="00607C9E">
        <w:rPr>
          <w:sz w:val="16"/>
          <w:szCs w:val="16"/>
        </w:rPr>
        <w:t>Marek</w:t>
      </w:r>
      <w:proofErr w:type="spellEnd"/>
      <w:r w:rsidRPr="00607C9E">
        <w:rPr>
          <w:sz w:val="16"/>
          <w:szCs w:val="16"/>
        </w:rPr>
        <w:t xml:space="preserve"> </w:t>
      </w:r>
      <w:proofErr w:type="spellStart"/>
      <w:r w:rsidRPr="00607C9E">
        <w:rPr>
          <w:sz w:val="16"/>
          <w:szCs w:val="16"/>
        </w:rPr>
        <w:t>Stanisław</w:t>
      </w:r>
      <w:proofErr w:type="spellEnd"/>
      <w:r w:rsidRPr="00607C9E">
        <w:rPr>
          <w:sz w:val="16"/>
          <w:szCs w:val="16"/>
        </w:rPr>
        <w:t xml:space="preserve"> </w:t>
      </w:r>
      <w:proofErr w:type="spellStart"/>
      <w:r w:rsidRPr="00607C9E">
        <w:rPr>
          <w:sz w:val="16"/>
          <w:szCs w:val="16"/>
        </w:rPr>
        <w:t>Węglowski</w:t>
      </w:r>
      <w:proofErr w:type="spellEnd"/>
      <w:r w:rsidRPr="00607C9E">
        <w:rPr>
          <w:sz w:val="16"/>
          <w:szCs w:val="16"/>
        </w:rPr>
        <w:t xml:space="preserve"> Friction stir processing – State of the art archives of civil and mechanical engineering 18 (2018) 114 – 129</w:t>
      </w:r>
    </w:p>
    <w:p w:rsidR="00404B80" w:rsidRPr="00404B80" w:rsidRDefault="00404B80" w:rsidP="00404B80">
      <w:pPr>
        <w:numPr>
          <w:ilvl w:val="0"/>
          <w:numId w:val="5"/>
        </w:numPr>
        <w:jc w:val="both"/>
        <w:rPr>
          <w:sz w:val="16"/>
          <w:szCs w:val="16"/>
        </w:rPr>
      </w:pPr>
      <w:proofErr w:type="spellStart"/>
      <w:r w:rsidRPr="00404B80">
        <w:rPr>
          <w:sz w:val="16"/>
          <w:szCs w:val="16"/>
        </w:rPr>
        <w:t>Sandeep</w:t>
      </w:r>
      <w:proofErr w:type="spellEnd"/>
      <w:r w:rsidRPr="00404B80">
        <w:rPr>
          <w:sz w:val="16"/>
          <w:szCs w:val="16"/>
        </w:rPr>
        <w:t xml:space="preserve"> </w:t>
      </w:r>
      <w:proofErr w:type="spellStart"/>
      <w:r w:rsidRPr="00404B80">
        <w:rPr>
          <w:sz w:val="16"/>
          <w:szCs w:val="16"/>
        </w:rPr>
        <w:t>Ratheea</w:t>
      </w:r>
      <w:proofErr w:type="spellEnd"/>
      <w:r w:rsidRPr="00404B80">
        <w:rPr>
          <w:sz w:val="16"/>
          <w:szCs w:val="16"/>
        </w:rPr>
        <w:t xml:space="preserve">, </w:t>
      </w:r>
      <w:proofErr w:type="spellStart"/>
      <w:r w:rsidRPr="00404B80">
        <w:rPr>
          <w:sz w:val="16"/>
          <w:szCs w:val="16"/>
        </w:rPr>
        <w:t>Sachin</w:t>
      </w:r>
      <w:proofErr w:type="spellEnd"/>
      <w:r w:rsidRPr="00404B80">
        <w:rPr>
          <w:sz w:val="16"/>
          <w:szCs w:val="16"/>
        </w:rPr>
        <w:t xml:space="preserve"> </w:t>
      </w:r>
      <w:proofErr w:type="spellStart"/>
      <w:r w:rsidRPr="00404B80">
        <w:rPr>
          <w:sz w:val="16"/>
          <w:szCs w:val="16"/>
        </w:rPr>
        <w:t>Maheshwaria</w:t>
      </w:r>
      <w:proofErr w:type="spellEnd"/>
      <w:r w:rsidRPr="00404B80">
        <w:rPr>
          <w:sz w:val="16"/>
          <w:szCs w:val="16"/>
        </w:rPr>
        <w:t xml:space="preserve">, and </w:t>
      </w:r>
      <w:proofErr w:type="spellStart"/>
      <w:r w:rsidRPr="00404B80">
        <w:rPr>
          <w:sz w:val="16"/>
          <w:szCs w:val="16"/>
        </w:rPr>
        <w:t>Arshad</w:t>
      </w:r>
      <w:proofErr w:type="spellEnd"/>
      <w:r w:rsidRPr="00404B80">
        <w:rPr>
          <w:sz w:val="16"/>
          <w:szCs w:val="16"/>
        </w:rPr>
        <w:t xml:space="preserve"> Noor </w:t>
      </w:r>
      <w:proofErr w:type="spellStart"/>
      <w:r w:rsidRPr="00404B80">
        <w:rPr>
          <w:sz w:val="16"/>
          <w:szCs w:val="16"/>
        </w:rPr>
        <w:t>Siddiqueeb</w:t>
      </w:r>
      <w:proofErr w:type="spellEnd"/>
      <w:r w:rsidRPr="00404B80">
        <w:rPr>
          <w:sz w:val="16"/>
          <w:szCs w:val="16"/>
        </w:rPr>
        <w:t xml:space="preserve"> Issues and strategies in composite fabrication via friction stir processing: A review Materials and Manufacturing Processes, 33:3, 239-26</w:t>
      </w:r>
      <w:r w:rsidR="004863EB">
        <w:rPr>
          <w:sz w:val="16"/>
          <w:szCs w:val="16"/>
        </w:rPr>
        <w:t>1</w:t>
      </w:r>
    </w:p>
    <w:p w:rsidR="002C2608" w:rsidRPr="002C2608" w:rsidRDefault="002C2608" w:rsidP="003501A9">
      <w:pPr>
        <w:pStyle w:val="Text"/>
        <w:numPr>
          <w:ilvl w:val="0"/>
          <w:numId w:val="5"/>
        </w:numPr>
        <w:spacing w:line="240" w:lineRule="auto"/>
        <w:rPr>
          <w:sz w:val="16"/>
          <w:szCs w:val="16"/>
        </w:rPr>
      </w:pPr>
      <w:bookmarkStart w:id="1" w:name="_Ref533943849"/>
      <w:r w:rsidRPr="002C2608">
        <w:rPr>
          <w:sz w:val="16"/>
          <w:szCs w:val="16"/>
        </w:rPr>
        <w:t xml:space="preserve">A. </w:t>
      </w:r>
      <w:proofErr w:type="spellStart"/>
      <w:r w:rsidRPr="002C2608">
        <w:rPr>
          <w:sz w:val="16"/>
          <w:szCs w:val="16"/>
        </w:rPr>
        <w:t>Arora</w:t>
      </w:r>
      <w:proofErr w:type="spellEnd"/>
      <w:r w:rsidRPr="002C2608">
        <w:rPr>
          <w:sz w:val="16"/>
          <w:szCs w:val="16"/>
        </w:rPr>
        <w:t xml:space="preserve">, T. </w:t>
      </w:r>
      <w:proofErr w:type="spellStart"/>
      <w:r w:rsidRPr="002C2608">
        <w:rPr>
          <w:sz w:val="16"/>
          <w:szCs w:val="16"/>
        </w:rPr>
        <w:t>DebRoy</w:t>
      </w:r>
      <w:proofErr w:type="spellEnd"/>
      <w:r w:rsidRPr="002C2608">
        <w:rPr>
          <w:sz w:val="16"/>
          <w:szCs w:val="16"/>
        </w:rPr>
        <w:t xml:space="preserve">, H.K.D.H. </w:t>
      </w:r>
      <w:proofErr w:type="spellStart"/>
      <w:r w:rsidRPr="002C2608">
        <w:rPr>
          <w:sz w:val="16"/>
          <w:szCs w:val="16"/>
        </w:rPr>
        <w:t>Bhadeshia</w:t>
      </w:r>
      <w:proofErr w:type="spellEnd"/>
      <w:r w:rsidRPr="002C2608">
        <w:rPr>
          <w:sz w:val="16"/>
          <w:szCs w:val="16"/>
        </w:rPr>
        <w:t xml:space="preserve"> “Back-of-the-envelope calculations in friction stir welding – Velocities, peak temperature, torque, and hardness.</w:t>
      </w:r>
      <w:r>
        <w:rPr>
          <w:sz w:val="16"/>
          <w:szCs w:val="16"/>
        </w:rPr>
        <w:t>”</w:t>
      </w:r>
      <w:r w:rsidRPr="002C2608">
        <w:rPr>
          <w:sz w:val="16"/>
          <w:szCs w:val="16"/>
        </w:rPr>
        <w:t xml:space="preserve"> </w:t>
      </w:r>
      <w:proofErr w:type="spellStart"/>
      <w:r w:rsidRPr="002C2608">
        <w:rPr>
          <w:sz w:val="16"/>
          <w:szCs w:val="16"/>
        </w:rPr>
        <w:t>Acta</w:t>
      </w:r>
      <w:proofErr w:type="spellEnd"/>
      <w:r w:rsidRPr="002C2608">
        <w:rPr>
          <w:sz w:val="16"/>
          <w:szCs w:val="16"/>
        </w:rPr>
        <w:t xml:space="preserve"> </w:t>
      </w:r>
      <w:proofErr w:type="spellStart"/>
      <w:r w:rsidRPr="002C2608">
        <w:rPr>
          <w:sz w:val="16"/>
          <w:szCs w:val="16"/>
        </w:rPr>
        <w:t>Materialia</w:t>
      </w:r>
      <w:proofErr w:type="spellEnd"/>
      <w:r w:rsidRPr="002C2608">
        <w:rPr>
          <w:sz w:val="16"/>
          <w:szCs w:val="16"/>
        </w:rPr>
        <w:t xml:space="preserve"> 59 (2011) 2020–2028.</w:t>
      </w:r>
    </w:p>
    <w:p w:rsidR="002C2608" w:rsidRPr="002C2608" w:rsidRDefault="002C2608" w:rsidP="003501A9">
      <w:pPr>
        <w:pStyle w:val="Text"/>
        <w:numPr>
          <w:ilvl w:val="0"/>
          <w:numId w:val="5"/>
        </w:numPr>
        <w:spacing w:line="240" w:lineRule="auto"/>
        <w:rPr>
          <w:sz w:val="16"/>
          <w:szCs w:val="16"/>
        </w:rPr>
      </w:pPr>
      <w:r w:rsidRPr="002C2608">
        <w:rPr>
          <w:sz w:val="16"/>
          <w:szCs w:val="16"/>
        </w:rPr>
        <w:t xml:space="preserve">Mohammad </w:t>
      </w:r>
      <w:proofErr w:type="spellStart"/>
      <w:r w:rsidRPr="002C2608">
        <w:rPr>
          <w:sz w:val="16"/>
          <w:szCs w:val="16"/>
        </w:rPr>
        <w:t>Iqbal</w:t>
      </w:r>
      <w:proofErr w:type="spellEnd"/>
      <w:proofErr w:type="gramStart"/>
      <w:r w:rsidRPr="002C2608">
        <w:rPr>
          <w:sz w:val="16"/>
          <w:szCs w:val="16"/>
        </w:rPr>
        <w:t xml:space="preserve">,  </w:t>
      </w:r>
      <w:proofErr w:type="spellStart"/>
      <w:r w:rsidRPr="002C2608">
        <w:rPr>
          <w:sz w:val="16"/>
          <w:szCs w:val="16"/>
        </w:rPr>
        <w:t>Yunus</w:t>
      </w:r>
      <w:proofErr w:type="spellEnd"/>
      <w:proofErr w:type="gramEnd"/>
      <w:r w:rsidRPr="002C2608">
        <w:rPr>
          <w:sz w:val="16"/>
          <w:szCs w:val="16"/>
        </w:rPr>
        <w:t xml:space="preserve">, </w:t>
      </w:r>
      <w:proofErr w:type="spellStart"/>
      <w:r w:rsidRPr="002C2608">
        <w:rPr>
          <w:sz w:val="16"/>
          <w:szCs w:val="16"/>
        </w:rPr>
        <w:t>Kanwarjeet</w:t>
      </w:r>
      <w:proofErr w:type="spellEnd"/>
      <w:r w:rsidRPr="002C2608">
        <w:rPr>
          <w:sz w:val="16"/>
          <w:szCs w:val="16"/>
        </w:rPr>
        <w:t xml:space="preserve"> Singh, </w:t>
      </w:r>
      <w:proofErr w:type="spellStart"/>
      <w:r w:rsidRPr="002C2608">
        <w:rPr>
          <w:sz w:val="16"/>
          <w:szCs w:val="16"/>
        </w:rPr>
        <w:t>Gaurav</w:t>
      </w:r>
      <w:proofErr w:type="spellEnd"/>
      <w:r w:rsidRPr="002C2608">
        <w:rPr>
          <w:sz w:val="16"/>
          <w:szCs w:val="16"/>
        </w:rPr>
        <w:t xml:space="preserve"> </w:t>
      </w:r>
      <w:proofErr w:type="spellStart"/>
      <w:r w:rsidRPr="002C2608">
        <w:rPr>
          <w:sz w:val="16"/>
          <w:szCs w:val="16"/>
        </w:rPr>
        <w:t>Arora</w:t>
      </w:r>
      <w:proofErr w:type="spellEnd"/>
      <w:r w:rsidRPr="002C2608">
        <w:rPr>
          <w:sz w:val="16"/>
          <w:szCs w:val="16"/>
        </w:rPr>
        <w:t xml:space="preserve"> and </w:t>
      </w:r>
      <w:proofErr w:type="spellStart"/>
      <w:r w:rsidRPr="002C2608">
        <w:rPr>
          <w:sz w:val="16"/>
          <w:szCs w:val="16"/>
        </w:rPr>
        <w:t>Ranganath</w:t>
      </w:r>
      <w:proofErr w:type="spellEnd"/>
      <w:r w:rsidRPr="002C2608">
        <w:rPr>
          <w:sz w:val="16"/>
          <w:szCs w:val="16"/>
        </w:rPr>
        <w:t xml:space="preserve"> M </w:t>
      </w:r>
      <w:proofErr w:type="spellStart"/>
      <w:r w:rsidRPr="002C2608">
        <w:rPr>
          <w:sz w:val="16"/>
          <w:szCs w:val="16"/>
        </w:rPr>
        <w:t>Singariϯ</w:t>
      </w:r>
      <w:proofErr w:type="spellEnd"/>
      <w:r w:rsidRPr="002C2608">
        <w:rPr>
          <w:sz w:val="16"/>
          <w:szCs w:val="16"/>
        </w:rPr>
        <w:t xml:space="preserve"> </w:t>
      </w:r>
      <w:r>
        <w:rPr>
          <w:sz w:val="16"/>
          <w:szCs w:val="16"/>
        </w:rPr>
        <w:t>“</w:t>
      </w:r>
      <w:r w:rsidRPr="002C2608">
        <w:rPr>
          <w:sz w:val="16"/>
          <w:szCs w:val="16"/>
        </w:rPr>
        <w:t xml:space="preserve">Comparative Study on the Effect of </w:t>
      </w:r>
      <w:proofErr w:type="spellStart"/>
      <w:r w:rsidRPr="002C2608">
        <w:rPr>
          <w:sz w:val="16"/>
          <w:szCs w:val="16"/>
        </w:rPr>
        <w:t>Nitriding</w:t>
      </w:r>
      <w:proofErr w:type="spellEnd"/>
      <w:r w:rsidRPr="002C2608">
        <w:rPr>
          <w:sz w:val="16"/>
          <w:szCs w:val="16"/>
        </w:rPr>
        <w:t xml:space="preserve"> and Microwave Coating on Microstructure, Hardness and Wear of AISI H13 Tool Steel</w:t>
      </w:r>
      <w:r>
        <w:rPr>
          <w:sz w:val="16"/>
          <w:szCs w:val="16"/>
        </w:rPr>
        <w:t>”</w:t>
      </w:r>
      <w:r w:rsidRPr="002C2608">
        <w:rPr>
          <w:sz w:val="16"/>
          <w:szCs w:val="16"/>
        </w:rPr>
        <w:t>. International Journal of Current Engineering and Technology E-ISSN 2277 – 4106, P-ISSN 2347 – 5161.</w:t>
      </w:r>
    </w:p>
    <w:p w:rsidR="002C2608" w:rsidRPr="002C2608" w:rsidRDefault="002C2608" w:rsidP="003501A9">
      <w:pPr>
        <w:pStyle w:val="Text"/>
        <w:numPr>
          <w:ilvl w:val="0"/>
          <w:numId w:val="5"/>
        </w:numPr>
        <w:spacing w:line="240" w:lineRule="auto"/>
        <w:rPr>
          <w:sz w:val="16"/>
          <w:szCs w:val="16"/>
        </w:rPr>
      </w:pPr>
      <w:proofErr w:type="spellStart"/>
      <w:r w:rsidRPr="002C2608">
        <w:rPr>
          <w:sz w:val="16"/>
          <w:szCs w:val="16"/>
        </w:rPr>
        <w:t>Hao</w:t>
      </w:r>
      <w:proofErr w:type="spellEnd"/>
      <w:r w:rsidRPr="002C2608">
        <w:rPr>
          <w:sz w:val="16"/>
          <w:szCs w:val="16"/>
        </w:rPr>
        <w:t xml:space="preserve"> Su,  </w:t>
      </w:r>
      <w:proofErr w:type="spellStart"/>
      <w:r w:rsidRPr="002C2608">
        <w:rPr>
          <w:sz w:val="16"/>
          <w:szCs w:val="16"/>
        </w:rPr>
        <w:t>Chuansong</w:t>
      </w:r>
      <w:proofErr w:type="spellEnd"/>
      <w:r w:rsidRPr="002C2608">
        <w:rPr>
          <w:sz w:val="16"/>
          <w:szCs w:val="16"/>
        </w:rPr>
        <w:t>, “Determination of the traverse force in friction stir welding with different tool pin profiles” Science and Technology of Welding and Joining, DOI: 10.1080/13621718.2018.1512738</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C.B. </w:t>
      </w:r>
      <w:proofErr w:type="spellStart"/>
      <w:r w:rsidRPr="002C2608">
        <w:rPr>
          <w:sz w:val="16"/>
          <w:szCs w:val="16"/>
        </w:rPr>
        <w:t>Jagadeesha</w:t>
      </w:r>
      <w:proofErr w:type="spellEnd"/>
      <w:r w:rsidRPr="002C2608">
        <w:rPr>
          <w:sz w:val="16"/>
          <w:szCs w:val="16"/>
        </w:rPr>
        <w:t xml:space="preserve">, </w:t>
      </w:r>
      <w:r>
        <w:rPr>
          <w:sz w:val="16"/>
          <w:szCs w:val="16"/>
        </w:rPr>
        <w:t>“</w:t>
      </w:r>
      <w:r w:rsidRPr="002C2608">
        <w:rPr>
          <w:sz w:val="16"/>
          <w:szCs w:val="16"/>
        </w:rPr>
        <w:t>Analysis and design of friction stir welding tool</w:t>
      </w:r>
      <w:r>
        <w:rPr>
          <w:sz w:val="16"/>
          <w:szCs w:val="16"/>
        </w:rPr>
        <w:t>”</w:t>
      </w:r>
      <w:r w:rsidRPr="002C2608">
        <w:rPr>
          <w:sz w:val="16"/>
          <w:szCs w:val="16"/>
        </w:rPr>
        <w:t xml:space="preserve"> J </w:t>
      </w:r>
      <w:proofErr w:type="spellStart"/>
      <w:r w:rsidRPr="002C2608">
        <w:rPr>
          <w:sz w:val="16"/>
          <w:szCs w:val="16"/>
        </w:rPr>
        <w:t>Mech</w:t>
      </w:r>
      <w:proofErr w:type="spellEnd"/>
      <w:r w:rsidRPr="002C2608">
        <w:rPr>
          <w:sz w:val="16"/>
          <w:szCs w:val="16"/>
        </w:rPr>
        <w:t xml:space="preserve"> </w:t>
      </w:r>
      <w:proofErr w:type="spellStart"/>
      <w:r w:rsidRPr="002C2608">
        <w:rPr>
          <w:sz w:val="16"/>
          <w:szCs w:val="16"/>
        </w:rPr>
        <w:t>Behav</w:t>
      </w:r>
      <w:proofErr w:type="spellEnd"/>
      <w:r w:rsidRPr="002C2608">
        <w:rPr>
          <w:sz w:val="16"/>
          <w:szCs w:val="16"/>
        </w:rPr>
        <w:t xml:space="preserve"> Mater 2016; 25(5–6): 179–182</w:t>
      </w:r>
    </w:p>
    <w:p w:rsidR="002C2608" w:rsidRPr="002C2608" w:rsidRDefault="004863EB" w:rsidP="00BB4291">
      <w:pPr>
        <w:pStyle w:val="Text"/>
        <w:numPr>
          <w:ilvl w:val="0"/>
          <w:numId w:val="5"/>
        </w:numPr>
        <w:spacing w:line="240" w:lineRule="auto"/>
        <w:rPr>
          <w:sz w:val="16"/>
          <w:szCs w:val="16"/>
        </w:rPr>
      </w:pPr>
      <w:r w:rsidRPr="002C2608">
        <w:rPr>
          <w:sz w:val="16"/>
          <w:szCs w:val="16"/>
        </w:rPr>
        <w:t xml:space="preserve">A. </w:t>
      </w:r>
      <w:proofErr w:type="spellStart"/>
      <w:r w:rsidRPr="002C2608">
        <w:rPr>
          <w:sz w:val="16"/>
          <w:szCs w:val="16"/>
        </w:rPr>
        <w:t>Razal</w:t>
      </w:r>
      <w:proofErr w:type="spellEnd"/>
      <w:r w:rsidRPr="002C2608">
        <w:rPr>
          <w:sz w:val="16"/>
          <w:szCs w:val="16"/>
        </w:rPr>
        <w:t xml:space="preserve"> Rose, K. </w:t>
      </w:r>
      <w:proofErr w:type="spellStart"/>
      <w:r w:rsidRPr="002C2608">
        <w:rPr>
          <w:sz w:val="16"/>
          <w:szCs w:val="16"/>
        </w:rPr>
        <w:t>Manisekar</w:t>
      </w:r>
      <w:proofErr w:type="spellEnd"/>
      <w:r w:rsidRPr="002C2608">
        <w:rPr>
          <w:sz w:val="16"/>
          <w:szCs w:val="16"/>
        </w:rPr>
        <w:t xml:space="preserve">, V. </w:t>
      </w:r>
      <w:proofErr w:type="spellStart"/>
      <w:r w:rsidRPr="002C2608">
        <w:rPr>
          <w:sz w:val="16"/>
          <w:szCs w:val="16"/>
        </w:rPr>
        <w:t>Balasubramanian</w:t>
      </w:r>
      <w:proofErr w:type="spellEnd"/>
      <w:r w:rsidRPr="002C2608">
        <w:rPr>
          <w:sz w:val="16"/>
          <w:szCs w:val="16"/>
        </w:rPr>
        <w:t xml:space="preserve"> </w:t>
      </w:r>
      <w:r w:rsidR="002C2608" w:rsidRPr="002C2608">
        <w:rPr>
          <w:sz w:val="16"/>
          <w:szCs w:val="16"/>
        </w:rPr>
        <w:t>“Effect of axial force on microstructure and tensile properties of friction stir welded AZ61A magnesium alloy” Trans. Nonferrous Met. Soc. China 21(2011) 974</w:t>
      </w:r>
      <w:r w:rsidR="005F7F64">
        <w:rPr>
          <w:sz w:val="16"/>
          <w:szCs w:val="16"/>
        </w:rPr>
        <w:t>-</w:t>
      </w:r>
      <w:r w:rsidR="002C2608" w:rsidRPr="002C2608">
        <w:rPr>
          <w:sz w:val="16"/>
          <w:szCs w:val="16"/>
        </w:rPr>
        <w:t>984.</w:t>
      </w:r>
    </w:p>
    <w:p w:rsidR="005F7F64" w:rsidRPr="00003305" w:rsidRDefault="005F7F64" w:rsidP="00BB4291">
      <w:pPr>
        <w:pStyle w:val="References"/>
        <w:numPr>
          <w:ilvl w:val="0"/>
          <w:numId w:val="5"/>
        </w:numPr>
      </w:pPr>
      <w:proofErr w:type="spellStart"/>
      <w:r w:rsidRPr="00003305">
        <w:t>Budynas−Nisbett</w:t>
      </w:r>
      <w:proofErr w:type="spellEnd"/>
      <w:r>
        <w:t xml:space="preserve"> “</w:t>
      </w:r>
      <w:r w:rsidRPr="00632017">
        <w:t>Fatigue Failure Resulting from Variable Loading</w:t>
      </w:r>
      <w:r>
        <w:t>,” in “</w:t>
      </w:r>
      <w:proofErr w:type="spellStart"/>
      <w:r w:rsidRPr="00632017">
        <w:rPr>
          <w:rFonts w:ascii="TimesNewRomanPS-ItalicMT" w:hAnsi="TimesNewRomanPS-ItalicMT" w:cs="TimesNewRomanPS-ItalicMT"/>
          <w:i/>
          <w:iCs/>
        </w:rPr>
        <w:t>Shigley’s</w:t>
      </w:r>
      <w:proofErr w:type="spellEnd"/>
      <w:r w:rsidRPr="00632017">
        <w:rPr>
          <w:rFonts w:ascii="TimesNewRomanPS-ItalicMT" w:hAnsi="TimesNewRomanPS-ItalicMT" w:cs="TimesNewRomanPS-ItalicMT"/>
          <w:i/>
          <w:iCs/>
        </w:rPr>
        <w:t xml:space="preserve"> Mechanical Engineering Design</w:t>
      </w:r>
      <w:r>
        <w:t>,” 8</w:t>
      </w:r>
      <w:r w:rsidRPr="00632017">
        <w:rPr>
          <w:vertAlign w:val="superscript"/>
        </w:rPr>
        <w:t>th</w:t>
      </w:r>
      <w:r>
        <w:t xml:space="preserve"> </w:t>
      </w:r>
      <w:proofErr w:type="gramStart"/>
      <w:r>
        <w:t>ed</w:t>
      </w:r>
      <w:proofErr w:type="gramEnd"/>
      <w:r>
        <w:t xml:space="preserve">... </w:t>
      </w:r>
      <w:r w:rsidRPr="00632017">
        <w:t xml:space="preserve">McGraw−Hill </w:t>
      </w:r>
      <w:proofErr w:type="spellStart"/>
      <w:r w:rsidRPr="00632017">
        <w:t>Primis</w:t>
      </w:r>
      <w:proofErr w:type="spellEnd"/>
      <w:r>
        <w:t xml:space="preserve"> online.</w:t>
      </w:r>
      <w:r w:rsidRPr="00E16C96">
        <w:t xml:space="preserve"> 2008</w:t>
      </w:r>
      <w:r>
        <w:t>. pp. 258-309</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P. </w:t>
      </w:r>
      <w:proofErr w:type="spellStart"/>
      <w:r w:rsidRPr="002C2608">
        <w:rPr>
          <w:sz w:val="16"/>
          <w:szCs w:val="16"/>
        </w:rPr>
        <w:t>Shahi</w:t>
      </w:r>
      <w:proofErr w:type="spellEnd"/>
      <w:r w:rsidRPr="002C2608">
        <w:rPr>
          <w:sz w:val="16"/>
          <w:szCs w:val="16"/>
        </w:rPr>
        <w:t xml:space="preserve"> and M. </w:t>
      </w:r>
      <w:proofErr w:type="spellStart"/>
      <w:r w:rsidRPr="002C2608">
        <w:rPr>
          <w:sz w:val="16"/>
          <w:szCs w:val="16"/>
        </w:rPr>
        <w:t>Barmou</w:t>
      </w:r>
      <w:proofErr w:type="spellEnd"/>
      <w:r w:rsidRPr="002C2608">
        <w:rPr>
          <w:sz w:val="16"/>
          <w:szCs w:val="16"/>
        </w:rPr>
        <w:t xml:space="preserve"> </w:t>
      </w:r>
      <w:r w:rsidR="005F7F64">
        <w:rPr>
          <w:sz w:val="16"/>
          <w:szCs w:val="16"/>
        </w:rPr>
        <w:t>“</w:t>
      </w:r>
      <w:r w:rsidRPr="002C2608">
        <w:rPr>
          <w:sz w:val="16"/>
          <w:szCs w:val="16"/>
        </w:rPr>
        <w:t>Force and torque in friction stir welding Chapter</w:t>
      </w:r>
      <w:r w:rsidR="005F7F64">
        <w:rPr>
          <w:sz w:val="16"/>
          <w:szCs w:val="16"/>
        </w:rPr>
        <w:t xml:space="preserve">” </w:t>
      </w:r>
      <w:r w:rsidRPr="002C2608">
        <w:rPr>
          <w:sz w:val="16"/>
          <w:szCs w:val="16"/>
        </w:rPr>
        <w:t>August 2014 DOI: 10.1533/9780857094551.459</w:t>
      </w:r>
    </w:p>
    <w:p w:rsidR="002C2608" w:rsidRPr="002C2608" w:rsidRDefault="002C2608" w:rsidP="00BB4291">
      <w:pPr>
        <w:pStyle w:val="Text"/>
        <w:numPr>
          <w:ilvl w:val="0"/>
          <w:numId w:val="5"/>
        </w:numPr>
        <w:spacing w:line="240" w:lineRule="auto"/>
        <w:rPr>
          <w:sz w:val="16"/>
          <w:szCs w:val="16"/>
        </w:rPr>
      </w:pPr>
      <w:r w:rsidRPr="002C2608">
        <w:rPr>
          <w:sz w:val="16"/>
          <w:szCs w:val="16"/>
        </w:rPr>
        <w:t>Li, W., Shi, S., Wang, F., Zhang, Z., Ma, T. and Li, J. (2012) 'Numerical Simulation of Friction Welding Proces</w:t>
      </w:r>
      <w:r w:rsidR="005F7F64">
        <w:rPr>
          <w:sz w:val="16"/>
          <w:szCs w:val="16"/>
        </w:rPr>
        <w:t>ses Based on ABAQUS Environment</w:t>
      </w:r>
      <w:r w:rsidRPr="002C2608">
        <w:rPr>
          <w:sz w:val="16"/>
          <w:szCs w:val="16"/>
        </w:rPr>
        <w:t>,</w:t>
      </w:r>
      <w:r w:rsidR="005F7F64">
        <w:rPr>
          <w:sz w:val="16"/>
          <w:szCs w:val="16"/>
        </w:rPr>
        <w:t>”</w:t>
      </w:r>
      <w:r w:rsidRPr="002C2608">
        <w:rPr>
          <w:sz w:val="16"/>
          <w:szCs w:val="16"/>
        </w:rPr>
        <w:t xml:space="preserve"> Journal of Engineering Science and Technology Review 5 (3) (2012) 5(3), pp. 10-19.</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Sanjeev</w:t>
      </w:r>
      <w:proofErr w:type="spellEnd"/>
      <w:r w:rsidRPr="002C2608">
        <w:rPr>
          <w:sz w:val="16"/>
          <w:szCs w:val="16"/>
        </w:rPr>
        <w:t xml:space="preserve"> N.K*1, </w:t>
      </w:r>
      <w:proofErr w:type="spellStart"/>
      <w:r w:rsidRPr="002C2608">
        <w:rPr>
          <w:sz w:val="16"/>
          <w:szCs w:val="16"/>
        </w:rPr>
        <w:t>Vinayak</w:t>
      </w:r>
      <w:proofErr w:type="spellEnd"/>
      <w:r w:rsidRPr="002C2608">
        <w:rPr>
          <w:sz w:val="16"/>
          <w:szCs w:val="16"/>
        </w:rPr>
        <w:t xml:space="preserve"> Malik2, H. Suresh Hebbar1 </w:t>
      </w:r>
      <w:r w:rsidR="005F7F64">
        <w:rPr>
          <w:sz w:val="16"/>
          <w:szCs w:val="16"/>
        </w:rPr>
        <w:t>“</w:t>
      </w:r>
      <w:r w:rsidRPr="002C2608">
        <w:rPr>
          <w:sz w:val="16"/>
          <w:szCs w:val="16"/>
        </w:rPr>
        <w:t>Effect of Coefficient of Friction in Finite Element Modeling of Friction Stir Welding and its Importance in Manufacturing Process Modeling Applications</w:t>
      </w:r>
      <w:r w:rsidR="005F7F64">
        <w:rPr>
          <w:sz w:val="16"/>
          <w:szCs w:val="16"/>
        </w:rPr>
        <w:t>”</w:t>
      </w:r>
      <w:r w:rsidRPr="002C2608">
        <w:rPr>
          <w:sz w:val="16"/>
          <w:szCs w:val="16"/>
        </w:rPr>
        <w:t xml:space="preserve"> Int. Journal of Applied Sciences and Engineering Research, Vol. 3, No. 4, 2014.</w:t>
      </w:r>
    </w:p>
    <w:p w:rsidR="002C2608" w:rsidRDefault="002C2608" w:rsidP="00BB4291">
      <w:pPr>
        <w:pStyle w:val="Text"/>
        <w:numPr>
          <w:ilvl w:val="0"/>
          <w:numId w:val="5"/>
        </w:numPr>
        <w:spacing w:line="240" w:lineRule="auto"/>
        <w:rPr>
          <w:sz w:val="16"/>
          <w:szCs w:val="16"/>
        </w:rPr>
      </w:pPr>
      <w:r w:rsidRPr="002C2608">
        <w:rPr>
          <w:sz w:val="16"/>
          <w:szCs w:val="16"/>
        </w:rPr>
        <w:t xml:space="preserve">Z. Zhang &amp; Q. Wu </w:t>
      </w:r>
      <w:r w:rsidR="005F7F64">
        <w:rPr>
          <w:sz w:val="16"/>
          <w:szCs w:val="16"/>
        </w:rPr>
        <w:t>“</w:t>
      </w:r>
      <w:r w:rsidRPr="002C2608">
        <w:rPr>
          <w:sz w:val="16"/>
          <w:szCs w:val="16"/>
        </w:rPr>
        <w:t>Analytical and numerical studies of fatigue stresses in friction stir welding</w:t>
      </w:r>
      <w:r w:rsidR="005F7F64">
        <w:rPr>
          <w:sz w:val="16"/>
          <w:szCs w:val="16"/>
        </w:rPr>
        <w:t>”</w:t>
      </w:r>
      <w:r w:rsidRPr="002C2608">
        <w:rPr>
          <w:sz w:val="16"/>
          <w:szCs w:val="16"/>
        </w:rPr>
        <w:t xml:space="preserve"> </w:t>
      </w:r>
      <w:proofErr w:type="spellStart"/>
      <w:r w:rsidRPr="002C2608">
        <w:rPr>
          <w:sz w:val="16"/>
          <w:szCs w:val="16"/>
        </w:rPr>
        <w:t>Int</w:t>
      </w:r>
      <w:proofErr w:type="spellEnd"/>
      <w:r w:rsidRPr="002C2608">
        <w:rPr>
          <w:sz w:val="16"/>
          <w:szCs w:val="16"/>
        </w:rPr>
        <w:t xml:space="preserve"> J </w:t>
      </w:r>
      <w:proofErr w:type="spellStart"/>
      <w:r w:rsidRPr="002C2608">
        <w:rPr>
          <w:sz w:val="16"/>
          <w:szCs w:val="16"/>
        </w:rPr>
        <w:t>Adv</w:t>
      </w:r>
      <w:proofErr w:type="spellEnd"/>
      <w:r w:rsidRPr="002C2608">
        <w:rPr>
          <w:sz w:val="16"/>
          <w:szCs w:val="16"/>
        </w:rPr>
        <w:t xml:space="preserve"> </w:t>
      </w:r>
      <w:proofErr w:type="spellStart"/>
      <w:r w:rsidRPr="002C2608">
        <w:rPr>
          <w:sz w:val="16"/>
          <w:szCs w:val="16"/>
        </w:rPr>
        <w:t>Manuf</w:t>
      </w:r>
      <w:proofErr w:type="spellEnd"/>
      <w:r w:rsidRPr="002C2608">
        <w:rPr>
          <w:sz w:val="16"/>
          <w:szCs w:val="16"/>
        </w:rPr>
        <w:t xml:space="preserve"> </w:t>
      </w:r>
      <w:proofErr w:type="spellStart"/>
      <w:r w:rsidRPr="002C2608">
        <w:rPr>
          <w:sz w:val="16"/>
          <w:szCs w:val="16"/>
        </w:rPr>
        <w:t>Technol</w:t>
      </w:r>
      <w:proofErr w:type="spellEnd"/>
      <w:r w:rsidRPr="002C2608">
        <w:rPr>
          <w:sz w:val="16"/>
          <w:szCs w:val="16"/>
        </w:rPr>
        <w:t xml:space="preserve"> (2015) 78:1371–1380</w:t>
      </w:r>
      <w:bookmarkEnd w:id="1"/>
      <w:r w:rsidRPr="002C2608">
        <w:rPr>
          <w:sz w:val="16"/>
          <w:szCs w:val="16"/>
        </w:rPr>
        <w:t>.</w:t>
      </w:r>
    </w:p>
    <w:p w:rsidR="002E29CB" w:rsidRDefault="002E29CB" w:rsidP="002E29CB">
      <w:pPr>
        <w:pStyle w:val="Text"/>
        <w:numPr>
          <w:ilvl w:val="0"/>
          <w:numId w:val="5"/>
        </w:numPr>
        <w:spacing w:line="240" w:lineRule="auto"/>
        <w:rPr>
          <w:sz w:val="16"/>
          <w:szCs w:val="16"/>
        </w:rPr>
      </w:pPr>
      <w:proofErr w:type="spellStart"/>
      <w:r>
        <w:rPr>
          <w:sz w:val="16"/>
          <w:szCs w:val="16"/>
        </w:rPr>
        <w:t>S.Ramesh</w:t>
      </w:r>
      <w:proofErr w:type="spellEnd"/>
      <w:r>
        <w:rPr>
          <w:sz w:val="16"/>
          <w:szCs w:val="16"/>
        </w:rPr>
        <w:t xml:space="preserve"> </w:t>
      </w:r>
      <w:proofErr w:type="spellStart"/>
      <w:r w:rsidRPr="002E29CB">
        <w:rPr>
          <w:sz w:val="16"/>
          <w:szCs w:val="16"/>
        </w:rPr>
        <w:t>Babu</w:t>
      </w:r>
      <w:proofErr w:type="spellEnd"/>
      <w:r>
        <w:rPr>
          <w:sz w:val="16"/>
          <w:szCs w:val="16"/>
        </w:rPr>
        <w:t>,</w:t>
      </w:r>
      <w:r w:rsidRPr="002E29CB">
        <w:rPr>
          <w:sz w:val="16"/>
          <w:szCs w:val="16"/>
        </w:rPr>
        <w:t xml:space="preserve"> </w:t>
      </w:r>
      <w:proofErr w:type="spellStart"/>
      <w:r w:rsidRPr="002E29CB">
        <w:rPr>
          <w:sz w:val="16"/>
          <w:szCs w:val="16"/>
        </w:rPr>
        <w:t>S.Pavithran</w:t>
      </w:r>
      <w:proofErr w:type="spellEnd"/>
      <w:r>
        <w:rPr>
          <w:sz w:val="16"/>
          <w:szCs w:val="16"/>
        </w:rPr>
        <w:t>,</w:t>
      </w:r>
      <w:r w:rsidRPr="002E29CB">
        <w:rPr>
          <w:sz w:val="16"/>
          <w:szCs w:val="16"/>
        </w:rPr>
        <w:t xml:space="preserve"> M. </w:t>
      </w:r>
      <w:proofErr w:type="spellStart"/>
      <w:r w:rsidRPr="002E29CB">
        <w:rPr>
          <w:sz w:val="16"/>
          <w:szCs w:val="16"/>
        </w:rPr>
        <w:t>Nithin</w:t>
      </w:r>
      <w:proofErr w:type="spellEnd"/>
      <w:r w:rsidRPr="002E29CB">
        <w:rPr>
          <w:sz w:val="16"/>
          <w:szCs w:val="16"/>
        </w:rPr>
        <w:t xml:space="preserve">, </w:t>
      </w:r>
      <w:proofErr w:type="spellStart"/>
      <w:r w:rsidRPr="002E29CB">
        <w:rPr>
          <w:sz w:val="16"/>
          <w:szCs w:val="16"/>
        </w:rPr>
        <w:t>B.Parameshwaran</w:t>
      </w:r>
      <w:proofErr w:type="spellEnd"/>
      <w:r>
        <w:rPr>
          <w:sz w:val="16"/>
          <w:szCs w:val="16"/>
        </w:rPr>
        <w:t>, “</w:t>
      </w:r>
      <w:r w:rsidRPr="002E29CB">
        <w:rPr>
          <w:sz w:val="16"/>
          <w:szCs w:val="16"/>
        </w:rPr>
        <w:t>Effect of Tool Shoulder Diameter during Friction Stir Processing of</w:t>
      </w:r>
      <w:r>
        <w:rPr>
          <w:sz w:val="16"/>
          <w:szCs w:val="16"/>
        </w:rPr>
        <w:t xml:space="preserve"> </w:t>
      </w:r>
      <w:r w:rsidRPr="002E29CB">
        <w:rPr>
          <w:sz w:val="16"/>
          <w:szCs w:val="16"/>
        </w:rPr>
        <w:t>AZ31B alloy sheets of various thicknesses</w:t>
      </w:r>
      <w:r>
        <w:rPr>
          <w:sz w:val="16"/>
          <w:szCs w:val="16"/>
        </w:rPr>
        <w:t>”</w:t>
      </w:r>
      <w:r w:rsidRPr="002E29CB">
        <w:rPr>
          <w:rFonts w:ascii="Times-Roman" w:hAnsi="Times-Roman" w:cs="Times-Roman"/>
          <w:sz w:val="16"/>
          <w:szCs w:val="16"/>
        </w:rPr>
        <w:t xml:space="preserve"> </w:t>
      </w:r>
      <w:proofErr w:type="spellStart"/>
      <w:r w:rsidRPr="002E29CB">
        <w:rPr>
          <w:sz w:val="16"/>
          <w:szCs w:val="16"/>
        </w:rPr>
        <w:t>Procedia</w:t>
      </w:r>
      <w:proofErr w:type="spellEnd"/>
      <w:r w:rsidRPr="002E29CB">
        <w:rPr>
          <w:sz w:val="16"/>
          <w:szCs w:val="16"/>
        </w:rPr>
        <w:t xml:space="preserve"> Engineering 97 ( 2014 ) 800 – 809</w:t>
      </w:r>
      <w:r>
        <w:rPr>
          <w:sz w:val="16"/>
          <w:szCs w:val="16"/>
        </w:rPr>
        <w:t>.</w:t>
      </w:r>
    </w:p>
    <w:p w:rsidR="00DC03D7" w:rsidRPr="00DC03D7" w:rsidRDefault="00DC03D7" w:rsidP="00DC03D7">
      <w:pPr>
        <w:pStyle w:val="Text"/>
        <w:numPr>
          <w:ilvl w:val="0"/>
          <w:numId w:val="5"/>
        </w:numPr>
        <w:rPr>
          <w:sz w:val="16"/>
          <w:szCs w:val="16"/>
        </w:rPr>
      </w:pPr>
      <w:r>
        <w:rPr>
          <w:sz w:val="16"/>
          <w:szCs w:val="16"/>
        </w:rPr>
        <w:t xml:space="preserve">A. </w:t>
      </w:r>
      <w:proofErr w:type="spellStart"/>
      <w:r>
        <w:rPr>
          <w:sz w:val="16"/>
          <w:szCs w:val="16"/>
        </w:rPr>
        <w:t>Arora</w:t>
      </w:r>
      <w:proofErr w:type="spellEnd"/>
      <w:r>
        <w:rPr>
          <w:sz w:val="16"/>
          <w:szCs w:val="16"/>
        </w:rPr>
        <w:t>,</w:t>
      </w:r>
      <w:r w:rsidRPr="00DC03D7">
        <w:rPr>
          <w:sz w:val="16"/>
          <w:szCs w:val="16"/>
        </w:rPr>
        <w:t xml:space="preserve"> </w:t>
      </w:r>
      <w:r>
        <w:rPr>
          <w:sz w:val="16"/>
          <w:szCs w:val="16"/>
        </w:rPr>
        <w:t>M. Mehta,</w:t>
      </w:r>
      <w:r w:rsidRPr="00DC03D7">
        <w:rPr>
          <w:sz w:val="16"/>
          <w:szCs w:val="16"/>
        </w:rPr>
        <w:t xml:space="preserve"> </w:t>
      </w:r>
      <w:r>
        <w:rPr>
          <w:sz w:val="16"/>
          <w:szCs w:val="16"/>
        </w:rPr>
        <w:t>A. De,</w:t>
      </w:r>
      <w:r w:rsidRPr="00DC03D7">
        <w:rPr>
          <w:sz w:val="16"/>
          <w:szCs w:val="16"/>
        </w:rPr>
        <w:t xml:space="preserve"> T. </w:t>
      </w:r>
      <w:proofErr w:type="spellStart"/>
      <w:r w:rsidRPr="00DC03D7">
        <w:rPr>
          <w:sz w:val="16"/>
          <w:szCs w:val="16"/>
        </w:rPr>
        <w:t>DebRoy</w:t>
      </w:r>
      <w:proofErr w:type="spellEnd"/>
      <w:r>
        <w:rPr>
          <w:sz w:val="16"/>
          <w:szCs w:val="16"/>
        </w:rPr>
        <w:t>,</w:t>
      </w:r>
      <w:r w:rsidRPr="00DC03D7">
        <w:rPr>
          <w:sz w:val="16"/>
          <w:szCs w:val="16"/>
        </w:rPr>
        <w:t xml:space="preserve"> </w:t>
      </w:r>
      <w:r>
        <w:rPr>
          <w:sz w:val="16"/>
          <w:szCs w:val="16"/>
        </w:rPr>
        <w:t>“</w:t>
      </w:r>
      <w:r w:rsidRPr="00DC03D7">
        <w:rPr>
          <w:sz w:val="16"/>
          <w:szCs w:val="16"/>
        </w:rPr>
        <w:t>Load bearing capacity of tool pin during friction stir welding</w:t>
      </w:r>
      <w:r>
        <w:rPr>
          <w:sz w:val="16"/>
          <w:szCs w:val="16"/>
        </w:rPr>
        <w:t xml:space="preserve">” </w:t>
      </w:r>
      <w:proofErr w:type="spellStart"/>
      <w:r w:rsidRPr="00DC03D7">
        <w:rPr>
          <w:sz w:val="16"/>
          <w:szCs w:val="16"/>
        </w:rPr>
        <w:t>Int</w:t>
      </w:r>
      <w:proofErr w:type="spellEnd"/>
      <w:r w:rsidRPr="00DC03D7">
        <w:rPr>
          <w:sz w:val="16"/>
          <w:szCs w:val="16"/>
        </w:rPr>
        <w:t xml:space="preserve"> J </w:t>
      </w:r>
      <w:proofErr w:type="spellStart"/>
      <w:r w:rsidRPr="00DC03D7">
        <w:rPr>
          <w:sz w:val="16"/>
          <w:szCs w:val="16"/>
        </w:rPr>
        <w:t>Adv</w:t>
      </w:r>
      <w:proofErr w:type="spellEnd"/>
      <w:r w:rsidRPr="00DC03D7">
        <w:rPr>
          <w:sz w:val="16"/>
          <w:szCs w:val="16"/>
        </w:rPr>
        <w:t xml:space="preserve"> </w:t>
      </w:r>
      <w:proofErr w:type="spellStart"/>
      <w:r w:rsidRPr="00DC03D7">
        <w:rPr>
          <w:sz w:val="16"/>
          <w:szCs w:val="16"/>
        </w:rPr>
        <w:t>Manuf</w:t>
      </w:r>
      <w:proofErr w:type="spellEnd"/>
      <w:r w:rsidRPr="00DC03D7">
        <w:rPr>
          <w:sz w:val="16"/>
          <w:szCs w:val="16"/>
        </w:rPr>
        <w:t xml:space="preserve"> </w:t>
      </w:r>
      <w:proofErr w:type="spellStart"/>
      <w:r w:rsidRPr="00DC03D7">
        <w:rPr>
          <w:sz w:val="16"/>
          <w:szCs w:val="16"/>
        </w:rPr>
        <w:t>Technol</w:t>
      </w:r>
      <w:proofErr w:type="spellEnd"/>
      <w:r w:rsidRPr="00DC03D7">
        <w:rPr>
          <w:sz w:val="16"/>
          <w:szCs w:val="16"/>
        </w:rPr>
        <w:t xml:space="preserve"> (2012) 61:911–920</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Akash</w:t>
      </w:r>
      <w:proofErr w:type="spellEnd"/>
      <w:r w:rsidRPr="002C2608">
        <w:rPr>
          <w:sz w:val="16"/>
          <w:szCs w:val="16"/>
        </w:rPr>
        <w:t xml:space="preserve"> Gupta, </w:t>
      </w:r>
      <w:proofErr w:type="spellStart"/>
      <w:r w:rsidRPr="002C2608">
        <w:rPr>
          <w:sz w:val="16"/>
          <w:szCs w:val="16"/>
        </w:rPr>
        <w:t>Prabhjot</w:t>
      </w:r>
      <w:proofErr w:type="spellEnd"/>
      <w:r w:rsidRPr="002C2608">
        <w:rPr>
          <w:sz w:val="16"/>
          <w:szCs w:val="16"/>
        </w:rPr>
        <w:t xml:space="preserve"> Singh, </w:t>
      </w:r>
      <w:proofErr w:type="spellStart"/>
      <w:r w:rsidRPr="002C2608">
        <w:rPr>
          <w:sz w:val="16"/>
          <w:szCs w:val="16"/>
        </w:rPr>
        <w:t>Piyush</w:t>
      </w:r>
      <w:proofErr w:type="spellEnd"/>
      <w:r w:rsidRPr="002C2608">
        <w:rPr>
          <w:sz w:val="16"/>
          <w:szCs w:val="16"/>
        </w:rPr>
        <w:t xml:space="preserve"> </w:t>
      </w:r>
      <w:proofErr w:type="spellStart"/>
      <w:r w:rsidRPr="002C2608">
        <w:rPr>
          <w:sz w:val="16"/>
          <w:szCs w:val="16"/>
        </w:rPr>
        <w:t>Gulati</w:t>
      </w:r>
      <w:proofErr w:type="spellEnd"/>
      <w:r w:rsidRPr="002C2608">
        <w:rPr>
          <w:sz w:val="16"/>
          <w:szCs w:val="16"/>
        </w:rPr>
        <w:t xml:space="preserve">, Dinesh Kumar </w:t>
      </w:r>
      <w:proofErr w:type="spellStart"/>
      <w:r w:rsidRPr="002C2608">
        <w:rPr>
          <w:sz w:val="16"/>
          <w:szCs w:val="16"/>
        </w:rPr>
        <w:t>Shuklad</w:t>
      </w:r>
      <w:proofErr w:type="spellEnd"/>
      <w:r w:rsidRPr="002C2608">
        <w:rPr>
          <w:sz w:val="16"/>
          <w:szCs w:val="16"/>
        </w:rPr>
        <w:t xml:space="preserve"> </w:t>
      </w:r>
      <w:r w:rsidR="005F7F64">
        <w:rPr>
          <w:sz w:val="16"/>
          <w:szCs w:val="16"/>
        </w:rPr>
        <w:t>“</w:t>
      </w:r>
      <w:r w:rsidRPr="002C2608">
        <w:rPr>
          <w:sz w:val="16"/>
          <w:szCs w:val="16"/>
        </w:rPr>
        <w:t>Effect of Tool rotation speed and feed rate on the formation of tunnel defect in Friction Stir Processing of AZ31 Magnesium alloy</w:t>
      </w:r>
      <w:r w:rsidR="005F7F64">
        <w:rPr>
          <w:sz w:val="16"/>
          <w:szCs w:val="16"/>
        </w:rPr>
        <w:t>,”</w:t>
      </w:r>
      <w:r w:rsidRPr="002C2608">
        <w:rPr>
          <w:sz w:val="16"/>
          <w:szCs w:val="16"/>
        </w:rPr>
        <w:t xml:space="preserve"> Materials Today: Proceedings 2 (2015) 3463 – 3470.</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 </w:t>
      </w:r>
      <w:proofErr w:type="spellStart"/>
      <w:r w:rsidRPr="002C2608">
        <w:rPr>
          <w:sz w:val="16"/>
          <w:szCs w:val="16"/>
        </w:rPr>
        <w:t>Dehong</w:t>
      </w:r>
      <w:proofErr w:type="spellEnd"/>
      <w:r w:rsidRPr="002C2608">
        <w:rPr>
          <w:sz w:val="16"/>
          <w:szCs w:val="16"/>
        </w:rPr>
        <w:t xml:space="preserve"> Lu n, </w:t>
      </w:r>
      <w:proofErr w:type="spellStart"/>
      <w:r w:rsidRPr="002C2608">
        <w:rPr>
          <w:sz w:val="16"/>
          <w:szCs w:val="16"/>
        </w:rPr>
        <w:t>YehuaJiang</w:t>
      </w:r>
      <w:proofErr w:type="spellEnd"/>
      <w:r w:rsidRPr="002C2608">
        <w:rPr>
          <w:sz w:val="16"/>
          <w:szCs w:val="16"/>
        </w:rPr>
        <w:t xml:space="preserve">, </w:t>
      </w:r>
      <w:proofErr w:type="spellStart"/>
      <w:r w:rsidRPr="002C2608">
        <w:rPr>
          <w:sz w:val="16"/>
          <w:szCs w:val="16"/>
        </w:rPr>
        <w:t>RongZhou</w:t>
      </w:r>
      <w:proofErr w:type="spellEnd"/>
      <w:r w:rsidRPr="002C2608">
        <w:rPr>
          <w:sz w:val="16"/>
          <w:szCs w:val="16"/>
        </w:rPr>
        <w:t xml:space="preserve"> </w:t>
      </w:r>
      <w:r w:rsidR="005F7F64">
        <w:rPr>
          <w:sz w:val="16"/>
          <w:szCs w:val="16"/>
        </w:rPr>
        <w:t>“</w:t>
      </w:r>
      <w:r w:rsidRPr="002C2608">
        <w:rPr>
          <w:sz w:val="16"/>
          <w:szCs w:val="16"/>
        </w:rPr>
        <w:t>Wear performance</w:t>
      </w:r>
      <w:r w:rsidR="00B138A0">
        <w:rPr>
          <w:sz w:val="16"/>
          <w:szCs w:val="16"/>
        </w:rPr>
        <w:t xml:space="preserve"> </w:t>
      </w:r>
      <w:r w:rsidRPr="002C2608">
        <w:rPr>
          <w:sz w:val="16"/>
          <w:szCs w:val="16"/>
        </w:rPr>
        <w:t>of</w:t>
      </w:r>
      <w:r w:rsidR="00B138A0">
        <w:rPr>
          <w:sz w:val="16"/>
          <w:szCs w:val="16"/>
        </w:rPr>
        <w:t xml:space="preserve"> </w:t>
      </w:r>
      <w:r w:rsidRPr="002C2608">
        <w:rPr>
          <w:sz w:val="16"/>
          <w:szCs w:val="16"/>
        </w:rPr>
        <w:t xml:space="preserve">nano-Al2O3 particles and CNTs </w:t>
      </w:r>
      <w:r w:rsidRPr="002C2608">
        <w:rPr>
          <w:sz w:val="16"/>
          <w:szCs w:val="16"/>
        </w:rPr>
        <w:lastRenderedPageBreak/>
        <w:t>reinforced magnesium matrix composites by friction stir processing</w:t>
      </w:r>
      <w:r w:rsidR="005F7F64">
        <w:rPr>
          <w:sz w:val="16"/>
          <w:szCs w:val="16"/>
        </w:rPr>
        <w:t>,”</w:t>
      </w:r>
      <w:r w:rsidRPr="002C2608">
        <w:rPr>
          <w:sz w:val="16"/>
          <w:szCs w:val="16"/>
        </w:rPr>
        <w:t xml:space="preserve"> Wear 305(2013)286–290.</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A. </w:t>
      </w:r>
      <w:proofErr w:type="spellStart"/>
      <w:r w:rsidRPr="002C2608">
        <w:rPr>
          <w:sz w:val="16"/>
          <w:szCs w:val="16"/>
        </w:rPr>
        <w:t>Arora</w:t>
      </w:r>
      <w:proofErr w:type="gramStart"/>
      <w:r w:rsidRPr="002C2608">
        <w:rPr>
          <w:sz w:val="16"/>
          <w:szCs w:val="16"/>
        </w:rPr>
        <w:t>,a</w:t>
      </w:r>
      <w:proofErr w:type="spellEnd"/>
      <w:proofErr w:type="gramEnd"/>
      <w:r w:rsidRPr="002C2608">
        <w:rPr>
          <w:sz w:val="16"/>
          <w:szCs w:val="16"/>
        </w:rPr>
        <w:t xml:space="preserve"> A. Deb and T. </w:t>
      </w:r>
      <w:proofErr w:type="spellStart"/>
      <w:r w:rsidRPr="002C2608">
        <w:rPr>
          <w:sz w:val="16"/>
          <w:szCs w:val="16"/>
        </w:rPr>
        <w:t>DebRoy</w:t>
      </w:r>
      <w:proofErr w:type="spellEnd"/>
      <w:r w:rsidRPr="002C2608">
        <w:rPr>
          <w:sz w:val="16"/>
          <w:szCs w:val="16"/>
        </w:rPr>
        <w:t xml:space="preserve"> </w:t>
      </w:r>
      <w:r w:rsidR="005F7F64">
        <w:rPr>
          <w:sz w:val="16"/>
          <w:szCs w:val="16"/>
        </w:rPr>
        <w:t>“</w:t>
      </w:r>
      <w:r w:rsidRPr="002C2608">
        <w:rPr>
          <w:sz w:val="16"/>
          <w:szCs w:val="16"/>
        </w:rPr>
        <w:t>Toward optimum friction stir welding tool shoulder diameter,</w:t>
      </w:r>
      <w:r w:rsidR="005F7F64">
        <w:rPr>
          <w:sz w:val="16"/>
          <w:szCs w:val="16"/>
        </w:rPr>
        <w:t>”</w:t>
      </w:r>
      <w:r w:rsidRPr="002C2608">
        <w:rPr>
          <w:sz w:val="16"/>
          <w:szCs w:val="16"/>
        </w:rPr>
        <w:t xml:space="preserve"> </w:t>
      </w:r>
      <w:proofErr w:type="spellStart"/>
      <w:r w:rsidRPr="002C2608">
        <w:rPr>
          <w:sz w:val="16"/>
          <w:szCs w:val="16"/>
        </w:rPr>
        <w:t>Scripta</w:t>
      </w:r>
      <w:proofErr w:type="spellEnd"/>
      <w:r w:rsidRPr="002C2608">
        <w:rPr>
          <w:sz w:val="16"/>
          <w:szCs w:val="16"/>
        </w:rPr>
        <w:t xml:space="preserve"> </w:t>
      </w:r>
      <w:proofErr w:type="spellStart"/>
      <w:r w:rsidRPr="002C2608">
        <w:rPr>
          <w:sz w:val="16"/>
          <w:szCs w:val="16"/>
        </w:rPr>
        <w:t>Materialia</w:t>
      </w:r>
      <w:proofErr w:type="spellEnd"/>
      <w:r w:rsidRPr="002C2608">
        <w:rPr>
          <w:sz w:val="16"/>
          <w:szCs w:val="16"/>
        </w:rPr>
        <w:t xml:space="preserve"> 64 (2011) 9–12.</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K. Kumar , C. </w:t>
      </w:r>
      <w:proofErr w:type="spellStart"/>
      <w:r w:rsidRPr="002C2608">
        <w:rPr>
          <w:sz w:val="16"/>
          <w:szCs w:val="16"/>
        </w:rPr>
        <w:t>Kalyan</w:t>
      </w:r>
      <w:proofErr w:type="spellEnd"/>
      <w:r w:rsidRPr="002C2608">
        <w:rPr>
          <w:sz w:val="16"/>
          <w:szCs w:val="16"/>
        </w:rPr>
        <w:t xml:space="preserve"> , </w:t>
      </w:r>
      <w:proofErr w:type="spellStart"/>
      <w:r w:rsidRPr="002C2608">
        <w:rPr>
          <w:sz w:val="16"/>
          <w:szCs w:val="16"/>
        </w:rPr>
        <w:t>Satish</w:t>
      </w:r>
      <w:proofErr w:type="spellEnd"/>
      <w:r w:rsidRPr="002C2608">
        <w:rPr>
          <w:sz w:val="16"/>
          <w:szCs w:val="16"/>
        </w:rPr>
        <w:t xml:space="preserve"> V. Kailas &amp; T. S. </w:t>
      </w:r>
      <w:proofErr w:type="spellStart"/>
      <w:r w:rsidRPr="002C2608">
        <w:rPr>
          <w:sz w:val="16"/>
          <w:szCs w:val="16"/>
        </w:rPr>
        <w:t>Srivatsan</w:t>
      </w:r>
      <w:proofErr w:type="spellEnd"/>
      <w:r w:rsidRPr="002C2608">
        <w:rPr>
          <w:sz w:val="16"/>
          <w:szCs w:val="16"/>
        </w:rPr>
        <w:t xml:space="preserve"> </w:t>
      </w:r>
      <w:r w:rsidR="005F7F64">
        <w:rPr>
          <w:sz w:val="16"/>
          <w:szCs w:val="16"/>
        </w:rPr>
        <w:t>“</w:t>
      </w:r>
      <w:r w:rsidRPr="002C2608">
        <w:rPr>
          <w:sz w:val="16"/>
          <w:szCs w:val="16"/>
        </w:rPr>
        <w:t>An Investigation of Friction During Friction Stir</w:t>
      </w:r>
      <w:r w:rsidR="005F7F64">
        <w:rPr>
          <w:sz w:val="16"/>
          <w:szCs w:val="16"/>
        </w:rPr>
        <w:t xml:space="preserve"> </w:t>
      </w:r>
      <w:r w:rsidRPr="002C2608">
        <w:rPr>
          <w:sz w:val="16"/>
          <w:szCs w:val="16"/>
        </w:rPr>
        <w:t>Welding of Metallic Materials,</w:t>
      </w:r>
      <w:r w:rsidR="005F7F64">
        <w:rPr>
          <w:sz w:val="16"/>
          <w:szCs w:val="16"/>
        </w:rPr>
        <w:t>”</w:t>
      </w:r>
      <w:r w:rsidRPr="002C2608">
        <w:rPr>
          <w:sz w:val="16"/>
          <w:szCs w:val="16"/>
        </w:rPr>
        <w:t xml:space="preserve"> Materials and Manufacturing Processes, 24:4, 438-445,</w:t>
      </w:r>
    </w:p>
    <w:p w:rsidR="002C2608" w:rsidRPr="002C2608" w:rsidRDefault="004863EB" w:rsidP="00BB4291">
      <w:pPr>
        <w:pStyle w:val="Text"/>
        <w:numPr>
          <w:ilvl w:val="0"/>
          <w:numId w:val="5"/>
        </w:numPr>
        <w:spacing w:line="240" w:lineRule="auto"/>
        <w:rPr>
          <w:sz w:val="16"/>
          <w:szCs w:val="16"/>
        </w:rPr>
      </w:pPr>
      <w:r w:rsidRPr="002C2608">
        <w:rPr>
          <w:sz w:val="16"/>
          <w:szCs w:val="16"/>
        </w:rPr>
        <w:t xml:space="preserve">V. S. </w:t>
      </w:r>
      <w:proofErr w:type="spellStart"/>
      <w:r w:rsidRPr="002C2608">
        <w:rPr>
          <w:sz w:val="16"/>
          <w:szCs w:val="16"/>
        </w:rPr>
        <w:t>Gadakh</w:t>
      </w:r>
      <w:proofErr w:type="spellEnd"/>
      <w:r w:rsidRPr="002C2608">
        <w:rPr>
          <w:sz w:val="16"/>
          <w:szCs w:val="16"/>
        </w:rPr>
        <w:t xml:space="preserve">, A. Kumar, And G. J. </w:t>
      </w:r>
      <w:proofErr w:type="spellStart"/>
      <w:r w:rsidRPr="002C2608">
        <w:rPr>
          <w:sz w:val="16"/>
          <w:szCs w:val="16"/>
        </w:rPr>
        <w:t>Vikhe</w:t>
      </w:r>
      <w:proofErr w:type="spellEnd"/>
      <w:r w:rsidRPr="002C2608">
        <w:rPr>
          <w:sz w:val="16"/>
          <w:szCs w:val="16"/>
        </w:rPr>
        <w:t xml:space="preserve"> </w:t>
      </w:r>
      <w:proofErr w:type="spellStart"/>
      <w:r w:rsidRPr="002C2608">
        <w:rPr>
          <w:sz w:val="16"/>
          <w:szCs w:val="16"/>
        </w:rPr>
        <w:t>Patil</w:t>
      </w:r>
      <w:proofErr w:type="spellEnd"/>
      <w:r w:rsidRPr="002C2608">
        <w:rPr>
          <w:sz w:val="16"/>
          <w:szCs w:val="16"/>
        </w:rPr>
        <w:t xml:space="preserve"> </w:t>
      </w:r>
      <w:r w:rsidR="005F7F64">
        <w:rPr>
          <w:sz w:val="16"/>
          <w:szCs w:val="16"/>
        </w:rPr>
        <w:t>“</w:t>
      </w:r>
      <w:r w:rsidR="002C2608" w:rsidRPr="002C2608">
        <w:rPr>
          <w:sz w:val="16"/>
          <w:szCs w:val="16"/>
        </w:rPr>
        <w:t>Analytical Modeling of the Friction Stir Welding Process Using Different Pin Profiles</w:t>
      </w:r>
      <w:r w:rsidR="005F7F64">
        <w:rPr>
          <w:sz w:val="16"/>
          <w:szCs w:val="16"/>
        </w:rPr>
        <w:t>,”</w:t>
      </w:r>
      <w:r w:rsidR="002C2608" w:rsidRPr="002C2608">
        <w:rPr>
          <w:sz w:val="16"/>
          <w:szCs w:val="16"/>
        </w:rPr>
        <w:t xml:space="preserve"> </w:t>
      </w:r>
      <w:r w:rsidRPr="002C2608">
        <w:rPr>
          <w:sz w:val="16"/>
          <w:szCs w:val="16"/>
        </w:rPr>
        <w:t>April</w:t>
      </w:r>
      <w:r w:rsidR="002C2608" w:rsidRPr="002C2608">
        <w:rPr>
          <w:sz w:val="16"/>
          <w:szCs w:val="16"/>
        </w:rPr>
        <w:t xml:space="preserve"> 2015 / WELDING JOURNAL 115—124s.</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Z. Zhang, Q. Wu, and H.W. Zhang, </w:t>
      </w:r>
      <w:r w:rsidR="005F7F64">
        <w:rPr>
          <w:sz w:val="16"/>
          <w:szCs w:val="16"/>
        </w:rPr>
        <w:t>“</w:t>
      </w:r>
      <w:r w:rsidRPr="002C2608">
        <w:rPr>
          <w:sz w:val="16"/>
          <w:szCs w:val="16"/>
        </w:rPr>
        <w:t>Computational methods on tool forces in friction stir welding,</w:t>
      </w:r>
      <w:r w:rsidR="005F7F64">
        <w:rPr>
          <w:sz w:val="16"/>
          <w:szCs w:val="16"/>
        </w:rPr>
        <w:t>”</w:t>
      </w:r>
      <w:r w:rsidRPr="002C2608">
        <w:rPr>
          <w:sz w:val="16"/>
          <w:szCs w:val="16"/>
        </w:rPr>
        <w:t xml:space="preserve"> ICCM2014 28-30th July, Cambridge, England.</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Fadi</w:t>
      </w:r>
      <w:proofErr w:type="spellEnd"/>
      <w:r w:rsidRPr="002C2608">
        <w:rPr>
          <w:sz w:val="16"/>
          <w:szCs w:val="16"/>
        </w:rPr>
        <w:t xml:space="preserve"> Al-</w:t>
      </w:r>
      <w:proofErr w:type="spellStart"/>
      <w:r w:rsidRPr="002C2608">
        <w:rPr>
          <w:sz w:val="16"/>
          <w:szCs w:val="16"/>
        </w:rPr>
        <w:t>Badour</w:t>
      </w:r>
      <w:proofErr w:type="spellEnd"/>
      <w:r w:rsidRPr="002C2608">
        <w:rPr>
          <w:sz w:val="16"/>
          <w:szCs w:val="16"/>
        </w:rPr>
        <w:t xml:space="preserve">, </w:t>
      </w:r>
      <w:proofErr w:type="spellStart"/>
      <w:r w:rsidRPr="002C2608">
        <w:rPr>
          <w:sz w:val="16"/>
          <w:szCs w:val="16"/>
        </w:rPr>
        <w:t>Nesar</w:t>
      </w:r>
      <w:proofErr w:type="spellEnd"/>
      <w:r w:rsidRPr="002C2608">
        <w:rPr>
          <w:sz w:val="16"/>
          <w:szCs w:val="16"/>
        </w:rPr>
        <w:t xml:space="preserve"> </w:t>
      </w:r>
      <w:proofErr w:type="spellStart"/>
      <w:r w:rsidRPr="002C2608">
        <w:rPr>
          <w:sz w:val="16"/>
          <w:szCs w:val="16"/>
        </w:rPr>
        <w:t>Merah</w:t>
      </w:r>
      <w:proofErr w:type="spellEnd"/>
      <w:r w:rsidRPr="002C2608">
        <w:rPr>
          <w:sz w:val="16"/>
          <w:szCs w:val="16"/>
        </w:rPr>
        <w:t xml:space="preserve">, </w:t>
      </w:r>
      <w:proofErr w:type="spellStart"/>
      <w:r w:rsidRPr="002C2608">
        <w:rPr>
          <w:sz w:val="16"/>
          <w:szCs w:val="16"/>
        </w:rPr>
        <w:t>Abdelrahman</w:t>
      </w:r>
      <w:proofErr w:type="spellEnd"/>
      <w:r w:rsidRPr="002C2608">
        <w:rPr>
          <w:sz w:val="16"/>
          <w:szCs w:val="16"/>
        </w:rPr>
        <w:t xml:space="preserve"> </w:t>
      </w:r>
      <w:proofErr w:type="spellStart"/>
      <w:r w:rsidRPr="002C2608">
        <w:rPr>
          <w:sz w:val="16"/>
          <w:szCs w:val="16"/>
        </w:rPr>
        <w:t>Shuaib</w:t>
      </w:r>
      <w:proofErr w:type="spellEnd"/>
      <w:r w:rsidRPr="002C2608">
        <w:rPr>
          <w:sz w:val="16"/>
          <w:szCs w:val="16"/>
        </w:rPr>
        <w:t xml:space="preserve">, </w:t>
      </w:r>
      <w:proofErr w:type="spellStart"/>
      <w:r w:rsidRPr="002C2608">
        <w:rPr>
          <w:sz w:val="16"/>
          <w:szCs w:val="16"/>
        </w:rPr>
        <w:t>Abdelaziz</w:t>
      </w:r>
      <w:proofErr w:type="spellEnd"/>
      <w:r w:rsidRPr="002C2608">
        <w:rPr>
          <w:sz w:val="16"/>
          <w:szCs w:val="16"/>
        </w:rPr>
        <w:t xml:space="preserve"> </w:t>
      </w:r>
      <w:proofErr w:type="spellStart"/>
      <w:r w:rsidRPr="002C2608">
        <w:rPr>
          <w:sz w:val="16"/>
          <w:szCs w:val="16"/>
        </w:rPr>
        <w:t>Bazoune</w:t>
      </w:r>
      <w:proofErr w:type="spellEnd"/>
      <w:r w:rsidRPr="002C2608">
        <w:rPr>
          <w:sz w:val="16"/>
          <w:szCs w:val="16"/>
        </w:rPr>
        <w:t xml:space="preserve"> Coupled </w:t>
      </w:r>
      <w:proofErr w:type="spellStart"/>
      <w:r w:rsidRPr="002C2608">
        <w:rPr>
          <w:sz w:val="16"/>
          <w:szCs w:val="16"/>
        </w:rPr>
        <w:t>Eulerian</w:t>
      </w:r>
      <w:proofErr w:type="spellEnd"/>
      <w:r w:rsidRPr="002C2608">
        <w:rPr>
          <w:sz w:val="16"/>
          <w:szCs w:val="16"/>
        </w:rPr>
        <w:t xml:space="preserve"> </w:t>
      </w:r>
      <w:proofErr w:type="spellStart"/>
      <w:r w:rsidRPr="002C2608">
        <w:rPr>
          <w:sz w:val="16"/>
          <w:szCs w:val="16"/>
        </w:rPr>
        <w:t>Lagrangian</w:t>
      </w:r>
      <w:proofErr w:type="spellEnd"/>
      <w:r w:rsidRPr="002C2608">
        <w:rPr>
          <w:sz w:val="16"/>
          <w:szCs w:val="16"/>
        </w:rPr>
        <w:t xml:space="preserve"> </w:t>
      </w:r>
      <w:r w:rsidR="005F7F64">
        <w:rPr>
          <w:sz w:val="16"/>
          <w:szCs w:val="16"/>
        </w:rPr>
        <w:t>“</w:t>
      </w:r>
      <w:r w:rsidRPr="002C2608">
        <w:rPr>
          <w:sz w:val="16"/>
          <w:szCs w:val="16"/>
        </w:rPr>
        <w:t>finite element modeling of friction stir welding processes</w:t>
      </w:r>
      <w:r w:rsidR="005F7F64">
        <w:rPr>
          <w:sz w:val="16"/>
          <w:szCs w:val="16"/>
        </w:rPr>
        <w:t>,”</w:t>
      </w:r>
      <w:r w:rsidRPr="002C2608">
        <w:rPr>
          <w:sz w:val="16"/>
          <w:szCs w:val="16"/>
        </w:rPr>
        <w:t xml:space="preserve"> Journal of Materials Processing Technology 213 (2013) 1433– 1439.</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Elhadj</w:t>
      </w:r>
      <w:proofErr w:type="spellEnd"/>
      <w:r w:rsidRPr="002C2608">
        <w:rPr>
          <w:sz w:val="16"/>
          <w:szCs w:val="16"/>
        </w:rPr>
        <w:t xml:space="preserve"> </w:t>
      </w:r>
      <w:proofErr w:type="spellStart"/>
      <w:r w:rsidRPr="002C2608">
        <w:rPr>
          <w:sz w:val="16"/>
          <w:szCs w:val="16"/>
        </w:rPr>
        <w:t>Raouache</w:t>
      </w:r>
      <w:proofErr w:type="spellEnd"/>
      <w:r w:rsidRPr="002C2608">
        <w:rPr>
          <w:sz w:val="16"/>
          <w:szCs w:val="16"/>
        </w:rPr>
        <w:t xml:space="preserve">, </w:t>
      </w:r>
      <w:proofErr w:type="spellStart"/>
      <w:r w:rsidRPr="002C2608">
        <w:rPr>
          <w:sz w:val="16"/>
          <w:szCs w:val="16"/>
        </w:rPr>
        <w:t>Zied</w:t>
      </w:r>
      <w:proofErr w:type="spellEnd"/>
      <w:r w:rsidRPr="002C2608">
        <w:rPr>
          <w:sz w:val="16"/>
          <w:szCs w:val="16"/>
        </w:rPr>
        <w:t xml:space="preserve"> </w:t>
      </w:r>
      <w:proofErr w:type="spellStart"/>
      <w:r w:rsidRPr="002C2608">
        <w:rPr>
          <w:sz w:val="16"/>
          <w:szCs w:val="16"/>
        </w:rPr>
        <w:t>Driss</w:t>
      </w:r>
      <w:proofErr w:type="spellEnd"/>
      <w:r w:rsidRPr="002C2608">
        <w:rPr>
          <w:sz w:val="16"/>
          <w:szCs w:val="16"/>
        </w:rPr>
        <w:t xml:space="preserve">, Mohamed </w:t>
      </w:r>
      <w:proofErr w:type="spellStart"/>
      <w:r w:rsidRPr="002C2608">
        <w:rPr>
          <w:sz w:val="16"/>
          <w:szCs w:val="16"/>
        </w:rPr>
        <w:t>Guidara</w:t>
      </w:r>
      <w:proofErr w:type="spellEnd"/>
      <w:r w:rsidRPr="002C2608">
        <w:rPr>
          <w:sz w:val="16"/>
          <w:szCs w:val="16"/>
        </w:rPr>
        <w:t xml:space="preserve">, Fares </w:t>
      </w:r>
      <w:proofErr w:type="spellStart"/>
      <w:r w:rsidRPr="002C2608">
        <w:rPr>
          <w:sz w:val="16"/>
          <w:szCs w:val="16"/>
        </w:rPr>
        <w:t>Khalfallah</w:t>
      </w:r>
      <w:proofErr w:type="spellEnd"/>
      <w:r w:rsidRPr="002C2608">
        <w:rPr>
          <w:sz w:val="16"/>
          <w:szCs w:val="16"/>
        </w:rPr>
        <w:t xml:space="preserve">, </w:t>
      </w:r>
      <w:r w:rsidR="005F7F64">
        <w:rPr>
          <w:sz w:val="16"/>
          <w:szCs w:val="16"/>
        </w:rPr>
        <w:t>“</w:t>
      </w:r>
      <w:r w:rsidRPr="002C2608">
        <w:rPr>
          <w:sz w:val="16"/>
          <w:szCs w:val="16"/>
        </w:rPr>
        <w:t>Effect of the Tool Geometries on Thermal Analysis of the Friction Stir Welding,</w:t>
      </w:r>
      <w:r w:rsidR="005F7F64">
        <w:rPr>
          <w:sz w:val="16"/>
          <w:szCs w:val="16"/>
        </w:rPr>
        <w:t>”</w:t>
      </w:r>
      <w:r w:rsidRPr="002C2608">
        <w:rPr>
          <w:sz w:val="16"/>
          <w:szCs w:val="16"/>
        </w:rPr>
        <w:t xml:space="preserve"> International Journal of Mechanics and Applications 2016, 6(1): 1-7.</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B. </w:t>
      </w:r>
      <w:proofErr w:type="spellStart"/>
      <w:r w:rsidRPr="002C2608">
        <w:rPr>
          <w:sz w:val="16"/>
          <w:szCs w:val="16"/>
        </w:rPr>
        <w:t>Meyghani</w:t>
      </w:r>
      <w:proofErr w:type="spellEnd"/>
      <w:r w:rsidRPr="002C2608">
        <w:rPr>
          <w:sz w:val="16"/>
          <w:szCs w:val="16"/>
        </w:rPr>
        <w:t xml:space="preserve">, M. </w:t>
      </w:r>
      <w:proofErr w:type="spellStart"/>
      <w:r w:rsidRPr="002C2608">
        <w:rPr>
          <w:sz w:val="16"/>
          <w:szCs w:val="16"/>
        </w:rPr>
        <w:t>Awang</w:t>
      </w:r>
      <w:proofErr w:type="spellEnd"/>
      <w:r w:rsidRPr="002C2608">
        <w:rPr>
          <w:sz w:val="16"/>
          <w:szCs w:val="16"/>
        </w:rPr>
        <w:t xml:space="preserve">, S. </w:t>
      </w:r>
      <w:proofErr w:type="spellStart"/>
      <w:r w:rsidRPr="002C2608">
        <w:rPr>
          <w:sz w:val="16"/>
          <w:szCs w:val="16"/>
        </w:rPr>
        <w:t>Emamian</w:t>
      </w:r>
      <w:proofErr w:type="spellEnd"/>
      <w:r w:rsidRPr="002C2608">
        <w:rPr>
          <w:sz w:val="16"/>
          <w:szCs w:val="16"/>
        </w:rPr>
        <w:t xml:space="preserve"> and Nor M. Khalid, </w:t>
      </w:r>
      <w:r w:rsidR="005F7F64">
        <w:rPr>
          <w:sz w:val="16"/>
          <w:szCs w:val="16"/>
        </w:rPr>
        <w:t>“</w:t>
      </w:r>
      <w:r w:rsidRPr="002C2608">
        <w:rPr>
          <w:sz w:val="16"/>
          <w:szCs w:val="16"/>
        </w:rPr>
        <w:t>Developing a Finite Element Model for Thermal Analysis of Friction Stir Welding by Calculating Temperature Dependent Friction Coefficient,</w:t>
      </w:r>
      <w:r w:rsidR="005F7F64">
        <w:rPr>
          <w:sz w:val="16"/>
          <w:szCs w:val="16"/>
        </w:rPr>
        <w:t>”</w:t>
      </w:r>
      <w:r w:rsidRPr="002C2608">
        <w:rPr>
          <w:sz w:val="16"/>
          <w:szCs w:val="16"/>
        </w:rPr>
        <w:t xml:space="preserve"> 2nd International Conference on Mechanical, Manufacturing and Process Plant Engineering. 2017.</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Bahman</w:t>
      </w:r>
      <w:proofErr w:type="spellEnd"/>
      <w:r w:rsidRPr="002C2608">
        <w:rPr>
          <w:sz w:val="16"/>
          <w:szCs w:val="16"/>
        </w:rPr>
        <w:t xml:space="preserve"> </w:t>
      </w:r>
      <w:proofErr w:type="spellStart"/>
      <w:r w:rsidRPr="002C2608">
        <w:rPr>
          <w:sz w:val="16"/>
          <w:szCs w:val="16"/>
        </w:rPr>
        <w:t>Meyghani</w:t>
      </w:r>
      <w:proofErr w:type="spellEnd"/>
      <w:r w:rsidRPr="002C2608">
        <w:rPr>
          <w:sz w:val="16"/>
          <w:szCs w:val="16"/>
        </w:rPr>
        <w:t xml:space="preserve"> and </w:t>
      </w:r>
      <w:proofErr w:type="spellStart"/>
      <w:r w:rsidRPr="002C2608">
        <w:rPr>
          <w:sz w:val="16"/>
          <w:szCs w:val="16"/>
        </w:rPr>
        <w:t>Mokhtar</w:t>
      </w:r>
      <w:proofErr w:type="spellEnd"/>
      <w:r w:rsidRPr="002C2608">
        <w:rPr>
          <w:sz w:val="16"/>
          <w:szCs w:val="16"/>
        </w:rPr>
        <w:t xml:space="preserve"> </w:t>
      </w:r>
      <w:proofErr w:type="spellStart"/>
      <w:r w:rsidRPr="002C2608">
        <w:rPr>
          <w:sz w:val="16"/>
          <w:szCs w:val="16"/>
        </w:rPr>
        <w:t>Awang</w:t>
      </w:r>
      <w:proofErr w:type="spellEnd"/>
      <w:r w:rsidRPr="002C2608">
        <w:rPr>
          <w:sz w:val="16"/>
          <w:szCs w:val="16"/>
        </w:rPr>
        <w:t xml:space="preserve">, </w:t>
      </w:r>
      <w:r w:rsidR="005F7F64">
        <w:rPr>
          <w:sz w:val="16"/>
          <w:szCs w:val="16"/>
        </w:rPr>
        <w:t>“</w:t>
      </w:r>
      <w:r w:rsidRPr="002C2608">
        <w:rPr>
          <w:sz w:val="16"/>
          <w:szCs w:val="16"/>
        </w:rPr>
        <w:t xml:space="preserve">Developing a Finite Element Model for Thermal Analysis of Friction Stir Welding (FSW) Using </w:t>
      </w:r>
      <w:proofErr w:type="spellStart"/>
      <w:r w:rsidRPr="002C2608">
        <w:rPr>
          <w:sz w:val="16"/>
          <w:szCs w:val="16"/>
        </w:rPr>
        <w:t>Hyperworks</w:t>
      </w:r>
      <w:proofErr w:type="spellEnd"/>
      <w:r w:rsidR="005F7F64">
        <w:rPr>
          <w:sz w:val="16"/>
          <w:szCs w:val="16"/>
        </w:rPr>
        <w:t>,”</w:t>
      </w:r>
      <w:r w:rsidRPr="002C2608">
        <w:rPr>
          <w:sz w:val="16"/>
          <w:szCs w:val="16"/>
        </w:rPr>
        <w:t xml:space="preserve"> Advances in Material Sciences and Engineering,2020</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Huseyin</w:t>
      </w:r>
      <w:proofErr w:type="spellEnd"/>
      <w:r w:rsidRPr="002C2608">
        <w:rPr>
          <w:sz w:val="16"/>
          <w:szCs w:val="16"/>
        </w:rPr>
        <w:t xml:space="preserve"> </w:t>
      </w:r>
      <w:proofErr w:type="spellStart"/>
      <w:r w:rsidRPr="002C2608">
        <w:rPr>
          <w:sz w:val="16"/>
          <w:szCs w:val="16"/>
        </w:rPr>
        <w:t>Tarik</w:t>
      </w:r>
      <w:proofErr w:type="spellEnd"/>
      <w:r w:rsidRPr="002C2608">
        <w:rPr>
          <w:sz w:val="16"/>
          <w:szCs w:val="16"/>
        </w:rPr>
        <w:t xml:space="preserve"> </w:t>
      </w:r>
      <w:proofErr w:type="spellStart"/>
      <w:r w:rsidRPr="002C2608">
        <w:rPr>
          <w:sz w:val="16"/>
          <w:szCs w:val="16"/>
        </w:rPr>
        <w:t>Serindag</w:t>
      </w:r>
      <w:proofErr w:type="spellEnd"/>
      <w:r w:rsidRPr="002C2608">
        <w:rPr>
          <w:sz w:val="16"/>
          <w:szCs w:val="16"/>
        </w:rPr>
        <w:t xml:space="preserve">, </w:t>
      </w:r>
      <w:proofErr w:type="spellStart"/>
      <w:r w:rsidRPr="002C2608">
        <w:rPr>
          <w:sz w:val="16"/>
          <w:szCs w:val="16"/>
        </w:rPr>
        <w:t>Binnur</w:t>
      </w:r>
      <w:proofErr w:type="spellEnd"/>
      <w:r w:rsidRPr="002C2608">
        <w:rPr>
          <w:sz w:val="16"/>
          <w:szCs w:val="16"/>
        </w:rPr>
        <w:t xml:space="preserve"> Goren </w:t>
      </w:r>
      <w:proofErr w:type="spellStart"/>
      <w:r w:rsidRPr="002C2608">
        <w:rPr>
          <w:sz w:val="16"/>
          <w:szCs w:val="16"/>
        </w:rPr>
        <w:t>Kiral</w:t>
      </w:r>
      <w:proofErr w:type="spellEnd"/>
      <w:r w:rsidRPr="002C2608">
        <w:rPr>
          <w:sz w:val="16"/>
          <w:szCs w:val="16"/>
        </w:rPr>
        <w:t xml:space="preserve"> </w:t>
      </w:r>
      <w:r w:rsidR="005F7F64">
        <w:rPr>
          <w:sz w:val="16"/>
          <w:szCs w:val="16"/>
        </w:rPr>
        <w:t>“</w:t>
      </w:r>
      <w:r w:rsidRPr="002C2608">
        <w:rPr>
          <w:sz w:val="16"/>
          <w:szCs w:val="16"/>
        </w:rPr>
        <w:t>Friction Stir Welding of AZ31 Magnesium Alloys –A Numerical and Experimental Stud</w:t>
      </w:r>
      <w:r w:rsidR="005F7F64">
        <w:rPr>
          <w:sz w:val="16"/>
          <w:szCs w:val="16"/>
        </w:rPr>
        <w:t>y,”</w:t>
      </w:r>
      <w:r w:rsidRPr="002C2608">
        <w:rPr>
          <w:sz w:val="16"/>
          <w:szCs w:val="16"/>
        </w:rPr>
        <w:t xml:space="preserve"> Latin American Journal of Solids and Structures 14 (2017) 113-130.</w:t>
      </w:r>
    </w:p>
    <w:p w:rsidR="002C2608" w:rsidRPr="002C2608" w:rsidRDefault="002C2608" w:rsidP="00BB4291">
      <w:pPr>
        <w:pStyle w:val="Text"/>
        <w:numPr>
          <w:ilvl w:val="0"/>
          <w:numId w:val="5"/>
        </w:numPr>
        <w:spacing w:line="240" w:lineRule="auto"/>
        <w:rPr>
          <w:sz w:val="16"/>
          <w:szCs w:val="16"/>
        </w:rPr>
      </w:pPr>
      <w:r w:rsidRPr="002C2608">
        <w:rPr>
          <w:sz w:val="16"/>
          <w:szCs w:val="16"/>
        </w:rPr>
        <w:t xml:space="preserve">R.S. Mishra, </w:t>
      </w:r>
      <w:proofErr w:type="spellStart"/>
      <w:r w:rsidRPr="002C2608">
        <w:rPr>
          <w:sz w:val="16"/>
          <w:szCs w:val="16"/>
        </w:rPr>
        <w:t>Sumit</w:t>
      </w:r>
      <w:proofErr w:type="spellEnd"/>
      <w:r w:rsidRPr="002C2608">
        <w:rPr>
          <w:sz w:val="16"/>
          <w:szCs w:val="16"/>
        </w:rPr>
        <w:t xml:space="preserve"> Jain, </w:t>
      </w:r>
      <w:r w:rsidR="005F7F64">
        <w:rPr>
          <w:sz w:val="16"/>
          <w:szCs w:val="16"/>
        </w:rPr>
        <w:t>“</w:t>
      </w:r>
      <w:r w:rsidRPr="002C2608">
        <w:rPr>
          <w:sz w:val="16"/>
          <w:szCs w:val="16"/>
        </w:rPr>
        <w:t>Friction stir processing of magnesium alloys used in automobile and aerospace applications,</w:t>
      </w:r>
      <w:r w:rsidR="005F7F64">
        <w:rPr>
          <w:sz w:val="16"/>
          <w:szCs w:val="16"/>
        </w:rPr>
        <w:t>”</w:t>
      </w:r>
      <w:r w:rsidR="008D051C">
        <w:rPr>
          <w:sz w:val="16"/>
          <w:szCs w:val="16"/>
        </w:rPr>
        <w:t xml:space="preserve"> </w:t>
      </w:r>
      <w:proofErr w:type="spellStart"/>
      <w:r w:rsidR="008D051C">
        <w:rPr>
          <w:sz w:val="16"/>
          <w:szCs w:val="16"/>
        </w:rPr>
        <w:t>Int</w:t>
      </w:r>
      <w:proofErr w:type="spellEnd"/>
      <w:r w:rsidR="008D051C">
        <w:rPr>
          <w:sz w:val="16"/>
          <w:szCs w:val="16"/>
        </w:rPr>
        <w:t>,</w:t>
      </w:r>
      <w:r w:rsidRPr="002C2608">
        <w:rPr>
          <w:sz w:val="16"/>
          <w:szCs w:val="16"/>
        </w:rPr>
        <w:t xml:space="preserve"> Journal of Research in Engineering and Innovation Vol-1, Issue-4 (2017), 54-62.</w:t>
      </w:r>
    </w:p>
    <w:p w:rsidR="002C2608" w:rsidRPr="002C2608" w:rsidRDefault="002C2608" w:rsidP="00BB4291">
      <w:pPr>
        <w:pStyle w:val="Text"/>
        <w:numPr>
          <w:ilvl w:val="0"/>
          <w:numId w:val="5"/>
        </w:numPr>
        <w:spacing w:line="240" w:lineRule="auto"/>
        <w:rPr>
          <w:sz w:val="16"/>
          <w:szCs w:val="16"/>
        </w:rPr>
      </w:pPr>
      <w:proofErr w:type="spellStart"/>
      <w:r w:rsidRPr="002C2608">
        <w:rPr>
          <w:sz w:val="16"/>
          <w:szCs w:val="16"/>
        </w:rPr>
        <w:t>Sat</w:t>
      </w:r>
      <w:r w:rsidR="005F7F64">
        <w:rPr>
          <w:sz w:val="16"/>
          <w:szCs w:val="16"/>
        </w:rPr>
        <w:t>tar</w:t>
      </w:r>
      <w:proofErr w:type="spellEnd"/>
      <w:r w:rsidR="005F7F64">
        <w:rPr>
          <w:sz w:val="16"/>
          <w:szCs w:val="16"/>
        </w:rPr>
        <w:t xml:space="preserve"> S. </w:t>
      </w:r>
      <w:proofErr w:type="spellStart"/>
      <w:r w:rsidR="005F7F64">
        <w:rPr>
          <w:sz w:val="16"/>
          <w:szCs w:val="16"/>
        </w:rPr>
        <w:t>Emamian</w:t>
      </w:r>
      <w:proofErr w:type="spellEnd"/>
      <w:r w:rsidR="005F7F64">
        <w:rPr>
          <w:sz w:val="16"/>
          <w:szCs w:val="16"/>
        </w:rPr>
        <w:t xml:space="preserve"> &amp; </w:t>
      </w:r>
      <w:proofErr w:type="spellStart"/>
      <w:r w:rsidR="005F7F64">
        <w:rPr>
          <w:sz w:val="16"/>
          <w:szCs w:val="16"/>
        </w:rPr>
        <w:t>Mokhtar</w:t>
      </w:r>
      <w:proofErr w:type="spellEnd"/>
      <w:r w:rsidR="005F7F64">
        <w:rPr>
          <w:sz w:val="16"/>
          <w:szCs w:val="16"/>
        </w:rPr>
        <w:t xml:space="preserve"> </w:t>
      </w:r>
      <w:proofErr w:type="spellStart"/>
      <w:r w:rsidR="005F7F64">
        <w:rPr>
          <w:sz w:val="16"/>
          <w:szCs w:val="16"/>
        </w:rPr>
        <w:t>Awang</w:t>
      </w:r>
      <w:proofErr w:type="spellEnd"/>
      <w:r w:rsidR="009E3DFA">
        <w:rPr>
          <w:sz w:val="16"/>
          <w:szCs w:val="16"/>
        </w:rPr>
        <w:t xml:space="preserve"> &amp; </w:t>
      </w:r>
      <w:proofErr w:type="spellStart"/>
      <w:r w:rsidR="009E3DFA">
        <w:rPr>
          <w:sz w:val="16"/>
          <w:szCs w:val="16"/>
        </w:rPr>
        <w:t>Farazila</w:t>
      </w:r>
      <w:proofErr w:type="spellEnd"/>
      <w:r w:rsidR="009E3DFA">
        <w:rPr>
          <w:sz w:val="16"/>
          <w:szCs w:val="16"/>
        </w:rPr>
        <w:t xml:space="preserve"> </w:t>
      </w:r>
      <w:proofErr w:type="spellStart"/>
      <w:r w:rsidR="009E3DFA">
        <w:rPr>
          <w:sz w:val="16"/>
          <w:szCs w:val="16"/>
        </w:rPr>
        <w:t>Yusof</w:t>
      </w:r>
      <w:proofErr w:type="spellEnd"/>
      <w:r w:rsidRPr="002C2608">
        <w:rPr>
          <w:sz w:val="16"/>
          <w:szCs w:val="16"/>
        </w:rPr>
        <w:t xml:space="preserve"> &amp; </w:t>
      </w:r>
      <w:proofErr w:type="spellStart"/>
      <w:r w:rsidRPr="002C2608">
        <w:rPr>
          <w:sz w:val="16"/>
          <w:szCs w:val="16"/>
        </w:rPr>
        <w:t>Moha</w:t>
      </w:r>
      <w:r w:rsidR="005F7F64">
        <w:rPr>
          <w:sz w:val="16"/>
          <w:szCs w:val="16"/>
        </w:rPr>
        <w:t>mmadnassir</w:t>
      </w:r>
      <w:proofErr w:type="spellEnd"/>
      <w:r w:rsidR="005F7F64">
        <w:rPr>
          <w:sz w:val="16"/>
          <w:szCs w:val="16"/>
        </w:rPr>
        <w:t xml:space="preserve"> </w:t>
      </w:r>
      <w:proofErr w:type="spellStart"/>
      <w:r w:rsidR="005F7F64">
        <w:rPr>
          <w:sz w:val="16"/>
          <w:szCs w:val="16"/>
        </w:rPr>
        <w:t>Sheikholeslam</w:t>
      </w:r>
      <w:proofErr w:type="spellEnd"/>
      <w:r w:rsidR="009E3DFA">
        <w:rPr>
          <w:sz w:val="16"/>
          <w:szCs w:val="16"/>
        </w:rPr>
        <w:t xml:space="preserve"> &amp; </w:t>
      </w:r>
      <w:proofErr w:type="spellStart"/>
      <w:r w:rsidR="009E3DFA">
        <w:rPr>
          <w:sz w:val="16"/>
          <w:szCs w:val="16"/>
        </w:rPr>
        <w:t>Mehrshad</w:t>
      </w:r>
      <w:proofErr w:type="spellEnd"/>
      <w:r w:rsidR="009E3DFA">
        <w:rPr>
          <w:sz w:val="16"/>
          <w:szCs w:val="16"/>
        </w:rPr>
        <w:t xml:space="preserve"> </w:t>
      </w:r>
      <w:proofErr w:type="spellStart"/>
      <w:r w:rsidR="009E3DFA">
        <w:rPr>
          <w:sz w:val="16"/>
          <w:szCs w:val="16"/>
        </w:rPr>
        <w:t>Mehrpouya</w:t>
      </w:r>
      <w:proofErr w:type="spellEnd"/>
      <w:r w:rsidRPr="002C2608">
        <w:rPr>
          <w:sz w:val="16"/>
          <w:szCs w:val="16"/>
        </w:rPr>
        <w:t xml:space="preserve"> </w:t>
      </w:r>
      <w:r w:rsidR="009E3DFA">
        <w:rPr>
          <w:sz w:val="16"/>
          <w:szCs w:val="16"/>
        </w:rPr>
        <w:t>“</w:t>
      </w:r>
      <w:r w:rsidRPr="002C2608">
        <w:rPr>
          <w:sz w:val="16"/>
          <w:szCs w:val="16"/>
        </w:rPr>
        <w:t>Improving the friction stir welding tool life for joining the metal matrix composites,</w:t>
      </w:r>
      <w:r w:rsidR="009E3DFA">
        <w:rPr>
          <w:sz w:val="16"/>
          <w:szCs w:val="16"/>
        </w:rPr>
        <w:t>”</w:t>
      </w:r>
      <w:r w:rsidRPr="002C2608">
        <w:rPr>
          <w:sz w:val="16"/>
          <w:szCs w:val="16"/>
        </w:rPr>
        <w:t xml:space="preserve"> The International Journal of Advanced Manufacturing Technology (2020) 106:3217–3227.</w:t>
      </w:r>
    </w:p>
    <w:p w:rsidR="00991536" w:rsidRDefault="002C2608" w:rsidP="00404B80">
      <w:pPr>
        <w:pStyle w:val="Text"/>
        <w:numPr>
          <w:ilvl w:val="0"/>
          <w:numId w:val="5"/>
        </w:numPr>
        <w:spacing w:line="240" w:lineRule="auto"/>
        <w:rPr>
          <w:sz w:val="16"/>
          <w:szCs w:val="16"/>
        </w:rPr>
      </w:pPr>
      <w:proofErr w:type="spellStart"/>
      <w:r w:rsidRPr="002C2608">
        <w:rPr>
          <w:sz w:val="16"/>
          <w:szCs w:val="16"/>
        </w:rPr>
        <w:t>Bahman</w:t>
      </w:r>
      <w:proofErr w:type="spellEnd"/>
      <w:r w:rsidRPr="002C2608">
        <w:rPr>
          <w:sz w:val="16"/>
          <w:szCs w:val="16"/>
        </w:rPr>
        <w:t xml:space="preserve"> </w:t>
      </w:r>
      <w:proofErr w:type="spellStart"/>
      <w:r w:rsidRPr="002C2608">
        <w:rPr>
          <w:sz w:val="16"/>
          <w:szCs w:val="16"/>
        </w:rPr>
        <w:t>Meyghani</w:t>
      </w:r>
      <w:proofErr w:type="spellEnd"/>
      <w:r w:rsidRPr="002C2608">
        <w:rPr>
          <w:sz w:val="16"/>
          <w:szCs w:val="16"/>
        </w:rPr>
        <w:t xml:space="preserve">, </w:t>
      </w:r>
      <w:proofErr w:type="spellStart"/>
      <w:r w:rsidRPr="002C2608">
        <w:rPr>
          <w:sz w:val="16"/>
          <w:szCs w:val="16"/>
        </w:rPr>
        <w:t>Mokhtar</w:t>
      </w:r>
      <w:proofErr w:type="spellEnd"/>
      <w:r w:rsidRPr="002C2608">
        <w:rPr>
          <w:sz w:val="16"/>
          <w:szCs w:val="16"/>
        </w:rPr>
        <w:t xml:space="preserve"> B </w:t>
      </w:r>
      <w:proofErr w:type="spellStart"/>
      <w:r w:rsidRPr="002C2608">
        <w:rPr>
          <w:sz w:val="16"/>
          <w:szCs w:val="16"/>
        </w:rPr>
        <w:t>Awang</w:t>
      </w:r>
      <w:proofErr w:type="spellEnd"/>
      <w:r w:rsidRPr="002C2608">
        <w:rPr>
          <w:sz w:val="16"/>
          <w:szCs w:val="16"/>
        </w:rPr>
        <w:t xml:space="preserve">, </w:t>
      </w:r>
      <w:proofErr w:type="spellStart"/>
      <w:r w:rsidRPr="002C2608">
        <w:rPr>
          <w:sz w:val="16"/>
          <w:szCs w:val="16"/>
        </w:rPr>
        <w:t>Raoof</w:t>
      </w:r>
      <w:proofErr w:type="spellEnd"/>
      <w:r w:rsidRPr="002C2608">
        <w:rPr>
          <w:sz w:val="16"/>
          <w:szCs w:val="16"/>
        </w:rPr>
        <w:t xml:space="preserve"> </w:t>
      </w:r>
      <w:proofErr w:type="spellStart"/>
      <w:r w:rsidRPr="002C2608">
        <w:rPr>
          <w:sz w:val="16"/>
          <w:szCs w:val="16"/>
        </w:rPr>
        <w:t>Gholami</w:t>
      </w:r>
      <w:proofErr w:type="spellEnd"/>
      <w:r w:rsidRPr="002C2608">
        <w:rPr>
          <w:sz w:val="16"/>
          <w:szCs w:val="16"/>
        </w:rPr>
        <w:t xml:space="preserve"> </w:t>
      </w:r>
      <w:proofErr w:type="spellStart"/>
      <w:r w:rsidRPr="002C2608">
        <w:rPr>
          <w:sz w:val="16"/>
          <w:szCs w:val="16"/>
        </w:rPr>
        <w:t>Mian</w:t>
      </w:r>
      <w:proofErr w:type="spellEnd"/>
      <w:r w:rsidRPr="002C2608">
        <w:rPr>
          <w:sz w:val="16"/>
          <w:szCs w:val="16"/>
        </w:rPr>
        <w:t xml:space="preserve"> </w:t>
      </w:r>
      <w:proofErr w:type="spellStart"/>
      <w:r w:rsidRPr="002C2608">
        <w:rPr>
          <w:sz w:val="16"/>
          <w:szCs w:val="16"/>
        </w:rPr>
        <w:t>Poshteh</w:t>
      </w:r>
      <w:proofErr w:type="spellEnd"/>
      <w:r w:rsidRPr="002C2608">
        <w:rPr>
          <w:sz w:val="16"/>
          <w:szCs w:val="16"/>
        </w:rPr>
        <w:t xml:space="preserve">, </w:t>
      </w:r>
      <w:proofErr w:type="spellStart"/>
      <w:r w:rsidRPr="002C2608">
        <w:rPr>
          <w:sz w:val="16"/>
          <w:szCs w:val="16"/>
        </w:rPr>
        <w:t>Mohammadsadegh</w:t>
      </w:r>
      <w:proofErr w:type="spellEnd"/>
      <w:r w:rsidRPr="002C2608">
        <w:rPr>
          <w:sz w:val="16"/>
          <w:szCs w:val="16"/>
        </w:rPr>
        <w:t xml:space="preserve"> </w:t>
      </w:r>
      <w:proofErr w:type="spellStart"/>
      <w:r w:rsidRPr="002C2608">
        <w:rPr>
          <w:sz w:val="16"/>
          <w:szCs w:val="16"/>
        </w:rPr>
        <w:t>Momeni</w:t>
      </w:r>
      <w:proofErr w:type="spellEnd"/>
      <w:r w:rsidRPr="002C2608">
        <w:rPr>
          <w:sz w:val="16"/>
          <w:szCs w:val="16"/>
        </w:rPr>
        <w:t xml:space="preserve">, </w:t>
      </w:r>
      <w:proofErr w:type="spellStart"/>
      <w:r w:rsidRPr="002C2608">
        <w:rPr>
          <w:sz w:val="16"/>
          <w:szCs w:val="16"/>
        </w:rPr>
        <w:t>Saeid</w:t>
      </w:r>
      <w:proofErr w:type="spellEnd"/>
      <w:r w:rsidRPr="002C2608">
        <w:rPr>
          <w:sz w:val="16"/>
          <w:szCs w:val="16"/>
        </w:rPr>
        <w:t xml:space="preserve"> </w:t>
      </w:r>
      <w:proofErr w:type="spellStart"/>
      <w:r w:rsidRPr="002C2608">
        <w:rPr>
          <w:sz w:val="16"/>
          <w:szCs w:val="16"/>
        </w:rPr>
        <w:t>Kakooei</w:t>
      </w:r>
      <w:proofErr w:type="spellEnd"/>
      <w:r w:rsidRPr="002C2608">
        <w:rPr>
          <w:sz w:val="16"/>
          <w:szCs w:val="16"/>
        </w:rPr>
        <w:t xml:space="preserve"> and </w:t>
      </w:r>
      <w:proofErr w:type="spellStart"/>
      <w:r w:rsidRPr="002C2608">
        <w:rPr>
          <w:sz w:val="16"/>
          <w:szCs w:val="16"/>
        </w:rPr>
        <w:t>Zakaria</w:t>
      </w:r>
      <w:proofErr w:type="spellEnd"/>
      <w:r w:rsidRPr="002C2608">
        <w:rPr>
          <w:sz w:val="16"/>
          <w:szCs w:val="16"/>
        </w:rPr>
        <w:t xml:space="preserve"> </w:t>
      </w:r>
      <w:proofErr w:type="spellStart"/>
      <w:r w:rsidRPr="002C2608">
        <w:rPr>
          <w:sz w:val="16"/>
          <w:szCs w:val="16"/>
        </w:rPr>
        <w:t>Hamdi</w:t>
      </w:r>
      <w:proofErr w:type="spellEnd"/>
      <w:r w:rsidRPr="002C2608">
        <w:rPr>
          <w:sz w:val="16"/>
          <w:szCs w:val="16"/>
        </w:rPr>
        <w:t xml:space="preserve">, </w:t>
      </w:r>
      <w:r w:rsidR="009E3DFA">
        <w:rPr>
          <w:sz w:val="16"/>
          <w:szCs w:val="16"/>
        </w:rPr>
        <w:t>“</w:t>
      </w:r>
      <w:r w:rsidRPr="002C2608">
        <w:rPr>
          <w:sz w:val="16"/>
          <w:szCs w:val="16"/>
        </w:rPr>
        <w:t>The Effect of Friction Coefficient in Thermal Analysis of Friction Stir Welding (FSW)</w:t>
      </w:r>
      <w:r w:rsidR="009E3DFA">
        <w:rPr>
          <w:sz w:val="16"/>
          <w:szCs w:val="16"/>
        </w:rPr>
        <w:t>,”</w:t>
      </w:r>
      <w:r w:rsidR="004863EB">
        <w:rPr>
          <w:sz w:val="16"/>
          <w:szCs w:val="16"/>
        </w:rPr>
        <w:t xml:space="preserve"> </w:t>
      </w:r>
      <w:r w:rsidRPr="002C2608">
        <w:rPr>
          <w:sz w:val="16"/>
          <w:szCs w:val="16"/>
        </w:rPr>
        <w:t>Materials Science and Engineering 495 (2019) 012102</w:t>
      </w:r>
      <w:r w:rsidRPr="009E3DFA">
        <w:rPr>
          <w:sz w:val="16"/>
          <w:szCs w:val="16"/>
        </w:rPr>
        <w:t>.</w:t>
      </w:r>
    </w:p>
    <w:p w:rsidR="002E29CB" w:rsidRPr="0055392D" w:rsidRDefault="003D7BF1" w:rsidP="003D7BF1">
      <w:pPr>
        <w:pStyle w:val="Text"/>
        <w:numPr>
          <w:ilvl w:val="0"/>
          <w:numId w:val="5"/>
        </w:numPr>
        <w:rPr>
          <w:b/>
          <w:bCs/>
          <w:sz w:val="16"/>
          <w:szCs w:val="16"/>
        </w:rPr>
      </w:pPr>
      <w:r>
        <w:rPr>
          <w:sz w:val="16"/>
          <w:szCs w:val="16"/>
        </w:rPr>
        <w:t>M. B. ĐURĐANOVI,</w:t>
      </w:r>
      <w:r w:rsidR="002E29CB" w:rsidRPr="003D7BF1">
        <w:rPr>
          <w:sz w:val="16"/>
          <w:szCs w:val="16"/>
        </w:rPr>
        <w:t xml:space="preserve"> M. M. MIJAJLOVIĆ,D. S. MILČIĆ, D. S. STAMENKOVIĆ</w:t>
      </w:r>
      <w:r>
        <w:rPr>
          <w:sz w:val="16"/>
          <w:szCs w:val="16"/>
        </w:rPr>
        <w:t>,</w:t>
      </w:r>
      <w:r w:rsidRPr="003D7BF1">
        <w:rPr>
          <w:sz w:val="16"/>
          <w:szCs w:val="16"/>
        </w:rPr>
        <w:t xml:space="preserve"> </w:t>
      </w:r>
      <w:r>
        <w:rPr>
          <w:sz w:val="16"/>
          <w:szCs w:val="16"/>
        </w:rPr>
        <w:t>“</w:t>
      </w:r>
      <w:r w:rsidRPr="003D7BF1">
        <w:rPr>
          <w:sz w:val="16"/>
          <w:szCs w:val="16"/>
        </w:rPr>
        <w:t>Heat Generation During Friction Stir Welding Process</w:t>
      </w:r>
      <w:r>
        <w:rPr>
          <w:sz w:val="16"/>
          <w:szCs w:val="16"/>
        </w:rPr>
        <w:t>”</w:t>
      </w:r>
      <w:r w:rsidRPr="003D7BF1">
        <w:rPr>
          <w:sz w:val="16"/>
          <w:szCs w:val="16"/>
        </w:rPr>
        <w:t xml:space="preserve"> Tribology in industry, Volume 31, No. 1&amp;2, 2009</w:t>
      </w:r>
      <w:r>
        <w:rPr>
          <w:sz w:val="16"/>
          <w:szCs w:val="16"/>
        </w:rPr>
        <w:t>.</w:t>
      </w:r>
    </w:p>
    <w:p w:rsidR="0055392D" w:rsidRDefault="0055392D" w:rsidP="0055392D">
      <w:pPr>
        <w:pStyle w:val="Text"/>
        <w:numPr>
          <w:ilvl w:val="0"/>
          <w:numId w:val="5"/>
        </w:numPr>
        <w:spacing w:line="240" w:lineRule="auto"/>
        <w:rPr>
          <w:sz w:val="16"/>
          <w:szCs w:val="16"/>
        </w:rPr>
      </w:pPr>
      <w:r w:rsidRPr="0055392D">
        <w:rPr>
          <w:sz w:val="16"/>
          <w:szCs w:val="16"/>
        </w:rPr>
        <w:t xml:space="preserve">P. </w:t>
      </w:r>
      <w:proofErr w:type="spellStart"/>
      <w:r w:rsidRPr="0055392D">
        <w:rPr>
          <w:sz w:val="16"/>
          <w:szCs w:val="16"/>
        </w:rPr>
        <w:t>Asadi</w:t>
      </w:r>
      <w:proofErr w:type="spellEnd"/>
      <w:r w:rsidRPr="0055392D">
        <w:rPr>
          <w:sz w:val="16"/>
          <w:szCs w:val="16"/>
        </w:rPr>
        <w:t xml:space="preserve">, R.A. </w:t>
      </w:r>
      <w:proofErr w:type="spellStart"/>
      <w:r w:rsidRPr="0055392D">
        <w:rPr>
          <w:sz w:val="16"/>
          <w:szCs w:val="16"/>
        </w:rPr>
        <w:t>Mahdavinejad</w:t>
      </w:r>
      <w:proofErr w:type="spellEnd"/>
      <w:r w:rsidRPr="0055392D">
        <w:rPr>
          <w:sz w:val="16"/>
          <w:szCs w:val="16"/>
        </w:rPr>
        <w:t xml:space="preserve">, S. </w:t>
      </w:r>
      <w:proofErr w:type="spellStart"/>
      <w:r w:rsidRPr="0055392D">
        <w:rPr>
          <w:sz w:val="16"/>
          <w:szCs w:val="16"/>
        </w:rPr>
        <w:t>Tutunchilar</w:t>
      </w:r>
      <w:proofErr w:type="spellEnd"/>
      <w:r>
        <w:rPr>
          <w:sz w:val="16"/>
          <w:szCs w:val="16"/>
        </w:rPr>
        <w:t xml:space="preserve"> “</w:t>
      </w:r>
      <w:r w:rsidRPr="0055392D">
        <w:rPr>
          <w:sz w:val="16"/>
          <w:szCs w:val="16"/>
        </w:rPr>
        <w:t>Simulation and experimental investigation of FSP of AZ91 magnesium alloy</w:t>
      </w:r>
      <w:r>
        <w:rPr>
          <w:sz w:val="16"/>
          <w:szCs w:val="16"/>
        </w:rPr>
        <w:t>”,</w:t>
      </w:r>
      <w:r w:rsidRPr="0055392D">
        <w:rPr>
          <w:rFonts w:ascii="GulliverRM" w:eastAsia="GulliverRM" w:cs="GulliverRM"/>
          <w:color w:val="000066"/>
          <w:sz w:val="13"/>
          <w:szCs w:val="13"/>
        </w:rPr>
        <w:t xml:space="preserve"> </w:t>
      </w:r>
      <w:r w:rsidRPr="0055392D">
        <w:rPr>
          <w:sz w:val="16"/>
          <w:szCs w:val="16"/>
        </w:rPr>
        <w:t>Materials Science and Engineering A 528 (2011) 6469– 6477</w:t>
      </w:r>
      <w:r>
        <w:rPr>
          <w:sz w:val="16"/>
          <w:szCs w:val="16"/>
        </w:rPr>
        <w:t>.</w:t>
      </w:r>
    </w:p>
    <w:p w:rsidR="0055392D" w:rsidRDefault="00B138A0" w:rsidP="00B138A0">
      <w:pPr>
        <w:pStyle w:val="Text"/>
        <w:numPr>
          <w:ilvl w:val="0"/>
          <w:numId w:val="5"/>
        </w:numPr>
        <w:rPr>
          <w:sz w:val="16"/>
          <w:szCs w:val="16"/>
        </w:rPr>
      </w:pPr>
      <w:r>
        <w:rPr>
          <w:sz w:val="16"/>
          <w:szCs w:val="16"/>
        </w:rPr>
        <w:t xml:space="preserve">G. </w:t>
      </w:r>
      <w:proofErr w:type="spellStart"/>
      <w:r>
        <w:rPr>
          <w:sz w:val="16"/>
          <w:szCs w:val="16"/>
        </w:rPr>
        <w:t>Padmanaban</w:t>
      </w:r>
      <w:proofErr w:type="spellEnd"/>
      <w:r>
        <w:rPr>
          <w:sz w:val="16"/>
          <w:szCs w:val="16"/>
        </w:rPr>
        <w:t xml:space="preserve">, </w:t>
      </w:r>
      <w:r w:rsidRPr="00B138A0">
        <w:rPr>
          <w:sz w:val="16"/>
          <w:szCs w:val="16"/>
        </w:rPr>
        <w:t xml:space="preserve">V. </w:t>
      </w:r>
      <w:proofErr w:type="spellStart"/>
      <w:r w:rsidRPr="00B138A0">
        <w:rPr>
          <w:sz w:val="16"/>
          <w:szCs w:val="16"/>
        </w:rPr>
        <w:t>Balasubramanian</w:t>
      </w:r>
      <w:proofErr w:type="spellEnd"/>
      <w:r>
        <w:rPr>
          <w:sz w:val="16"/>
          <w:szCs w:val="16"/>
        </w:rPr>
        <w:t>, “</w:t>
      </w:r>
      <w:r w:rsidRPr="00B138A0">
        <w:rPr>
          <w:sz w:val="16"/>
          <w:szCs w:val="16"/>
        </w:rPr>
        <w:t>Selection of FSW tool pin profile, shoulder diameter and material for joining</w:t>
      </w:r>
      <w:r>
        <w:rPr>
          <w:sz w:val="16"/>
          <w:szCs w:val="16"/>
        </w:rPr>
        <w:t xml:space="preserve"> </w:t>
      </w:r>
      <w:r w:rsidRPr="00B138A0">
        <w:rPr>
          <w:sz w:val="16"/>
          <w:szCs w:val="16"/>
        </w:rPr>
        <w:t>AZ31B magnesium alloy – An experimental approach</w:t>
      </w:r>
      <w:r>
        <w:rPr>
          <w:sz w:val="16"/>
          <w:szCs w:val="16"/>
        </w:rPr>
        <w:t xml:space="preserve">” </w:t>
      </w:r>
      <w:r w:rsidRPr="00B138A0">
        <w:rPr>
          <w:sz w:val="16"/>
          <w:szCs w:val="16"/>
        </w:rPr>
        <w:t>Materials and Design 30 (2009) 2647–2656</w:t>
      </w:r>
      <w:r>
        <w:rPr>
          <w:sz w:val="16"/>
          <w:szCs w:val="16"/>
        </w:rPr>
        <w:t>.</w:t>
      </w:r>
    </w:p>
    <w:p w:rsidR="000C7541" w:rsidRDefault="000C7541" w:rsidP="000C7541">
      <w:pPr>
        <w:pStyle w:val="Text"/>
        <w:numPr>
          <w:ilvl w:val="0"/>
          <w:numId w:val="5"/>
        </w:numPr>
        <w:rPr>
          <w:sz w:val="16"/>
          <w:szCs w:val="16"/>
        </w:rPr>
      </w:pPr>
      <w:r>
        <w:rPr>
          <w:sz w:val="16"/>
          <w:szCs w:val="16"/>
        </w:rPr>
        <w:t>Z Zhang,</w:t>
      </w:r>
      <w:r w:rsidRPr="000C7541">
        <w:rPr>
          <w:sz w:val="16"/>
          <w:szCs w:val="16"/>
        </w:rPr>
        <w:t xml:space="preserve"> Z Y Wan</w:t>
      </w:r>
      <w:r>
        <w:rPr>
          <w:sz w:val="16"/>
          <w:szCs w:val="16"/>
        </w:rPr>
        <w:t>,”</w:t>
      </w:r>
      <w:r w:rsidRPr="000C7541">
        <w:rPr>
          <w:rFonts w:ascii="OpenSans-Semibold" w:hAnsi="OpenSans-Semibold" w:cs="OpenSans-Semibold"/>
          <w:sz w:val="36"/>
          <w:szCs w:val="36"/>
        </w:rPr>
        <w:t xml:space="preserve"> </w:t>
      </w:r>
      <w:r w:rsidRPr="000C7541">
        <w:rPr>
          <w:sz w:val="16"/>
          <w:szCs w:val="16"/>
        </w:rPr>
        <w:t>Predictions of tool forces in friction stir welding of</w:t>
      </w:r>
      <w:r>
        <w:rPr>
          <w:sz w:val="16"/>
          <w:szCs w:val="16"/>
        </w:rPr>
        <w:t xml:space="preserve"> </w:t>
      </w:r>
      <w:r w:rsidRPr="000C7541">
        <w:rPr>
          <w:sz w:val="16"/>
          <w:szCs w:val="16"/>
        </w:rPr>
        <w:t>AZ91 magnesium alloy</w:t>
      </w:r>
      <w:r>
        <w:rPr>
          <w:sz w:val="16"/>
          <w:szCs w:val="16"/>
        </w:rPr>
        <w:t xml:space="preserve">” </w:t>
      </w:r>
      <w:r w:rsidRPr="000C7541">
        <w:rPr>
          <w:sz w:val="16"/>
          <w:szCs w:val="16"/>
        </w:rPr>
        <w:t>Science and Technology of Welding and Joining 2012 VOL 17 NO 6 495</w:t>
      </w:r>
      <w:r>
        <w:rPr>
          <w:sz w:val="16"/>
          <w:szCs w:val="16"/>
        </w:rPr>
        <w:t>-500.</w:t>
      </w:r>
    </w:p>
    <w:p w:rsidR="00991536" w:rsidRDefault="00A15053" w:rsidP="008D051C">
      <w:pPr>
        <w:pStyle w:val="Text"/>
        <w:numPr>
          <w:ilvl w:val="0"/>
          <w:numId w:val="5"/>
        </w:numPr>
        <w:rPr>
          <w:sz w:val="16"/>
          <w:szCs w:val="16"/>
        </w:rPr>
      </w:pPr>
      <w:r w:rsidRPr="008D051C">
        <w:rPr>
          <w:sz w:val="16"/>
          <w:szCs w:val="16"/>
        </w:rPr>
        <w:t xml:space="preserve">H Schmidt, J </w:t>
      </w:r>
      <w:proofErr w:type="spellStart"/>
      <w:r w:rsidRPr="008D051C">
        <w:rPr>
          <w:sz w:val="16"/>
          <w:szCs w:val="16"/>
        </w:rPr>
        <w:t>Hattel</w:t>
      </w:r>
      <w:proofErr w:type="spellEnd"/>
      <w:proofErr w:type="gramStart"/>
      <w:r w:rsidRPr="008D051C">
        <w:rPr>
          <w:sz w:val="16"/>
          <w:szCs w:val="16"/>
        </w:rPr>
        <w:t>,  J</w:t>
      </w:r>
      <w:proofErr w:type="gramEnd"/>
      <w:r w:rsidRPr="008D051C">
        <w:rPr>
          <w:sz w:val="16"/>
          <w:szCs w:val="16"/>
        </w:rPr>
        <w:t xml:space="preserve"> Wert,” An analytical model for the heat generation in friction stir welding” </w:t>
      </w:r>
      <w:proofErr w:type="spellStart"/>
      <w:r w:rsidRPr="008D051C">
        <w:rPr>
          <w:sz w:val="16"/>
          <w:szCs w:val="16"/>
        </w:rPr>
        <w:t>Modelling</w:t>
      </w:r>
      <w:proofErr w:type="spellEnd"/>
      <w:r w:rsidRPr="008D051C">
        <w:rPr>
          <w:sz w:val="16"/>
          <w:szCs w:val="16"/>
        </w:rPr>
        <w:t xml:space="preserve"> </w:t>
      </w:r>
      <w:proofErr w:type="spellStart"/>
      <w:r w:rsidRPr="008D051C">
        <w:rPr>
          <w:sz w:val="16"/>
          <w:szCs w:val="16"/>
        </w:rPr>
        <w:t>Simul</w:t>
      </w:r>
      <w:proofErr w:type="spellEnd"/>
      <w:r w:rsidRPr="008D051C">
        <w:rPr>
          <w:sz w:val="16"/>
          <w:szCs w:val="16"/>
        </w:rPr>
        <w:t>. Mater. Sci. Eng. 12 (2004) 143–157</w:t>
      </w:r>
      <w:r w:rsidR="008D051C">
        <w:rPr>
          <w:sz w:val="16"/>
          <w:szCs w:val="16"/>
        </w:rPr>
        <w:t>.</w:t>
      </w:r>
    </w:p>
    <w:p w:rsidR="00807145" w:rsidRPr="008E7F69" w:rsidRDefault="008E7F69" w:rsidP="008E7F69">
      <w:pPr>
        <w:autoSpaceDE w:val="0"/>
        <w:autoSpaceDN w:val="0"/>
        <w:adjustRightInd w:val="0"/>
        <w:jc w:val="both"/>
        <w:rPr>
          <w:rFonts w:ascii="Times-Roman" w:hAnsi="Times-Roman" w:cs="Times-Roman"/>
        </w:rPr>
      </w:pPr>
      <w:r w:rsidRPr="006826F4">
        <w:rPr>
          <w:b/>
          <w:noProof/>
          <w:sz w:val="16"/>
          <w:szCs w:val="16"/>
        </w:rPr>
        <w:lastRenderedPageBreak/>
        <w:drawing>
          <wp:anchor distT="0" distB="0" distL="114300" distR="114300" simplePos="0" relativeHeight="251696640" behindDoc="0" locked="0" layoutInCell="1" allowOverlap="1" wp14:anchorId="7C7C2482" wp14:editId="41917B59">
            <wp:simplePos x="0" y="0"/>
            <wp:positionH relativeFrom="margin">
              <wp:posOffset>47625</wp:posOffset>
            </wp:positionH>
            <wp:positionV relativeFrom="margin">
              <wp:posOffset>79375</wp:posOffset>
            </wp:positionV>
            <wp:extent cx="914400" cy="914400"/>
            <wp:effectExtent l="0" t="0" r="0" b="0"/>
            <wp:wrapSquare wrapText="bothSides"/>
            <wp:docPr id="4" name="Picture 4" descr="C:\Users\user\Desktop\ling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ingaraj.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A2A85" w:rsidRPr="006826F4">
        <w:rPr>
          <w:b/>
          <w:sz w:val="16"/>
          <w:szCs w:val="16"/>
        </w:rPr>
        <w:t>Lin</w:t>
      </w:r>
      <w:r w:rsidR="006826F4">
        <w:rPr>
          <w:rFonts w:ascii="Times-Roman" w:hAnsi="Times-Roman" w:cs="Times-Roman"/>
          <w:b/>
        </w:rPr>
        <w:t>garaj</w:t>
      </w:r>
      <w:proofErr w:type="spellEnd"/>
      <w:r w:rsidR="006826F4">
        <w:rPr>
          <w:rFonts w:ascii="Times-Roman" w:hAnsi="Times-Roman" w:cs="Times-Roman"/>
          <w:b/>
        </w:rPr>
        <w:t xml:space="preserve"> </w:t>
      </w:r>
      <w:proofErr w:type="spellStart"/>
      <w:r w:rsidR="006826F4">
        <w:rPr>
          <w:rFonts w:ascii="Times-Roman" w:hAnsi="Times-Roman" w:cs="Times-Roman"/>
          <w:b/>
        </w:rPr>
        <w:t>Ritti</w:t>
      </w:r>
      <w:proofErr w:type="spellEnd"/>
      <w:r w:rsidR="006826F4">
        <w:rPr>
          <w:rFonts w:ascii="Times-Roman" w:hAnsi="Times-Roman" w:cs="Times-Roman"/>
          <w:b/>
        </w:rPr>
        <w:t xml:space="preserve">. </w:t>
      </w:r>
      <w:proofErr w:type="gramStart"/>
      <w:r w:rsidR="0047714B">
        <w:rPr>
          <w:rFonts w:ascii="Times-Roman" w:hAnsi="Times-Roman" w:cs="Times-Roman"/>
        </w:rPr>
        <w:t xml:space="preserve">Born on 04 March, 1987 in </w:t>
      </w:r>
      <w:proofErr w:type="spellStart"/>
      <w:r w:rsidR="0047714B" w:rsidRPr="008E7F69">
        <w:rPr>
          <w:rFonts w:ascii="Times-Roman" w:hAnsi="Times-Roman" w:cs="Times-Roman"/>
        </w:rPr>
        <w:t>Ranebennur</w:t>
      </w:r>
      <w:proofErr w:type="spellEnd"/>
      <w:r w:rsidR="0047714B">
        <w:rPr>
          <w:rFonts w:ascii="Times-Roman" w:hAnsi="Times-Roman" w:cs="Times-Roman"/>
        </w:rPr>
        <w:t xml:space="preserve">, </w:t>
      </w:r>
      <w:r w:rsidR="001A2A85" w:rsidRPr="008E7F69">
        <w:rPr>
          <w:rFonts w:ascii="Times-Roman" w:hAnsi="Times-Roman" w:cs="Times-Roman"/>
        </w:rPr>
        <w:t>Karnataka India</w:t>
      </w:r>
      <w:r w:rsidR="0047714B">
        <w:rPr>
          <w:rFonts w:ascii="Times-Roman" w:hAnsi="Times-Roman" w:cs="Times-Roman"/>
        </w:rPr>
        <w:t>.</w:t>
      </w:r>
      <w:proofErr w:type="gramEnd"/>
      <w:r w:rsidR="001A2A85" w:rsidRPr="008E7F69">
        <w:rPr>
          <w:rFonts w:ascii="Times-Roman" w:hAnsi="Times-Roman" w:cs="Times-Roman"/>
        </w:rPr>
        <w:t xml:space="preserve"> Completed BE in </w:t>
      </w:r>
      <w:r w:rsidR="0047714B">
        <w:rPr>
          <w:rFonts w:ascii="Times-Roman" w:hAnsi="Times-Roman" w:cs="Times-Roman"/>
        </w:rPr>
        <w:t xml:space="preserve">Mechanical Engineering in 2009, </w:t>
      </w:r>
      <w:r w:rsidR="001A2A85" w:rsidRPr="008E7F69">
        <w:rPr>
          <w:rFonts w:ascii="Times-Roman" w:hAnsi="Times-Roman" w:cs="Times-Roman"/>
        </w:rPr>
        <w:t xml:space="preserve">and obtained </w:t>
      </w:r>
      <w:proofErr w:type="spellStart"/>
      <w:r w:rsidR="001A2A85" w:rsidRPr="008E7F69">
        <w:rPr>
          <w:rFonts w:ascii="Times-Roman" w:hAnsi="Times-Roman" w:cs="Times-Roman"/>
        </w:rPr>
        <w:t>M.Tech</w:t>
      </w:r>
      <w:proofErr w:type="spellEnd"/>
      <w:r w:rsidR="001A2A85" w:rsidRPr="008E7F69">
        <w:rPr>
          <w:rFonts w:ascii="Times-Roman" w:hAnsi="Times-Roman" w:cs="Times-Roman"/>
        </w:rPr>
        <w:t xml:space="preserve"> in D</w:t>
      </w:r>
      <w:r w:rsidR="0047714B">
        <w:rPr>
          <w:rFonts w:ascii="Times-Roman" w:hAnsi="Times-Roman" w:cs="Times-Roman"/>
        </w:rPr>
        <w:t xml:space="preserve">esign Engineering in 2012 from </w:t>
      </w:r>
      <w:proofErr w:type="spellStart"/>
      <w:r w:rsidR="0047714B">
        <w:rPr>
          <w:rFonts w:ascii="Times-Roman" w:hAnsi="Times-Roman" w:cs="Times-Roman"/>
        </w:rPr>
        <w:t>V</w:t>
      </w:r>
      <w:r w:rsidR="001A2A85" w:rsidRPr="008E7F69">
        <w:rPr>
          <w:rFonts w:ascii="Times-Roman" w:hAnsi="Times-Roman" w:cs="Times-Roman"/>
        </w:rPr>
        <w:t>isvesvaraya</w:t>
      </w:r>
      <w:proofErr w:type="spellEnd"/>
      <w:r w:rsidR="001A2A85" w:rsidRPr="008E7F69">
        <w:rPr>
          <w:rFonts w:ascii="Times-Roman" w:hAnsi="Times-Roman" w:cs="Times-Roman"/>
        </w:rPr>
        <w:t xml:space="preserve"> Technological University. </w:t>
      </w:r>
      <w:proofErr w:type="spellStart"/>
      <w:proofErr w:type="gramStart"/>
      <w:r w:rsidR="001A2A85" w:rsidRPr="008E7F69">
        <w:rPr>
          <w:rFonts w:ascii="Times-Roman" w:hAnsi="Times-Roman" w:cs="Times-Roman"/>
        </w:rPr>
        <w:t>Belagavi</w:t>
      </w:r>
      <w:proofErr w:type="spellEnd"/>
      <w:r w:rsidR="001A2A85" w:rsidRPr="008E7F69">
        <w:rPr>
          <w:rFonts w:ascii="Times-Roman" w:hAnsi="Times-Roman" w:cs="Times-Roman"/>
        </w:rPr>
        <w:t>.</w:t>
      </w:r>
      <w:proofErr w:type="gramEnd"/>
    </w:p>
    <w:p w:rsidR="001A2A85" w:rsidRPr="008E7F69" w:rsidRDefault="001A2A85" w:rsidP="0047714B">
      <w:pPr>
        <w:autoSpaceDE w:val="0"/>
        <w:autoSpaceDN w:val="0"/>
        <w:adjustRightInd w:val="0"/>
        <w:ind w:firstLine="202"/>
        <w:jc w:val="both"/>
        <w:rPr>
          <w:rFonts w:ascii="Times-Roman" w:hAnsi="Times-Roman" w:cs="Times-Roman"/>
        </w:rPr>
      </w:pPr>
      <w:r w:rsidRPr="008E7F69">
        <w:rPr>
          <w:rFonts w:ascii="Times-Roman" w:hAnsi="Times-Roman" w:cs="Times-Roman"/>
        </w:rPr>
        <w:t xml:space="preserve">From 2013 to till date working as </w:t>
      </w:r>
      <w:r w:rsidR="0047714B">
        <w:rPr>
          <w:rFonts w:ascii="Times-Roman" w:hAnsi="Times-Roman" w:cs="Times-Roman"/>
        </w:rPr>
        <w:t xml:space="preserve">an </w:t>
      </w:r>
      <w:proofErr w:type="spellStart"/>
      <w:r w:rsidRPr="008E7F69">
        <w:rPr>
          <w:rFonts w:ascii="Times-Roman" w:hAnsi="Times-Roman" w:cs="Times-Roman"/>
        </w:rPr>
        <w:t>Sr</w:t>
      </w:r>
      <w:proofErr w:type="spellEnd"/>
      <w:r w:rsidRPr="008E7F69">
        <w:rPr>
          <w:rFonts w:ascii="Times-Roman" w:hAnsi="Times-Roman" w:cs="Times-Roman"/>
        </w:rPr>
        <w:t xml:space="preserve">, Assistant Professor in the Department of Mechanical </w:t>
      </w:r>
      <w:r w:rsidR="008E7F69" w:rsidRPr="008E7F69">
        <w:rPr>
          <w:rFonts w:ascii="Times-Roman" w:hAnsi="Times-Roman" w:cs="Times-Roman"/>
        </w:rPr>
        <w:t xml:space="preserve">Engineering at </w:t>
      </w:r>
      <w:proofErr w:type="spellStart"/>
      <w:r w:rsidR="008E7F69" w:rsidRPr="008E7F69">
        <w:rPr>
          <w:rFonts w:ascii="Times-Roman" w:hAnsi="Times-Roman" w:cs="Times-Roman"/>
        </w:rPr>
        <w:t>Shri</w:t>
      </w:r>
      <w:proofErr w:type="spellEnd"/>
      <w:r w:rsidR="008E7F69" w:rsidRPr="008E7F69">
        <w:rPr>
          <w:rFonts w:ascii="Times-Roman" w:hAnsi="Times-Roman" w:cs="Times-Roman"/>
        </w:rPr>
        <w:t xml:space="preserve"> </w:t>
      </w:r>
      <w:proofErr w:type="spellStart"/>
      <w:r w:rsidR="008E7F69" w:rsidRPr="008E7F69">
        <w:rPr>
          <w:rFonts w:ascii="Times-Roman" w:hAnsi="Times-Roman" w:cs="Times-Roman"/>
        </w:rPr>
        <w:t>Madhwa</w:t>
      </w:r>
      <w:proofErr w:type="spellEnd"/>
      <w:r w:rsidR="008E7F69" w:rsidRPr="008E7F69">
        <w:rPr>
          <w:rFonts w:ascii="Times-Roman" w:hAnsi="Times-Roman" w:cs="Times-Roman"/>
        </w:rPr>
        <w:t xml:space="preserve"> </w:t>
      </w:r>
      <w:proofErr w:type="spellStart"/>
      <w:r w:rsidR="008E7F69" w:rsidRPr="008E7F69">
        <w:rPr>
          <w:rFonts w:ascii="Times-Roman" w:hAnsi="Times-Roman" w:cs="Times-Roman"/>
        </w:rPr>
        <w:t>Vadiraja</w:t>
      </w:r>
      <w:proofErr w:type="spellEnd"/>
      <w:r w:rsidR="008E7F69" w:rsidRPr="008E7F69">
        <w:rPr>
          <w:rFonts w:ascii="Times-Roman" w:hAnsi="Times-Roman" w:cs="Times-Roman"/>
        </w:rPr>
        <w:t xml:space="preserve"> Institute of Technology and Management </w:t>
      </w:r>
      <w:proofErr w:type="spellStart"/>
      <w:r w:rsidR="008E7F69" w:rsidRPr="008E7F69">
        <w:rPr>
          <w:rFonts w:ascii="Times-Roman" w:hAnsi="Times-Roman" w:cs="Times-Roman"/>
        </w:rPr>
        <w:t>Bantakal</w:t>
      </w:r>
      <w:proofErr w:type="spellEnd"/>
      <w:r w:rsidR="008E7F69" w:rsidRPr="008E7F69">
        <w:rPr>
          <w:rFonts w:ascii="Times-Roman" w:hAnsi="Times-Roman" w:cs="Times-Roman"/>
        </w:rPr>
        <w:t xml:space="preserve"> </w:t>
      </w:r>
      <w:proofErr w:type="spellStart"/>
      <w:r w:rsidR="008E7F69" w:rsidRPr="008E7F69">
        <w:rPr>
          <w:rFonts w:ascii="Times-Roman" w:hAnsi="Times-Roman" w:cs="Times-Roman"/>
        </w:rPr>
        <w:t>Udupi</w:t>
      </w:r>
      <w:proofErr w:type="spellEnd"/>
      <w:r w:rsidR="008E7F69" w:rsidRPr="008E7F69">
        <w:rPr>
          <w:rFonts w:ascii="Times-Roman" w:hAnsi="Times-Roman" w:cs="Times-Roman"/>
        </w:rPr>
        <w:t xml:space="preserve">. Research interests are topology optimization, finite element analysis, </w:t>
      </w:r>
      <w:r w:rsidR="0047714B">
        <w:rPr>
          <w:rFonts w:ascii="Times-Roman" w:hAnsi="Times-Roman" w:cs="Times-Roman"/>
        </w:rPr>
        <w:t xml:space="preserve">design and manufacturing </w:t>
      </w:r>
      <w:r w:rsidR="008E7F69" w:rsidRPr="008E7F69">
        <w:rPr>
          <w:rFonts w:ascii="Times-Roman" w:hAnsi="Times-Roman" w:cs="Times-Roman"/>
        </w:rPr>
        <w:t xml:space="preserve">and currently doing research work on surface Nano-composites by friction stir process.   </w:t>
      </w:r>
    </w:p>
    <w:p w:rsidR="008E7F69" w:rsidRDefault="008E7F69" w:rsidP="00807145">
      <w:pPr>
        <w:pStyle w:val="Text"/>
        <w:ind w:left="720" w:firstLine="0"/>
        <w:rPr>
          <w:sz w:val="16"/>
          <w:szCs w:val="16"/>
        </w:rPr>
      </w:pPr>
    </w:p>
    <w:p w:rsidR="006826F4" w:rsidRDefault="006826F4" w:rsidP="008E7F69">
      <w:pPr>
        <w:adjustRightInd w:val="0"/>
        <w:jc w:val="both"/>
        <w:rPr>
          <w:b/>
          <w:bCs/>
          <w:noProof/>
        </w:rPr>
      </w:pPr>
    </w:p>
    <w:p w:rsidR="006E4752" w:rsidRDefault="005F34C0" w:rsidP="006E4752">
      <w:pPr>
        <w:adjustRightInd w:val="0"/>
        <w:jc w:val="both"/>
        <w:rPr>
          <w:rFonts w:ascii="Times-Roman" w:hAnsi="Times-Roman" w:cs="Times-Roman"/>
        </w:rPr>
      </w:pPr>
      <w:r>
        <w:rPr>
          <w:b/>
          <w:bCs/>
          <w:noProof/>
        </w:rPr>
        <w:drawing>
          <wp:anchor distT="0" distB="0" distL="114300" distR="114300" simplePos="0" relativeHeight="251697664" behindDoc="0" locked="0" layoutInCell="1" allowOverlap="1" wp14:anchorId="791E32DD" wp14:editId="16924E1C">
            <wp:simplePos x="0" y="0"/>
            <wp:positionH relativeFrom="margin">
              <wp:posOffset>47625</wp:posOffset>
            </wp:positionH>
            <wp:positionV relativeFrom="margin">
              <wp:posOffset>2628900</wp:posOffset>
            </wp:positionV>
            <wp:extent cx="977900" cy="1297305"/>
            <wp:effectExtent l="0" t="0" r="0" b="0"/>
            <wp:wrapSquare wrapText="bothSides"/>
            <wp:docPr id="5" name="Picture 5" descr="C:\Users\user\Desktop\THIRUMALESHWARA-BHAT-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IRUMALESHWARA-BHAT-MECH.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b="11574"/>
                    <a:stretch/>
                  </pic:blipFill>
                  <pic:spPr bwMode="auto">
                    <a:xfrm>
                      <a:off x="0" y="0"/>
                      <a:ext cx="977900"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826F4">
        <w:rPr>
          <w:b/>
          <w:bCs/>
        </w:rPr>
        <w:t>Thirumaleshwara</w:t>
      </w:r>
      <w:proofErr w:type="spellEnd"/>
      <w:r w:rsidR="006826F4">
        <w:rPr>
          <w:b/>
          <w:bCs/>
        </w:rPr>
        <w:t xml:space="preserve"> </w:t>
      </w:r>
      <w:proofErr w:type="spellStart"/>
      <w:r w:rsidR="006826F4">
        <w:rPr>
          <w:b/>
          <w:bCs/>
        </w:rPr>
        <w:t>Bhat</w:t>
      </w:r>
      <w:proofErr w:type="spellEnd"/>
      <w:r w:rsidR="006826F4">
        <w:rPr>
          <w:b/>
          <w:bCs/>
        </w:rPr>
        <w:t xml:space="preserve"> </w:t>
      </w:r>
      <w:r w:rsidR="006826F4">
        <w:rPr>
          <w:rFonts w:ascii="Times-Roman" w:hAnsi="Times-Roman" w:cs="Times-Roman"/>
        </w:rPr>
        <w:t>was received the B.E</w:t>
      </w:r>
      <w:r w:rsidR="008E7F69" w:rsidRPr="00CD684F">
        <w:rPr>
          <w:rFonts w:ascii="Times-Roman" w:hAnsi="Times-Roman" w:cs="Times-Roman"/>
        </w:rPr>
        <w:t>.</w:t>
      </w:r>
      <w:r w:rsidR="006826F4">
        <w:rPr>
          <w:rFonts w:ascii="Times-Roman" w:hAnsi="Times-Roman" w:cs="Times-Roman"/>
        </w:rPr>
        <w:t xml:space="preserve"> in </w:t>
      </w:r>
      <w:r w:rsidR="006826F4" w:rsidRPr="006826F4">
        <w:rPr>
          <w:rFonts w:ascii="Times-Roman" w:hAnsi="Times-Roman" w:cs="Times-Roman"/>
        </w:rPr>
        <w:t>Industrial and Production Engineering</w:t>
      </w:r>
      <w:r w:rsidR="008E7F69" w:rsidRPr="00CD684F">
        <w:rPr>
          <w:rFonts w:ascii="Times-Roman" w:hAnsi="Times-Roman" w:cs="Times-Roman"/>
        </w:rPr>
        <w:t xml:space="preserve"> </w:t>
      </w:r>
      <w:r w:rsidR="006826F4">
        <w:rPr>
          <w:rFonts w:ascii="Times-Roman" w:hAnsi="Times-Roman" w:cs="Times-Roman"/>
        </w:rPr>
        <w:t>from Mysore University</w:t>
      </w:r>
      <w:r w:rsidR="006E4752">
        <w:rPr>
          <w:rFonts w:ascii="Times-Roman" w:hAnsi="Times-Roman" w:cs="Times-Roman"/>
        </w:rPr>
        <w:t xml:space="preserve"> in </w:t>
      </w:r>
      <w:r w:rsidR="006826F4">
        <w:rPr>
          <w:rFonts w:ascii="Times-Roman" w:hAnsi="Times-Roman" w:cs="Times-Roman"/>
        </w:rPr>
        <w:t xml:space="preserve"> and secured 7</w:t>
      </w:r>
      <w:r w:rsidR="006826F4">
        <w:rPr>
          <w:rFonts w:ascii="Times-Roman" w:hAnsi="Times-Roman" w:cs="Times-Roman"/>
          <w:vertAlign w:val="superscript"/>
        </w:rPr>
        <w:t xml:space="preserve">th </w:t>
      </w:r>
      <w:r w:rsidR="006826F4">
        <w:rPr>
          <w:rFonts w:ascii="Times-Roman" w:hAnsi="Times-Roman" w:cs="Times-Roman"/>
        </w:rPr>
        <w:t xml:space="preserve">rank </w:t>
      </w:r>
      <w:r w:rsidR="008E7F69" w:rsidRPr="00CD684F">
        <w:rPr>
          <w:rFonts w:ascii="Times-Roman" w:hAnsi="Times-Roman" w:cs="Times-Roman"/>
        </w:rPr>
        <w:t xml:space="preserve">and </w:t>
      </w:r>
      <w:r w:rsidR="006826F4" w:rsidRPr="006826F4">
        <w:rPr>
          <w:rFonts w:ascii="Times-Roman" w:hAnsi="Times-Roman" w:cs="Times-Roman"/>
        </w:rPr>
        <w:t>M. Tech in Advanced Manufacturing</w:t>
      </w:r>
      <w:r w:rsidR="006826F4">
        <w:rPr>
          <w:rFonts w:ascii="Times-Roman" w:hAnsi="Times-Roman" w:cs="Times-Roman"/>
        </w:rPr>
        <w:t xml:space="preserve">, </w:t>
      </w:r>
      <w:r w:rsidR="008E7F69" w:rsidRPr="00CD684F">
        <w:rPr>
          <w:rFonts w:ascii="Times-Roman" w:hAnsi="Times-Roman" w:cs="Times-Roman"/>
        </w:rPr>
        <w:t xml:space="preserve">from the </w:t>
      </w:r>
      <w:r w:rsidR="006E4752">
        <w:rPr>
          <w:rFonts w:ascii="Times-Roman" w:hAnsi="Times-Roman" w:cs="Times-Roman"/>
        </w:rPr>
        <w:t xml:space="preserve">Mangalore University, </w:t>
      </w:r>
      <w:r w:rsidR="008E7F69" w:rsidRPr="00CD684F">
        <w:rPr>
          <w:rFonts w:ascii="Times-Roman" w:hAnsi="Times-Roman" w:cs="Times-Roman"/>
        </w:rPr>
        <w:t xml:space="preserve">and the Ph.D. degree in </w:t>
      </w:r>
      <w:r w:rsidR="006E4752">
        <w:rPr>
          <w:rFonts w:ascii="Times-Roman" w:hAnsi="Times-Roman" w:cs="Times-Roman"/>
        </w:rPr>
        <w:t>composite materials</w:t>
      </w:r>
      <w:r w:rsidR="008E7F69" w:rsidRPr="00CD684F">
        <w:rPr>
          <w:rFonts w:ascii="Times-Roman" w:hAnsi="Times-Roman" w:cs="Times-Roman"/>
        </w:rPr>
        <w:t xml:space="preserve"> </w:t>
      </w:r>
      <w:r w:rsidR="006E4752">
        <w:rPr>
          <w:rFonts w:ascii="Times-Roman" w:hAnsi="Times-Roman" w:cs="Times-Roman"/>
        </w:rPr>
        <w:t xml:space="preserve">at </w:t>
      </w:r>
      <w:proofErr w:type="spellStart"/>
      <w:r w:rsidR="006E4752" w:rsidRPr="006E4752">
        <w:rPr>
          <w:rFonts w:ascii="Times-Roman" w:hAnsi="Times-Roman" w:cs="Times-Roman"/>
        </w:rPr>
        <w:t>Manipal</w:t>
      </w:r>
      <w:proofErr w:type="spellEnd"/>
      <w:r w:rsidR="006E4752" w:rsidRPr="006E4752">
        <w:rPr>
          <w:rFonts w:ascii="Times-Roman" w:hAnsi="Times-Roman" w:cs="Times-Roman"/>
        </w:rPr>
        <w:t xml:space="preserve"> Acade</w:t>
      </w:r>
      <w:r w:rsidR="006E4752">
        <w:rPr>
          <w:rFonts w:ascii="Times-Roman" w:hAnsi="Times-Roman" w:cs="Times-Roman"/>
        </w:rPr>
        <w:t>my of Higher Educa</w:t>
      </w:r>
      <w:bookmarkStart w:id="2" w:name="_GoBack"/>
      <w:bookmarkEnd w:id="2"/>
      <w:r w:rsidR="006E4752">
        <w:rPr>
          <w:rFonts w:ascii="Times-Roman" w:hAnsi="Times-Roman" w:cs="Times-Roman"/>
        </w:rPr>
        <w:t xml:space="preserve">tion, </w:t>
      </w:r>
      <w:proofErr w:type="spellStart"/>
      <w:r w:rsidR="006E4752">
        <w:rPr>
          <w:rFonts w:ascii="Times-Roman" w:hAnsi="Times-Roman" w:cs="Times-Roman"/>
        </w:rPr>
        <w:t>Manipal</w:t>
      </w:r>
      <w:proofErr w:type="spellEnd"/>
      <w:r w:rsidR="006E4752">
        <w:rPr>
          <w:rFonts w:ascii="Times-Roman" w:hAnsi="Times-Roman" w:cs="Times-Roman"/>
        </w:rPr>
        <w:t>.</w:t>
      </w:r>
    </w:p>
    <w:p w:rsidR="00E270F5" w:rsidRPr="00E270F5" w:rsidRDefault="006E4752" w:rsidP="00E270F5">
      <w:pPr>
        <w:adjustRightInd w:val="0"/>
        <w:jc w:val="both"/>
        <w:rPr>
          <w:rFonts w:ascii="Times-Roman" w:hAnsi="Times-Roman" w:cs="Times-Roman"/>
        </w:rPr>
      </w:pPr>
      <w:r>
        <w:rPr>
          <w:rFonts w:ascii="Times-Roman" w:hAnsi="Times-Roman" w:cs="Times-Roman"/>
        </w:rPr>
        <w:t xml:space="preserve"> </w:t>
      </w:r>
      <w:r w:rsidR="00E270F5">
        <w:rPr>
          <w:rFonts w:ascii="Times-Roman" w:hAnsi="Times-Roman" w:cs="Times-Roman"/>
        </w:rPr>
        <w:t xml:space="preserve">   From 1989 to 1996</w:t>
      </w:r>
      <w:r w:rsidR="007B6860">
        <w:rPr>
          <w:rFonts w:ascii="Times-Roman" w:hAnsi="Times-Roman" w:cs="Times-Roman"/>
        </w:rPr>
        <w:t xml:space="preserve"> He served as a lecturer </w:t>
      </w:r>
      <w:r w:rsidR="00E270F5">
        <w:rPr>
          <w:rFonts w:ascii="Times-Roman" w:hAnsi="Times-Roman" w:cs="Times-Roman"/>
        </w:rPr>
        <w:t>in SNM</w:t>
      </w:r>
      <w:r w:rsidR="007B6860">
        <w:rPr>
          <w:rFonts w:ascii="Times-Roman" w:hAnsi="Times-Roman" w:cs="Times-Roman"/>
        </w:rPr>
        <w:t xml:space="preserve"> Polytechnic </w:t>
      </w:r>
      <w:proofErr w:type="spellStart"/>
      <w:r w:rsidR="007B6860" w:rsidRPr="007B6860">
        <w:rPr>
          <w:rFonts w:ascii="Times-Roman" w:hAnsi="Times-Roman" w:cs="Times-Roman"/>
        </w:rPr>
        <w:t>Moodabidri</w:t>
      </w:r>
      <w:proofErr w:type="spellEnd"/>
      <w:r w:rsidR="007B6860">
        <w:rPr>
          <w:rFonts w:ascii="Times-Roman" w:hAnsi="Times-Roman" w:cs="Times-Roman"/>
        </w:rPr>
        <w:t xml:space="preserve">, and from </w:t>
      </w:r>
      <w:r w:rsidR="007B6860" w:rsidRPr="007B6860">
        <w:rPr>
          <w:rFonts w:ascii="Times-Roman" w:hAnsi="Times-Roman" w:cs="Times-Roman"/>
        </w:rPr>
        <w:t xml:space="preserve">1996 </w:t>
      </w:r>
      <w:r w:rsidR="00E270F5">
        <w:rPr>
          <w:rFonts w:ascii="Times-Roman" w:hAnsi="Times-Roman" w:cs="Times-Roman"/>
        </w:rPr>
        <w:t xml:space="preserve">to </w:t>
      </w:r>
      <w:r w:rsidR="00E270F5" w:rsidRPr="007B6860">
        <w:rPr>
          <w:rFonts w:ascii="Times-Roman" w:hAnsi="Times-Roman" w:cs="Times-Roman"/>
        </w:rPr>
        <w:t xml:space="preserve">2006 </w:t>
      </w:r>
      <w:r w:rsidR="00E270F5">
        <w:rPr>
          <w:rFonts w:ascii="Times-Roman" w:hAnsi="Times-Roman" w:cs="Times-Roman"/>
        </w:rPr>
        <w:t>worked</w:t>
      </w:r>
      <w:r w:rsidR="007B6860">
        <w:rPr>
          <w:rFonts w:ascii="Times-Roman" w:hAnsi="Times-Roman" w:cs="Times-Roman"/>
        </w:rPr>
        <w:t xml:space="preserve"> as </w:t>
      </w:r>
      <w:proofErr w:type="gramStart"/>
      <w:r w:rsidR="007B6860">
        <w:rPr>
          <w:rFonts w:ascii="Times-Roman" w:hAnsi="Times-Roman" w:cs="Times-Roman"/>
        </w:rPr>
        <w:t>a</w:t>
      </w:r>
      <w:r w:rsidR="00E270F5">
        <w:rPr>
          <w:rFonts w:ascii="Times-Roman" w:hAnsi="Times-Roman" w:cs="Times-Roman"/>
        </w:rPr>
        <w:t>n</w:t>
      </w:r>
      <w:proofErr w:type="gramEnd"/>
      <w:r w:rsidR="007B6860">
        <w:rPr>
          <w:rFonts w:ascii="Times-Roman" w:hAnsi="Times-Roman" w:cs="Times-Roman"/>
        </w:rPr>
        <w:t xml:space="preserve"> </w:t>
      </w:r>
      <w:r w:rsidR="00E270F5">
        <w:rPr>
          <w:rFonts w:ascii="Times-Roman" w:hAnsi="Times-Roman" w:cs="Times-Roman"/>
        </w:rPr>
        <w:t>Sr. Lecturer/</w:t>
      </w:r>
      <w:r w:rsidR="007B6860" w:rsidRPr="007B6860">
        <w:rPr>
          <w:rFonts w:ascii="Times-Roman" w:hAnsi="Times-Roman" w:cs="Times-Roman"/>
        </w:rPr>
        <w:t>Asst. Professor</w:t>
      </w:r>
      <w:r w:rsidR="007B6860">
        <w:rPr>
          <w:rFonts w:ascii="Times-Roman" w:hAnsi="Times-Roman" w:cs="Times-Roman"/>
        </w:rPr>
        <w:t xml:space="preserve"> in </w:t>
      </w:r>
      <w:r w:rsidR="007B6860" w:rsidRPr="007B6860">
        <w:rPr>
          <w:rFonts w:ascii="Times-Roman" w:hAnsi="Times-Roman" w:cs="Times-Roman"/>
        </w:rPr>
        <w:t xml:space="preserve">M.I.T, </w:t>
      </w:r>
      <w:proofErr w:type="spellStart"/>
      <w:r w:rsidR="007B6860" w:rsidRPr="007B6860">
        <w:rPr>
          <w:rFonts w:ascii="Times-Roman" w:hAnsi="Times-Roman" w:cs="Times-Roman"/>
        </w:rPr>
        <w:t>Manipal</w:t>
      </w:r>
      <w:proofErr w:type="spellEnd"/>
      <w:r w:rsidR="007B6860">
        <w:rPr>
          <w:rFonts w:ascii="Times-Roman" w:hAnsi="Times-Roman" w:cs="Times-Roman"/>
        </w:rPr>
        <w:t xml:space="preserve">, and from 2006 to </w:t>
      </w:r>
      <w:r w:rsidR="007B6860" w:rsidRPr="007B6860">
        <w:rPr>
          <w:rFonts w:ascii="Times-Roman" w:hAnsi="Times-Roman" w:cs="Times-Roman"/>
        </w:rPr>
        <w:t>2014</w:t>
      </w:r>
      <w:r w:rsidR="007B6860">
        <w:rPr>
          <w:rFonts w:ascii="Times-Roman" w:hAnsi="Times-Roman" w:cs="Times-Roman"/>
        </w:rPr>
        <w:t xml:space="preserve"> he became the Professor &amp; </w:t>
      </w:r>
      <w:r w:rsidR="007B6860" w:rsidRPr="007B6860">
        <w:rPr>
          <w:rFonts w:ascii="Times-Roman" w:hAnsi="Times-Roman" w:cs="Times-Roman"/>
        </w:rPr>
        <w:t>Head</w:t>
      </w:r>
      <w:r w:rsidR="007B6860">
        <w:rPr>
          <w:rFonts w:ascii="Times-Roman" w:hAnsi="Times-Roman" w:cs="Times-Roman"/>
        </w:rPr>
        <w:t xml:space="preserve"> of the Mechanical Engineering and also serv</w:t>
      </w:r>
      <w:r w:rsidR="00E270F5">
        <w:rPr>
          <w:rFonts w:ascii="Times-Roman" w:hAnsi="Times-Roman" w:cs="Times-Roman"/>
        </w:rPr>
        <w:t>ed as d</w:t>
      </w:r>
      <w:r w:rsidR="007B6860">
        <w:rPr>
          <w:rFonts w:ascii="Times-Roman" w:hAnsi="Times-Roman" w:cs="Times-Roman"/>
        </w:rPr>
        <w:t xml:space="preserve">ean QA from 2014-2015 at </w:t>
      </w:r>
      <w:r w:rsidR="007B6860" w:rsidRPr="007B6860">
        <w:rPr>
          <w:rFonts w:ascii="Times-Roman" w:hAnsi="Times-Roman" w:cs="Times-Roman"/>
        </w:rPr>
        <w:t>SJEC Mangalore</w:t>
      </w:r>
      <w:r w:rsidR="007B6860">
        <w:rPr>
          <w:rFonts w:ascii="Times-Roman" w:hAnsi="Times-Roman" w:cs="Times-Roman"/>
        </w:rPr>
        <w:t xml:space="preserve">. </w:t>
      </w:r>
      <w:r w:rsidR="00E270F5">
        <w:rPr>
          <w:rFonts w:ascii="Times-Roman" w:hAnsi="Times-Roman" w:cs="Times-Roman"/>
        </w:rPr>
        <w:t xml:space="preserve">From 2015 to till date Heading </w:t>
      </w:r>
      <w:proofErr w:type="spellStart"/>
      <w:r w:rsidR="00E270F5">
        <w:rPr>
          <w:rFonts w:ascii="Times-Roman" w:hAnsi="Times-Roman" w:cs="Times-Roman"/>
        </w:rPr>
        <w:t>Shri</w:t>
      </w:r>
      <w:proofErr w:type="spellEnd"/>
      <w:r w:rsidR="00E270F5">
        <w:rPr>
          <w:rFonts w:ascii="Times-Roman" w:hAnsi="Times-Roman" w:cs="Times-Roman"/>
        </w:rPr>
        <w:t xml:space="preserve"> </w:t>
      </w:r>
      <w:proofErr w:type="spellStart"/>
      <w:r w:rsidR="00E270F5">
        <w:rPr>
          <w:rFonts w:ascii="Times-Roman" w:hAnsi="Times-Roman" w:cs="Times-Roman"/>
        </w:rPr>
        <w:t>Madhwa</w:t>
      </w:r>
      <w:proofErr w:type="spellEnd"/>
      <w:r w:rsidR="00E270F5">
        <w:rPr>
          <w:rFonts w:ascii="Times-Roman" w:hAnsi="Times-Roman" w:cs="Times-Roman"/>
        </w:rPr>
        <w:t xml:space="preserve"> </w:t>
      </w:r>
      <w:proofErr w:type="spellStart"/>
      <w:r w:rsidR="00E270F5">
        <w:rPr>
          <w:rFonts w:ascii="Times-Roman" w:hAnsi="Times-Roman" w:cs="Times-Roman"/>
        </w:rPr>
        <w:t>Vadiraja</w:t>
      </w:r>
      <w:proofErr w:type="spellEnd"/>
      <w:r w:rsidR="00E270F5">
        <w:rPr>
          <w:rFonts w:ascii="Times-Roman" w:hAnsi="Times-Roman" w:cs="Times-Roman"/>
        </w:rPr>
        <w:t xml:space="preserve"> Institute of Technology and Management </w:t>
      </w:r>
      <w:proofErr w:type="spellStart"/>
      <w:r w:rsidR="00E270F5">
        <w:rPr>
          <w:rFonts w:ascii="Times-Roman" w:hAnsi="Times-Roman" w:cs="Times-Roman"/>
        </w:rPr>
        <w:t>Bantakal</w:t>
      </w:r>
      <w:proofErr w:type="spellEnd"/>
      <w:r w:rsidR="00E270F5">
        <w:rPr>
          <w:rFonts w:ascii="Times-Roman" w:hAnsi="Times-Roman" w:cs="Times-Roman"/>
        </w:rPr>
        <w:t xml:space="preserve"> </w:t>
      </w:r>
      <w:proofErr w:type="spellStart"/>
      <w:r w:rsidR="00E270F5">
        <w:rPr>
          <w:rFonts w:ascii="Times-Roman" w:hAnsi="Times-Roman" w:cs="Times-Roman"/>
        </w:rPr>
        <w:t>Udupi</w:t>
      </w:r>
      <w:proofErr w:type="spellEnd"/>
      <w:r w:rsidR="00E270F5">
        <w:rPr>
          <w:rFonts w:ascii="Times-Roman" w:hAnsi="Times-Roman" w:cs="Times-Roman"/>
        </w:rPr>
        <w:t xml:space="preserve">. </w:t>
      </w:r>
      <w:r w:rsidR="007B6860">
        <w:rPr>
          <w:rFonts w:ascii="Times-Roman" w:hAnsi="Times-Roman" w:cs="Times-Roman"/>
        </w:rPr>
        <w:t xml:space="preserve">He is the author of </w:t>
      </w:r>
      <w:r w:rsidR="008E7F69" w:rsidRPr="00CD684F">
        <w:rPr>
          <w:rFonts w:ascii="Times-Roman" w:hAnsi="Times-Roman" w:cs="Times-Roman"/>
        </w:rPr>
        <w:t xml:space="preserve">more than </w:t>
      </w:r>
      <w:r w:rsidR="00E270F5">
        <w:rPr>
          <w:rFonts w:ascii="Times-Roman" w:hAnsi="Times-Roman" w:cs="Times-Roman"/>
        </w:rPr>
        <w:t>14 articles,</w:t>
      </w:r>
      <w:r w:rsidR="008E7F69" w:rsidRPr="00CD684F">
        <w:rPr>
          <w:rFonts w:ascii="Times-Roman" w:hAnsi="Times-Roman" w:cs="Times-Roman"/>
        </w:rPr>
        <w:t xml:space="preserve"> and </w:t>
      </w:r>
      <w:r w:rsidR="00E270F5">
        <w:rPr>
          <w:rFonts w:ascii="Times-Roman" w:hAnsi="Times-Roman" w:cs="Times-Roman"/>
        </w:rPr>
        <w:t>published more than 12 papers in Notional/International conferences</w:t>
      </w:r>
      <w:r w:rsidR="008E7F69" w:rsidRPr="00CD684F">
        <w:rPr>
          <w:rFonts w:ascii="Times-Roman" w:hAnsi="Times-Roman" w:cs="Times-Roman"/>
        </w:rPr>
        <w:t xml:space="preserve">. His research interests include </w:t>
      </w:r>
      <w:r w:rsidR="00E270F5" w:rsidRPr="00E270F5">
        <w:rPr>
          <w:rFonts w:ascii="Times-Roman" w:hAnsi="Times-Roman" w:cs="Times-Roman"/>
        </w:rPr>
        <w:t>Advanced Materials and Manuf</w:t>
      </w:r>
      <w:r w:rsidR="00E270F5">
        <w:rPr>
          <w:rFonts w:ascii="Times-Roman" w:hAnsi="Times-Roman" w:cs="Times-Roman"/>
        </w:rPr>
        <w:t xml:space="preserve">acturing methods; Outcome based </w:t>
      </w:r>
      <w:r w:rsidR="00E270F5" w:rsidRPr="00E270F5">
        <w:rPr>
          <w:rFonts w:ascii="Times-Roman" w:hAnsi="Times-Roman" w:cs="Times-Roman"/>
        </w:rPr>
        <w:t>education</w:t>
      </w:r>
      <w:r w:rsidR="005F34C0">
        <w:rPr>
          <w:rFonts w:ascii="Times-Roman" w:hAnsi="Times-Roman" w:cs="Times-Roman"/>
        </w:rPr>
        <w:t xml:space="preserve">. </w:t>
      </w:r>
      <w:r w:rsidR="00E270F5" w:rsidRPr="00E270F5">
        <w:rPr>
          <w:rFonts w:ascii="Times-Roman" w:hAnsi="Times-Roman" w:cs="Times-Roman"/>
        </w:rPr>
        <w:t xml:space="preserve">Guided four candidates </w:t>
      </w:r>
      <w:r w:rsidR="005F34C0">
        <w:rPr>
          <w:rFonts w:ascii="Times-Roman" w:hAnsi="Times-Roman" w:cs="Times-Roman"/>
        </w:rPr>
        <w:t>in their research work (Both M.</w:t>
      </w:r>
      <w:r w:rsidR="005F34C0" w:rsidRPr="00E270F5">
        <w:rPr>
          <w:rFonts w:ascii="Times-Roman" w:hAnsi="Times-Roman" w:cs="Times-Roman"/>
        </w:rPr>
        <w:t>Sc.</w:t>
      </w:r>
      <w:r w:rsidR="005F34C0">
        <w:rPr>
          <w:rFonts w:ascii="Times-Roman" w:hAnsi="Times-Roman" w:cs="Times-Roman"/>
        </w:rPr>
        <w:t xml:space="preserve"> </w:t>
      </w:r>
      <w:r w:rsidR="00E270F5" w:rsidRPr="00E270F5">
        <w:rPr>
          <w:rFonts w:ascii="Times-Roman" w:hAnsi="Times-Roman" w:cs="Times-Roman"/>
        </w:rPr>
        <w:t>(</w:t>
      </w:r>
      <w:proofErr w:type="spellStart"/>
      <w:r w:rsidR="005F34C0" w:rsidRPr="00E270F5">
        <w:rPr>
          <w:rFonts w:ascii="Times-Roman" w:hAnsi="Times-Roman" w:cs="Times-Roman"/>
        </w:rPr>
        <w:t>E</w:t>
      </w:r>
      <w:r w:rsidR="005F34C0">
        <w:rPr>
          <w:rFonts w:ascii="Times-Roman" w:hAnsi="Times-Roman" w:cs="Times-Roman"/>
        </w:rPr>
        <w:t>n</w:t>
      </w:r>
      <w:r w:rsidR="005F34C0" w:rsidRPr="00E270F5">
        <w:rPr>
          <w:rFonts w:ascii="Times-Roman" w:hAnsi="Times-Roman" w:cs="Times-Roman"/>
        </w:rPr>
        <w:t>g</w:t>
      </w:r>
      <w:r w:rsidR="005F34C0">
        <w:rPr>
          <w:rFonts w:ascii="Times-Roman" w:hAnsi="Times-Roman" w:cs="Times-Roman"/>
        </w:rPr>
        <w:t>g</w:t>
      </w:r>
      <w:proofErr w:type="spellEnd"/>
      <w:r w:rsidR="005F34C0">
        <w:rPr>
          <w:rFonts w:ascii="Times-Roman" w:hAnsi="Times-Roman" w:cs="Times-Roman"/>
        </w:rPr>
        <w:t xml:space="preserve">) and </w:t>
      </w:r>
      <w:r w:rsidR="005F34C0" w:rsidRPr="00E270F5">
        <w:rPr>
          <w:rFonts w:ascii="Times-Roman" w:hAnsi="Times-Roman" w:cs="Times-Roman"/>
        </w:rPr>
        <w:t>Ph.D.</w:t>
      </w:r>
      <w:r w:rsidR="00E270F5" w:rsidRPr="00E270F5">
        <w:rPr>
          <w:rFonts w:ascii="Times-Roman" w:hAnsi="Times-Roman" w:cs="Times-Roman"/>
        </w:rPr>
        <w:t>)</w:t>
      </w:r>
      <w:r w:rsidR="005F34C0">
        <w:rPr>
          <w:rFonts w:ascii="Times-Roman" w:hAnsi="Times-Roman" w:cs="Times-Roman"/>
        </w:rPr>
        <w:t>. Currently guiding six research Ph.D. candidates.</w:t>
      </w:r>
    </w:p>
    <w:sectPr w:rsidR="00E270F5" w:rsidRPr="00E270F5" w:rsidSect="006A6201">
      <w:type w:val="continuous"/>
      <w:pgSz w:w="11907" w:h="16839" w:code="9"/>
      <w:pgMar w:top="1440" w:right="1440" w:bottom="1440" w:left="1440"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6F0" w:rsidRDefault="004736F0">
      <w:r>
        <w:separator/>
      </w:r>
    </w:p>
  </w:endnote>
  <w:endnote w:type="continuationSeparator" w:id="0">
    <w:p w:rsidR="004736F0" w:rsidRDefault="0047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GulliverRM">
    <w:altName w:val="MS Gothic"/>
    <w:panose1 w:val="00000000000000000000"/>
    <w:charset w:val="80"/>
    <w:family w:val="auto"/>
    <w:notTrueType/>
    <w:pitch w:val="default"/>
    <w:sig w:usb0="00000001" w:usb1="08070000" w:usb2="00000010" w:usb3="00000000" w:csb0="00020000" w:csb1="00000000"/>
  </w:font>
  <w:font w:name="OpenSans-Sem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6F0" w:rsidRDefault="004736F0"/>
  </w:footnote>
  <w:footnote w:type="continuationSeparator" w:id="0">
    <w:p w:rsidR="004736F0" w:rsidRDefault="00473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78400A1"/>
    <w:multiLevelType w:val="hybridMultilevel"/>
    <w:tmpl w:val="8F82F262"/>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
    <w:nsid w:val="07F90A84"/>
    <w:multiLevelType w:val="multilevel"/>
    <w:tmpl w:val="CEDC45E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C7215F3"/>
    <w:multiLevelType w:val="hybridMultilevel"/>
    <w:tmpl w:val="9CDE5D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B0E58"/>
    <w:multiLevelType w:val="hybridMultilevel"/>
    <w:tmpl w:val="3A8C6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76C9E"/>
    <w:multiLevelType w:val="multilevel"/>
    <w:tmpl w:val="CEDC45E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1AE494A"/>
    <w:multiLevelType w:val="multilevel"/>
    <w:tmpl w:val="CEDC45E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5317FEC"/>
    <w:multiLevelType w:val="hybridMultilevel"/>
    <w:tmpl w:val="50728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400568"/>
    <w:multiLevelType w:val="multilevel"/>
    <w:tmpl w:val="CEDC45E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0">
    <w:nsid w:val="3AF87EB6"/>
    <w:multiLevelType w:val="hybridMultilevel"/>
    <w:tmpl w:val="A97A23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646112"/>
    <w:multiLevelType w:val="hybridMultilevel"/>
    <w:tmpl w:val="70A0292C"/>
    <w:lvl w:ilvl="0" w:tplc="04090017">
      <w:start w:val="1"/>
      <w:numFmt w:val="lowerLetter"/>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2">
    <w:nsid w:val="444378B5"/>
    <w:multiLevelType w:val="hybridMultilevel"/>
    <w:tmpl w:val="2F54F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7069F8"/>
    <w:multiLevelType w:val="hybridMultilevel"/>
    <w:tmpl w:val="21EEFB12"/>
    <w:lvl w:ilvl="0" w:tplc="D470710E">
      <w:start w:val="1"/>
      <w:numFmt w:val="decimal"/>
      <w:lvlText w:val="[%1]"/>
      <w:lvlJc w:val="left"/>
      <w:pPr>
        <w:ind w:left="72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9F4039"/>
    <w:multiLevelType w:val="multilevel"/>
    <w:tmpl w:val="35FC8E0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7BE6845"/>
    <w:multiLevelType w:val="hybridMultilevel"/>
    <w:tmpl w:val="C43A6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0B3762"/>
    <w:multiLevelType w:val="multilevel"/>
    <w:tmpl w:val="35FC8E0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33942CD"/>
    <w:multiLevelType w:val="hybridMultilevel"/>
    <w:tmpl w:val="FCD4D6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06697"/>
    <w:multiLevelType w:val="multilevel"/>
    <w:tmpl w:val="CEDC45E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CF95575"/>
    <w:multiLevelType w:val="hybridMultilevel"/>
    <w:tmpl w:val="7390F0BE"/>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552DC1"/>
    <w:multiLevelType w:val="hybridMultilevel"/>
    <w:tmpl w:val="F6AAA3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D76D6F"/>
    <w:multiLevelType w:val="hybridMultilevel"/>
    <w:tmpl w:val="71DA5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917C3A"/>
    <w:multiLevelType w:val="hybridMultilevel"/>
    <w:tmpl w:val="23BC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6B6C71"/>
    <w:multiLevelType w:val="multilevel"/>
    <w:tmpl w:val="35FC8E0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9"/>
  </w:num>
  <w:num w:numId="3">
    <w:abstractNumId w:val="4"/>
  </w:num>
  <w:num w:numId="4">
    <w:abstractNumId w:val="15"/>
  </w:num>
  <w:num w:numId="5">
    <w:abstractNumId w:val="6"/>
  </w:num>
  <w:num w:numId="6">
    <w:abstractNumId w:val="0"/>
  </w:num>
  <w:num w:numId="7">
    <w:abstractNumId w:val="12"/>
  </w:num>
  <w:num w:numId="8">
    <w:abstractNumId w:val="21"/>
  </w:num>
  <w:num w:numId="9">
    <w:abstractNumId w:val="10"/>
  </w:num>
  <w:num w:numId="10">
    <w:abstractNumId w:val="17"/>
  </w:num>
  <w:num w:numId="11">
    <w:abstractNumId w:val="19"/>
  </w:num>
  <w:num w:numId="12">
    <w:abstractNumId w:val="7"/>
  </w:num>
  <w:num w:numId="13">
    <w:abstractNumId w:val="22"/>
  </w:num>
  <w:num w:numId="14">
    <w:abstractNumId w:val="20"/>
  </w:num>
  <w:num w:numId="15">
    <w:abstractNumId w:val="11"/>
  </w:num>
  <w:num w:numId="16">
    <w:abstractNumId w:val="1"/>
  </w:num>
  <w:num w:numId="17">
    <w:abstractNumId w:val="3"/>
  </w:num>
  <w:num w:numId="18">
    <w:abstractNumId w:val="13"/>
  </w:num>
  <w:num w:numId="19">
    <w:abstractNumId w:val="23"/>
  </w:num>
  <w:num w:numId="20">
    <w:abstractNumId w:val="16"/>
  </w:num>
  <w:num w:numId="21">
    <w:abstractNumId w:val="14"/>
  </w:num>
  <w:num w:numId="22">
    <w:abstractNumId w:val="18"/>
  </w:num>
  <w:num w:numId="23">
    <w:abstractNumId w:val="8"/>
  </w:num>
  <w:num w:numId="24">
    <w:abstractNumId w:val="5"/>
  </w:num>
  <w:num w:numId="2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4B45"/>
    <w:rsid w:val="00002068"/>
    <w:rsid w:val="00003305"/>
    <w:rsid w:val="00004DDE"/>
    <w:rsid w:val="0001418F"/>
    <w:rsid w:val="000207CE"/>
    <w:rsid w:val="0002719F"/>
    <w:rsid w:val="00042E13"/>
    <w:rsid w:val="00060B22"/>
    <w:rsid w:val="00074B3C"/>
    <w:rsid w:val="000827CD"/>
    <w:rsid w:val="0008483B"/>
    <w:rsid w:val="000857C8"/>
    <w:rsid w:val="000953C2"/>
    <w:rsid w:val="000965D2"/>
    <w:rsid w:val="000A0C2F"/>
    <w:rsid w:val="000A168B"/>
    <w:rsid w:val="000B599A"/>
    <w:rsid w:val="000B72EA"/>
    <w:rsid w:val="000B757D"/>
    <w:rsid w:val="000C7541"/>
    <w:rsid w:val="000D2BDE"/>
    <w:rsid w:val="000D4240"/>
    <w:rsid w:val="000E61E9"/>
    <w:rsid w:val="000F74AA"/>
    <w:rsid w:val="00104BB0"/>
    <w:rsid w:val="0010794E"/>
    <w:rsid w:val="001079CD"/>
    <w:rsid w:val="00113F26"/>
    <w:rsid w:val="0012141D"/>
    <w:rsid w:val="0013354F"/>
    <w:rsid w:val="001429D1"/>
    <w:rsid w:val="0014369F"/>
    <w:rsid w:val="00143F2E"/>
    <w:rsid w:val="00144348"/>
    <w:rsid w:val="00144E72"/>
    <w:rsid w:val="00170C67"/>
    <w:rsid w:val="001768FF"/>
    <w:rsid w:val="001830AD"/>
    <w:rsid w:val="00191670"/>
    <w:rsid w:val="001A2A85"/>
    <w:rsid w:val="001A3676"/>
    <w:rsid w:val="001A60B1"/>
    <w:rsid w:val="001A69BF"/>
    <w:rsid w:val="001A7387"/>
    <w:rsid w:val="001B2686"/>
    <w:rsid w:val="001B36B1"/>
    <w:rsid w:val="001B3EF1"/>
    <w:rsid w:val="001C23E7"/>
    <w:rsid w:val="001D1BDC"/>
    <w:rsid w:val="001D3716"/>
    <w:rsid w:val="001E68CB"/>
    <w:rsid w:val="001E7B7A"/>
    <w:rsid w:val="001F4C5C"/>
    <w:rsid w:val="002009C7"/>
    <w:rsid w:val="00201993"/>
    <w:rsid w:val="0020373C"/>
    <w:rsid w:val="00204478"/>
    <w:rsid w:val="0021045B"/>
    <w:rsid w:val="00214E2E"/>
    <w:rsid w:val="00216141"/>
    <w:rsid w:val="00216D94"/>
    <w:rsid w:val="00217186"/>
    <w:rsid w:val="002227A8"/>
    <w:rsid w:val="00241E13"/>
    <w:rsid w:val="002434A1"/>
    <w:rsid w:val="002543B7"/>
    <w:rsid w:val="0025471B"/>
    <w:rsid w:val="00263943"/>
    <w:rsid w:val="00267B35"/>
    <w:rsid w:val="00286C3C"/>
    <w:rsid w:val="002A1748"/>
    <w:rsid w:val="002A38E2"/>
    <w:rsid w:val="002B0813"/>
    <w:rsid w:val="002B15B6"/>
    <w:rsid w:val="002C2608"/>
    <w:rsid w:val="002C474A"/>
    <w:rsid w:val="002E1F95"/>
    <w:rsid w:val="002E29CB"/>
    <w:rsid w:val="002E2E6F"/>
    <w:rsid w:val="002F083E"/>
    <w:rsid w:val="002F1A23"/>
    <w:rsid w:val="002F7910"/>
    <w:rsid w:val="003012C8"/>
    <w:rsid w:val="00303D05"/>
    <w:rsid w:val="00305E9B"/>
    <w:rsid w:val="0030635F"/>
    <w:rsid w:val="00312918"/>
    <w:rsid w:val="00314F82"/>
    <w:rsid w:val="003154E7"/>
    <w:rsid w:val="00320508"/>
    <w:rsid w:val="00324E95"/>
    <w:rsid w:val="003427CE"/>
    <w:rsid w:val="00342BE1"/>
    <w:rsid w:val="00344818"/>
    <w:rsid w:val="003461E8"/>
    <w:rsid w:val="003501A9"/>
    <w:rsid w:val="00360269"/>
    <w:rsid w:val="0036590E"/>
    <w:rsid w:val="00375294"/>
    <w:rsid w:val="0037551B"/>
    <w:rsid w:val="00376629"/>
    <w:rsid w:val="00380023"/>
    <w:rsid w:val="003847E9"/>
    <w:rsid w:val="00384A55"/>
    <w:rsid w:val="00392DBA"/>
    <w:rsid w:val="003A2849"/>
    <w:rsid w:val="003A62F6"/>
    <w:rsid w:val="003B0A8A"/>
    <w:rsid w:val="003C3322"/>
    <w:rsid w:val="003C68C2"/>
    <w:rsid w:val="003C72FB"/>
    <w:rsid w:val="003D1EBF"/>
    <w:rsid w:val="003D4CAE"/>
    <w:rsid w:val="003D7BF1"/>
    <w:rsid w:val="003F1BD6"/>
    <w:rsid w:val="003F26BD"/>
    <w:rsid w:val="003F52AD"/>
    <w:rsid w:val="0040330C"/>
    <w:rsid w:val="0040338E"/>
    <w:rsid w:val="00404B80"/>
    <w:rsid w:val="0043144F"/>
    <w:rsid w:val="00431BFA"/>
    <w:rsid w:val="00432719"/>
    <w:rsid w:val="004353CF"/>
    <w:rsid w:val="00444EB4"/>
    <w:rsid w:val="004575DD"/>
    <w:rsid w:val="00462356"/>
    <w:rsid w:val="004631BC"/>
    <w:rsid w:val="00464C73"/>
    <w:rsid w:val="00466A4B"/>
    <w:rsid w:val="00471C4A"/>
    <w:rsid w:val="004736F0"/>
    <w:rsid w:val="0047714B"/>
    <w:rsid w:val="00484761"/>
    <w:rsid w:val="00484DD5"/>
    <w:rsid w:val="004858D7"/>
    <w:rsid w:val="004863EB"/>
    <w:rsid w:val="00486C5C"/>
    <w:rsid w:val="004A73C6"/>
    <w:rsid w:val="004A7572"/>
    <w:rsid w:val="004B558A"/>
    <w:rsid w:val="004C1E16"/>
    <w:rsid w:val="004C2543"/>
    <w:rsid w:val="004D15CA"/>
    <w:rsid w:val="004D31C6"/>
    <w:rsid w:val="004E04C1"/>
    <w:rsid w:val="004E3E4C"/>
    <w:rsid w:val="004E562F"/>
    <w:rsid w:val="004F23A0"/>
    <w:rsid w:val="005003E3"/>
    <w:rsid w:val="005052CD"/>
    <w:rsid w:val="00507109"/>
    <w:rsid w:val="00533BDF"/>
    <w:rsid w:val="00535307"/>
    <w:rsid w:val="00541F2F"/>
    <w:rsid w:val="00542FF4"/>
    <w:rsid w:val="00550A26"/>
    <w:rsid w:val="00550BF5"/>
    <w:rsid w:val="0055392D"/>
    <w:rsid w:val="00556480"/>
    <w:rsid w:val="00557FD4"/>
    <w:rsid w:val="0056656A"/>
    <w:rsid w:val="00567A70"/>
    <w:rsid w:val="00587184"/>
    <w:rsid w:val="005A2A15"/>
    <w:rsid w:val="005A3665"/>
    <w:rsid w:val="005C01F1"/>
    <w:rsid w:val="005C593B"/>
    <w:rsid w:val="005C6EA6"/>
    <w:rsid w:val="005C76E7"/>
    <w:rsid w:val="005D1B15"/>
    <w:rsid w:val="005D2824"/>
    <w:rsid w:val="005D4F1A"/>
    <w:rsid w:val="005D72BB"/>
    <w:rsid w:val="005E1E32"/>
    <w:rsid w:val="005E60C5"/>
    <w:rsid w:val="005E692F"/>
    <w:rsid w:val="005F34C0"/>
    <w:rsid w:val="005F77D2"/>
    <w:rsid w:val="005F7F64"/>
    <w:rsid w:val="00604563"/>
    <w:rsid w:val="00607C9E"/>
    <w:rsid w:val="006112A7"/>
    <w:rsid w:val="00615F42"/>
    <w:rsid w:val="006170CA"/>
    <w:rsid w:val="0062114B"/>
    <w:rsid w:val="00623698"/>
    <w:rsid w:val="00625E96"/>
    <w:rsid w:val="00632017"/>
    <w:rsid w:val="00636229"/>
    <w:rsid w:val="00645057"/>
    <w:rsid w:val="00646403"/>
    <w:rsid w:val="00647C09"/>
    <w:rsid w:val="006509BE"/>
    <w:rsid w:val="00651F2C"/>
    <w:rsid w:val="006658F3"/>
    <w:rsid w:val="006665F5"/>
    <w:rsid w:val="00671FD9"/>
    <w:rsid w:val="00677C22"/>
    <w:rsid w:val="006826F4"/>
    <w:rsid w:val="00685D0E"/>
    <w:rsid w:val="00693D5D"/>
    <w:rsid w:val="00694035"/>
    <w:rsid w:val="00697B7E"/>
    <w:rsid w:val="006A6201"/>
    <w:rsid w:val="006B7F03"/>
    <w:rsid w:val="006C691B"/>
    <w:rsid w:val="006C7307"/>
    <w:rsid w:val="006D2E1E"/>
    <w:rsid w:val="006D36A2"/>
    <w:rsid w:val="006D76B8"/>
    <w:rsid w:val="006D7CE6"/>
    <w:rsid w:val="006E4752"/>
    <w:rsid w:val="0071573F"/>
    <w:rsid w:val="007211C0"/>
    <w:rsid w:val="00725B45"/>
    <w:rsid w:val="0073178E"/>
    <w:rsid w:val="00732343"/>
    <w:rsid w:val="00735879"/>
    <w:rsid w:val="007530A3"/>
    <w:rsid w:val="0075524E"/>
    <w:rsid w:val="0076355A"/>
    <w:rsid w:val="007649A1"/>
    <w:rsid w:val="007707AB"/>
    <w:rsid w:val="007712AD"/>
    <w:rsid w:val="007717AF"/>
    <w:rsid w:val="00791894"/>
    <w:rsid w:val="007A1D32"/>
    <w:rsid w:val="007A766C"/>
    <w:rsid w:val="007A7D60"/>
    <w:rsid w:val="007B2068"/>
    <w:rsid w:val="007B6860"/>
    <w:rsid w:val="007C4336"/>
    <w:rsid w:val="007C60F0"/>
    <w:rsid w:val="007C64AF"/>
    <w:rsid w:val="007D6CC1"/>
    <w:rsid w:val="007F7AA6"/>
    <w:rsid w:val="00800E26"/>
    <w:rsid w:val="00801C72"/>
    <w:rsid w:val="00802230"/>
    <w:rsid w:val="00804099"/>
    <w:rsid w:val="00807145"/>
    <w:rsid w:val="008133F6"/>
    <w:rsid w:val="008136A0"/>
    <w:rsid w:val="0081663F"/>
    <w:rsid w:val="00823624"/>
    <w:rsid w:val="008241B0"/>
    <w:rsid w:val="00833B6C"/>
    <w:rsid w:val="008375B5"/>
    <w:rsid w:val="00837E47"/>
    <w:rsid w:val="00841FE1"/>
    <w:rsid w:val="008471E0"/>
    <w:rsid w:val="008518FE"/>
    <w:rsid w:val="008559C2"/>
    <w:rsid w:val="0085659C"/>
    <w:rsid w:val="00856969"/>
    <w:rsid w:val="0086115E"/>
    <w:rsid w:val="00864127"/>
    <w:rsid w:val="00864212"/>
    <w:rsid w:val="00865622"/>
    <w:rsid w:val="00865C03"/>
    <w:rsid w:val="00872026"/>
    <w:rsid w:val="0087792E"/>
    <w:rsid w:val="00883EAF"/>
    <w:rsid w:val="00885258"/>
    <w:rsid w:val="00890284"/>
    <w:rsid w:val="00896C5F"/>
    <w:rsid w:val="008A30C3"/>
    <w:rsid w:val="008A3C23"/>
    <w:rsid w:val="008B2EDA"/>
    <w:rsid w:val="008C49CC"/>
    <w:rsid w:val="008D051C"/>
    <w:rsid w:val="008D69E9"/>
    <w:rsid w:val="008E0645"/>
    <w:rsid w:val="008E7F69"/>
    <w:rsid w:val="008F43EE"/>
    <w:rsid w:val="008F594A"/>
    <w:rsid w:val="00901121"/>
    <w:rsid w:val="00904C7E"/>
    <w:rsid w:val="0091035B"/>
    <w:rsid w:val="00911418"/>
    <w:rsid w:val="00916B89"/>
    <w:rsid w:val="00931503"/>
    <w:rsid w:val="009315F6"/>
    <w:rsid w:val="009326E5"/>
    <w:rsid w:val="009371E2"/>
    <w:rsid w:val="009450EE"/>
    <w:rsid w:val="009632F7"/>
    <w:rsid w:val="00974897"/>
    <w:rsid w:val="00984F54"/>
    <w:rsid w:val="009866C2"/>
    <w:rsid w:val="00991536"/>
    <w:rsid w:val="009A1F6E"/>
    <w:rsid w:val="009A4DB2"/>
    <w:rsid w:val="009B1B60"/>
    <w:rsid w:val="009B20DD"/>
    <w:rsid w:val="009B6892"/>
    <w:rsid w:val="009C7D17"/>
    <w:rsid w:val="009E3DFA"/>
    <w:rsid w:val="009E484E"/>
    <w:rsid w:val="009E52D0"/>
    <w:rsid w:val="009E6688"/>
    <w:rsid w:val="009F0A08"/>
    <w:rsid w:val="009F3108"/>
    <w:rsid w:val="009F40FB"/>
    <w:rsid w:val="009F4B45"/>
    <w:rsid w:val="00A008FB"/>
    <w:rsid w:val="00A112EA"/>
    <w:rsid w:val="00A15053"/>
    <w:rsid w:val="00A1703B"/>
    <w:rsid w:val="00A22FCB"/>
    <w:rsid w:val="00A25B3B"/>
    <w:rsid w:val="00A36E9A"/>
    <w:rsid w:val="00A40032"/>
    <w:rsid w:val="00A40127"/>
    <w:rsid w:val="00A472F1"/>
    <w:rsid w:val="00A5237D"/>
    <w:rsid w:val="00A554A3"/>
    <w:rsid w:val="00A61470"/>
    <w:rsid w:val="00A62455"/>
    <w:rsid w:val="00A63EC0"/>
    <w:rsid w:val="00A67FEB"/>
    <w:rsid w:val="00A739BC"/>
    <w:rsid w:val="00A74E47"/>
    <w:rsid w:val="00A758EA"/>
    <w:rsid w:val="00A8340E"/>
    <w:rsid w:val="00A87007"/>
    <w:rsid w:val="00A91937"/>
    <w:rsid w:val="00A9434E"/>
    <w:rsid w:val="00A95C50"/>
    <w:rsid w:val="00AA2F92"/>
    <w:rsid w:val="00AB74E6"/>
    <w:rsid w:val="00AB79A6"/>
    <w:rsid w:val="00AC4850"/>
    <w:rsid w:val="00AF21A3"/>
    <w:rsid w:val="00AF7596"/>
    <w:rsid w:val="00B02CF3"/>
    <w:rsid w:val="00B138A0"/>
    <w:rsid w:val="00B16DB5"/>
    <w:rsid w:val="00B22531"/>
    <w:rsid w:val="00B3680A"/>
    <w:rsid w:val="00B4121C"/>
    <w:rsid w:val="00B4556E"/>
    <w:rsid w:val="00B47B59"/>
    <w:rsid w:val="00B53F81"/>
    <w:rsid w:val="00B56C2B"/>
    <w:rsid w:val="00B643E1"/>
    <w:rsid w:val="00B65BD3"/>
    <w:rsid w:val="00B70469"/>
    <w:rsid w:val="00B71950"/>
    <w:rsid w:val="00B72DD8"/>
    <w:rsid w:val="00B72E09"/>
    <w:rsid w:val="00B76AEC"/>
    <w:rsid w:val="00B86F41"/>
    <w:rsid w:val="00B933EB"/>
    <w:rsid w:val="00B95221"/>
    <w:rsid w:val="00B977B0"/>
    <w:rsid w:val="00BB4291"/>
    <w:rsid w:val="00BC005B"/>
    <w:rsid w:val="00BC4814"/>
    <w:rsid w:val="00BF0C69"/>
    <w:rsid w:val="00BF629B"/>
    <w:rsid w:val="00BF655C"/>
    <w:rsid w:val="00C04A43"/>
    <w:rsid w:val="00C06C16"/>
    <w:rsid w:val="00C075EF"/>
    <w:rsid w:val="00C11E83"/>
    <w:rsid w:val="00C1227E"/>
    <w:rsid w:val="00C1536E"/>
    <w:rsid w:val="00C22022"/>
    <w:rsid w:val="00C2342D"/>
    <w:rsid w:val="00C2378A"/>
    <w:rsid w:val="00C252E8"/>
    <w:rsid w:val="00C31698"/>
    <w:rsid w:val="00C3256E"/>
    <w:rsid w:val="00C351A1"/>
    <w:rsid w:val="00C378A1"/>
    <w:rsid w:val="00C417AA"/>
    <w:rsid w:val="00C41E08"/>
    <w:rsid w:val="00C5150D"/>
    <w:rsid w:val="00C621D6"/>
    <w:rsid w:val="00C75907"/>
    <w:rsid w:val="00C82D86"/>
    <w:rsid w:val="00C907C9"/>
    <w:rsid w:val="00CA0C91"/>
    <w:rsid w:val="00CB4B8D"/>
    <w:rsid w:val="00CB7335"/>
    <w:rsid w:val="00CC0DDA"/>
    <w:rsid w:val="00CD684F"/>
    <w:rsid w:val="00CD7954"/>
    <w:rsid w:val="00CF3575"/>
    <w:rsid w:val="00CF482D"/>
    <w:rsid w:val="00D04DAF"/>
    <w:rsid w:val="00D06623"/>
    <w:rsid w:val="00D121AD"/>
    <w:rsid w:val="00D14C6B"/>
    <w:rsid w:val="00D16487"/>
    <w:rsid w:val="00D21EC8"/>
    <w:rsid w:val="00D235E8"/>
    <w:rsid w:val="00D27197"/>
    <w:rsid w:val="00D41EE0"/>
    <w:rsid w:val="00D461A4"/>
    <w:rsid w:val="00D5163E"/>
    <w:rsid w:val="00D5536F"/>
    <w:rsid w:val="00D56935"/>
    <w:rsid w:val="00D56AB9"/>
    <w:rsid w:val="00D716BA"/>
    <w:rsid w:val="00D7292D"/>
    <w:rsid w:val="00D7442F"/>
    <w:rsid w:val="00D757D2"/>
    <w:rsid w:val="00D758C6"/>
    <w:rsid w:val="00D7612F"/>
    <w:rsid w:val="00D77D92"/>
    <w:rsid w:val="00D90C10"/>
    <w:rsid w:val="00D92E96"/>
    <w:rsid w:val="00D95484"/>
    <w:rsid w:val="00DA258C"/>
    <w:rsid w:val="00DA4345"/>
    <w:rsid w:val="00DB6819"/>
    <w:rsid w:val="00DB6EC5"/>
    <w:rsid w:val="00DC03D7"/>
    <w:rsid w:val="00DD13FC"/>
    <w:rsid w:val="00DD1CC4"/>
    <w:rsid w:val="00DD5AB3"/>
    <w:rsid w:val="00DE07FA"/>
    <w:rsid w:val="00DE20DB"/>
    <w:rsid w:val="00DF2DDE"/>
    <w:rsid w:val="00DF77C8"/>
    <w:rsid w:val="00E01667"/>
    <w:rsid w:val="00E01F06"/>
    <w:rsid w:val="00E16C96"/>
    <w:rsid w:val="00E22E74"/>
    <w:rsid w:val="00E270F5"/>
    <w:rsid w:val="00E31CF6"/>
    <w:rsid w:val="00E36209"/>
    <w:rsid w:val="00E37AF9"/>
    <w:rsid w:val="00E420BB"/>
    <w:rsid w:val="00E50DF6"/>
    <w:rsid w:val="00E6336D"/>
    <w:rsid w:val="00E6366C"/>
    <w:rsid w:val="00E72C0F"/>
    <w:rsid w:val="00E965C5"/>
    <w:rsid w:val="00E96A3A"/>
    <w:rsid w:val="00E97402"/>
    <w:rsid w:val="00E97B99"/>
    <w:rsid w:val="00EA73E4"/>
    <w:rsid w:val="00EB2E9D"/>
    <w:rsid w:val="00EC41EC"/>
    <w:rsid w:val="00EC463A"/>
    <w:rsid w:val="00EC7241"/>
    <w:rsid w:val="00ED1E14"/>
    <w:rsid w:val="00ED31D7"/>
    <w:rsid w:val="00EE6FFC"/>
    <w:rsid w:val="00EF10AC"/>
    <w:rsid w:val="00EF4701"/>
    <w:rsid w:val="00EF564E"/>
    <w:rsid w:val="00F007F3"/>
    <w:rsid w:val="00F21EFF"/>
    <w:rsid w:val="00F22198"/>
    <w:rsid w:val="00F2549E"/>
    <w:rsid w:val="00F25956"/>
    <w:rsid w:val="00F263E1"/>
    <w:rsid w:val="00F32B9F"/>
    <w:rsid w:val="00F32CE8"/>
    <w:rsid w:val="00F33D49"/>
    <w:rsid w:val="00F3481E"/>
    <w:rsid w:val="00F36C56"/>
    <w:rsid w:val="00F511A2"/>
    <w:rsid w:val="00F52C03"/>
    <w:rsid w:val="00F539DE"/>
    <w:rsid w:val="00F577F6"/>
    <w:rsid w:val="00F64C72"/>
    <w:rsid w:val="00F65266"/>
    <w:rsid w:val="00F751E1"/>
    <w:rsid w:val="00F82E00"/>
    <w:rsid w:val="00F848A9"/>
    <w:rsid w:val="00F851BA"/>
    <w:rsid w:val="00F932B6"/>
    <w:rsid w:val="00F96E7D"/>
    <w:rsid w:val="00FB1106"/>
    <w:rsid w:val="00FC0B7B"/>
    <w:rsid w:val="00FD231A"/>
    <w:rsid w:val="00FD29C4"/>
    <w:rsid w:val="00FD347F"/>
    <w:rsid w:val="00FD537A"/>
    <w:rsid w:val="00FE1020"/>
    <w:rsid w:val="00FE1D1D"/>
    <w:rsid w:val="00FE2EF7"/>
    <w:rsid w:val="00FF082C"/>
    <w:rsid w:val="00FF1646"/>
    <w:rsid w:val="00FF1A64"/>
    <w:rsid w:val="00FF2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1"/>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spacing w:before="120" w:after="60"/>
      <w:outlineLvl w:val="1"/>
    </w:pPr>
    <w:rPr>
      <w:i/>
      <w:iCs/>
    </w:rPr>
  </w:style>
  <w:style w:type="paragraph" w:styleId="Heading3">
    <w:name w:val="heading 3"/>
    <w:basedOn w:val="Normal"/>
    <w:next w:val="Normal"/>
    <w:uiPriority w:val="9"/>
    <w:qFormat/>
    <w:rsid w:val="00DB6EC5"/>
    <w:pPr>
      <w:keepNext/>
      <w:outlineLvl w:val="2"/>
    </w:pPr>
    <w:rPr>
      <w:i/>
      <w:iCs/>
    </w:rPr>
  </w:style>
  <w:style w:type="paragraph" w:styleId="Heading4">
    <w:name w:val="heading 4"/>
    <w:basedOn w:val="Normal"/>
    <w:next w:val="Normal"/>
    <w:uiPriority w:val="9"/>
    <w:qFormat/>
    <w:rsid w:val="00DB6EC5"/>
    <w:pPr>
      <w:keepNext/>
      <w:spacing w:before="240" w:after="60"/>
      <w:outlineLvl w:val="3"/>
    </w:pPr>
    <w:rPr>
      <w:i/>
      <w:iCs/>
      <w:sz w:val="18"/>
      <w:szCs w:val="18"/>
    </w:rPr>
  </w:style>
  <w:style w:type="paragraph" w:styleId="Heading5">
    <w:name w:val="heading 5"/>
    <w:basedOn w:val="Normal"/>
    <w:next w:val="Normal"/>
    <w:uiPriority w:val="9"/>
    <w:qFormat/>
    <w:rsid w:val="00DB6EC5"/>
    <w:pPr>
      <w:spacing w:before="240" w:after="60"/>
      <w:outlineLvl w:val="4"/>
    </w:pPr>
    <w:rPr>
      <w:sz w:val="18"/>
      <w:szCs w:val="18"/>
    </w:rPr>
  </w:style>
  <w:style w:type="paragraph" w:styleId="Heading6">
    <w:name w:val="heading 6"/>
    <w:basedOn w:val="Normal"/>
    <w:next w:val="Normal"/>
    <w:uiPriority w:val="9"/>
    <w:qFormat/>
    <w:rsid w:val="00DB6EC5"/>
    <w:pPr>
      <w:spacing w:before="240" w:after="60"/>
      <w:outlineLvl w:val="5"/>
    </w:pPr>
    <w:rPr>
      <w:i/>
      <w:iCs/>
      <w:sz w:val="16"/>
      <w:szCs w:val="16"/>
    </w:rPr>
  </w:style>
  <w:style w:type="paragraph" w:styleId="Heading7">
    <w:name w:val="heading 7"/>
    <w:basedOn w:val="Normal"/>
    <w:next w:val="Normal"/>
    <w:uiPriority w:val="9"/>
    <w:qFormat/>
    <w:rsid w:val="00DB6EC5"/>
    <w:pPr>
      <w:spacing w:before="240" w:after="60"/>
      <w:outlineLvl w:val="6"/>
    </w:pPr>
    <w:rPr>
      <w:sz w:val="16"/>
      <w:szCs w:val="16"/>
    </w:rPr>
  </w:style>
  <w:style w:type="paragraph" w:styleId="Heading8">
    <w:name w:val="heading 8"/>
    <w:basedOn w:val="Normal"/>
    <w:next w:val="Normal"/>
    <w:uiPriority w:val="9"/>
    <w:qFormat/>
    <w:rsid w:val="00DB6EC5"/>
    <w:pPr>
      <w:spacing w:before="240" w:after="60"/>
      <w:outlineLvl w:val="7"/>
    </w:pPr>
    <w:rPr>
      <w:i/>
      <w:iCs/>
      <w:sz w:val="16"/>
      <w:szCs w:val="16"/>
    </w:rPr>
  </w:style>
  <w:style w:type="paragraph" w:styleId="Heading9">
    <w:name w:val="heading 9"/>
    <w:basedOn w:val="Normal"/>
    <w:next w:val="Normal"/>
    <w:uiPriority w:val="9"/>
    <w:qFormat/>
    <w:rsid w:val="00DB6EC5"/>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uiPriority w:val="99"/>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uiPriority w:val="59"/>
    <w:rsid w:val="00305E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EA73E4"/>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EA73E4"/>
    <w:rPr>
      <w:i/>
      <w:iCs/>
      <w:color w:val="000000" w:themeColor="text1"/>
    </w:rPr>
  </w:style>
  <w:style w:type="table" w:styleId="LightShading-Accent1">
    <w:name w:val="Light Shading Accent 1"/>
    <w:basedOn w:val="TableNormal"/>
    <w:uiPriority w:val="60"/>
    <w:rsid w:val="00EA73E4"/>
    <w:rPr>
      <w:rFonts w:asciiTheme="minorHAnsi" w:eastAsiaTheme="minorEastAsia" w:hAnsiTheme="minorHAnsi" w:cstheme="minorBidi"/>
      <w:color w:val="5B9BD5" w:themeColor="accent1"/>
      <w:sz w:val="22"/>
      <w:szCs w:val="22"/>
      <w:lang w:eastAsia="ja-JP"/>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3">
    <w:name w:val="Light List Accent 3"/>
    <w:basedOn w:val="TableNormal"/>
    <w:uiPriority w:val="61"/>
    <w:rsid w:val="00EA73E4"/>
    <w:rPr>
      <w:rFonts w:asciiTheme="minorHAnsi" w:eastAsiaTheme="minorEastAsia" w:hAnsiTheme="minorHAnsi" w:cstheme="minorBidi"/>
      <w:sz w:val="22"/>
      <w:szCs w:val="22"/>
      <w:lang w:eastAsia="ja-JP"/>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List1">
    <w:name w:val="Medium List 1"/>
    <w:basedOn w:val="TableNormal"/>
    <w:rsid w:val="000B599A"/>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rsid w:val="000B599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112A7"/>
    <w:rPr>
      <w:i/>
      <w:iCs/>
    </w:rPr>
  </w:style>
  <w:style w:type="paragraph" w:styleId="ListParagraph">
    <w:name w:val="List Paragraph"/>
    <w:basedOn w:val="Normal"/>
    <w:uiPriority w:val="72"/>
    <w:qFormat/>
    <w:rsid w:val="009F3108"/>
    <w:pPr>
      <w:ind w:left="720"/>
      <w:contextualSpacing/>
    </w:pPr>
  </w:style>
  <w:style w:type="paragraph" w:styleId="NoSpacing">
    <w:name w:val="No Spacing"/>
    <w:link w:val="NoSpacingChar"/>
    <w:uiPriority w:val="1"/>
    <w:qFormat/>
    <w:rsid w:val="00FE1D1D"/>
  </w:style>
  <w:style w:type="character" w:customStyle="1" w:styleId="NoSpacingChar">
    <w:name w:val="No Spacing Char"/>
    <w:basedOn w:val="DefaultParagraphFont"/>
    <w:link w:val="NoSpacing"/>
    <w:uiPriority w:val="1"/>
    <w:rsid w:val="00E01F06"/>
  </w:style>
  <w:style w:type="character" w:styleId="PlaceholderText">
    <w:name w:val="Placeholder Text"/>
    <w:basedOn w:val="DefaultParagraphFont"/>
    <w:rsid w:val="00C31698"/>
    <w:rPr>
      <w:color w:val="808080"/>
    </w:rPr>
  </w:style>
  <w:style w:type="character" w:customStyle="1" w:styleId="hiddenspellerror">
    <w:name w:val="hiddenspellerror"/>
    <w:basedOn w:val="DefaultParagraphFont"/>
    <w:rsid w:val="00865C03"/>
  </w:style>
  <w:style w:type="character" w:customStyle="1" w:styleId="hiddensuggestion">
    <w:name w:val="hiddensuggestion"/>
    <w:basedOn w:val="DefaultParagraphFont"/>
    <w:rsid w:val="00865C03"/>
  </w:style>
  <w:style w:type="character" w:styleId="Strong">
    <w:name w:val="Strong"/>
    <w:basedOn w:val="DefaultParagraphFont"/>
    <w:qFormat/>
    <w:rsid w:val="00D121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80"/>
      <w:jc w:val="center"/>
      <w:outlineLvl w:val="0"/>
    </w:pPr>
    <w:rPr>
      <w:smallCaps/>
      <w:kern w:val="28"/>
    </w:rPr>
  </w:style>
  <w:style w:type="paragraph" w:styleId="Heading2">
    <w:name w:val="heading 2"/>
    <w:basedOn w:val="Normal"/>
    <w:next w:val="Normal"/>
    <w:link w:val="Heading2Char"/>
    <w:uiPriority w:val="9"/>
    <w:qFormat/>
    <w:pPr>
      <w:keepNext/>
      <w:spacing w:before="120" w:after="60"/>
      <w:outlineLvl w:val="1"/>
    </w:pPr>
    <w:rPr>
      <w:i/>
      <w:iCs/>
    </w:rPr>
  </w:style>
  <w:style w:type="paragraph" w:styleId="Heading3">
    <w:name w:val="heading 3"/>
    <w:basedOn w:val="Normal"/>
    <w:next w:val="Normal"/>
    <w:uiPriority w:val="9"/>
    <w:qFormat/>
    <w:pPr>
      <w:keepNext/>
      <w:outlineLvl w:val="2"/>
    </w:pPr>
    <w:rPr>
      <w:i/>
      <w:iCs/>
    </w:rPr>
  </w:style>
  <w:style w:type="paragraph" w:styleId="Heading4">
    <w:name w:val="heading 4"/>
    <w:basedOn w:val="Normal"/>
    <w:next w:val="Normal"/>
    <w:uiPriority w:val="9"/>
    <w:qFormat/>
    <w:pPr>
      <w:keepNext/>
      <w:spacing w:before="240" w:after="60"/>
      <w:ind w:left="1152" w:hanging="720"/>
      <w:outlineLvl w:val="3"/>
    </w:pPr>
    <w:rPr>
      <w:i/>
      <w:iCs/>
      <w:sz w:val="18"/>
      <w:szCs w:val="18"/>
    </w:rPr>
  </w:style>
  <w:style w:type="paragraph" w:styleId="Heading5">
    <w:name w:val="heading 5"/>
    <w:basedOn w:val="Normal"/>
    <w:next w:val="Normal"/>
    <w:uiPriority w:val="9"/>
    <w:qFormat/>
    <w:pPr>
      <w:spacing w:before="240" w:after="60"/>
      <w:ind w:left="1872" w:hanging="720"/>
      <w:outlineLvl w:val="4"/>
    </w:pPr>
    <w:rPr>
      <w:sz w:val="18"/>
      <w:szCs w:val="18"/>
    </w:rPr>
  </w:style>
  <w:style w:type="paragraph" w:styleId="Heading6">
    <w:name w:val="heading 6"/>
    <w:basedOn w:val="Normal"/>
    <w:next w:val="Normal"/>
    <w:uiPriority w:val="9"/>
    <w:qFormat/>
    <w:pPr>
      <w:spacing w:before="240" w:after="60"/>
      <w:ind w:left="2592" w:hanging="720"/>
      <w:outlineLvl w:val="5"/>
    </w:pPr>
    <w:rPr>
      <w:i/>
      <w:iCs/>
      <w:sz w:val="16"/>
      <w:szCs w:val="16"/>
    </w:rPr>
  </w:style>
  <w:style w:type="paragraph" w:styleId="Heading7">
    <w:name w:val="heading 7"/>
    <w:basedOn w:val="Normal"/>
    <w:next w:val="Normal"/>
    <w:uiPriority w:val="9"/>
    <w:qFormat/>
    <w:pPr>
      <w:spacing w:before="240" w:after="60"/>
      <w:ind w:left="3312" w:hanging="720"/>
      <w:outlineLvl w:val="6"/>
    </w:pPr>
    <w:rPr>
      <w:sz w:val="16"/>
      <w:szCs w:val="16"/>
    </w:rPr>
  </w:style>
  <w:style w:type="paragraph" w:styleId="Heading8">
    <w:name w:val="heading 8"/>
    <w:basedOn w:val="Normal"/>
    <w:next w:val="Normal"/>
    <w:uiPriority w:val="9"/>
    <w:qFormat/>
    <w:pPr>
      <w:spacing w:before="240" w:after="60"/>
      <w:ind w:left="4032" w:hanging="720"/>
      <w:outlineLvl w:val="7"/>
    </w:pPr>
    <w:rPr>
      <w:i/>
      <w:iCs/>
      <w:sz w:val="16"/>
      <w:szCs w:val="16"/>
    </w:rPr>
  </w:style>
  <w:style w:type="paragraph" w:styleId="Heading9">
    <w:name w:val="heading 9"/>
    <w:basedOn w:val="Normal"/>
    <w:next w:val="Normal"/>
    <w:uiPriority w:val="9"/>
    <w:qFormat/>
    <w:pPr>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tabs>
        <w:tab w:val="num" w:pos="720"/>
      </w:tabs>
      <w:ind w:left="720" w:hanging="720"/>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868496972">
      <w:bodyDiv w:val="1"/>
      <w:marLeft w:val="0"/>
      <w:marRight w:val="0"/>
      <w:marTop w:val="0"/>
      <w:marBottom w:val="0"/>
      <w:divBdr>
        <w:top w:val="none" w:sz="0" w:space="0" w:color="auto"/>
        <w:left w:val="none" w:sz="0" w:space="0" w:color="auto"/>
        <w:bottom w:val="none" w:sz="0" w:space="0" w:color="auto"/>
        <w:right w:val="none" w:sz="0" w:space="0" w:color="auto"/>
      </w:divBdr>
    </w:div>
    <w:div w:id="1153641287">
      <w:bodyDiv w:val="1"/>
      <w:marLeft w:val="0"/>
      <w:marRight w:val="0"/>
      <w:marTop w:val="0"/>
      <w:marBottom w:val="0"/>
      <w:divBdr>
        <w:top w:val="none" w:sz="0" w:space="0" w:color="auto"/>
        <w:left w:val="none" w:sz="0" w:space="0" w:color="auto"/>
        <w:bottom w:val="none" w:sz="0" w:space="0" w:color="auto"/>
        <w:right w:val="none" w:sz="0" w:space="0" w:color="auto"/>
      </w:divBdr>
    </w:div>
    <w:div w:id="151349649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3.png"/><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4.wdp"/><Relationship Id="rId29" Type="http://schemas.openxmlformats.org/officeDocument/2006/relationships/image" Target="media/image16.png"/><Relationship Id="rId41"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image" Target="media/image19.png"/><Relationship Id="rId37" Type="http://schemas.microsoft.com/office/2007/relationships/hdphoto" Target="media/hdphoto6.wdp"/><Relationship Id="rId40" Type="http://schemas.openxmlformats.org/officeDocument/2006/relationships/image" Target="media/image25.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22D78-61EB-4D75-95A5-15AE7158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7846</TotalTime>
  <Pages>11</Pages>
  <Words>5101</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34109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72</cp:revision>
  <cp:lastPrinted>2020-06-06T15:09:00Z</cp:lastPrinted>
  <dcterms:created xsi:type="dcterms:W3CDTF">2020-02-18T06:59:00Z</dcterms:created>
  <dcterms:modified xsi:type="dcterms:W3CDTF">2020-06-12T10:30:00Z</dcterms:modified>
</cp:coreProperties>
</file>