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Default Extension="jpeg" ContentType="image/jpeg"/>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pPr>
    </w:p>
    <w:p>
      <w:pPr>
        <w:pStyle w:val="BodyText"/>
        <w:spacing w:before="4"/>
        <w:rPr>
          <w:sz w:val="27"/>
        </w:rPr>
      </w:pPr>
    </w:p>
    <w:p>
      <w:pPr>
        <w:spacing w:line="244" w:lineRule="auto" w:before="80"/>
        <w:ind w:left="590" w:right="733" w:firstLine="0"/>
        <w:jc w:val="center"/>
        <w:rPr>
          <w:b/>
          <w:sz w:val="48"/>
        </w:rPr>
      </w:pPr>
      <w:r>
        <w:rPr>
          <w:b/>
          <w:sz w:val="48"/>
        </w:rPr>
        <w:t>Assessment of Road Safety Audit of NH-69, Karnataka State, India</w:t>
      </w:r>
    </w:p>
    <w:p>
      <w:pPr>
        <w:spacing w:before="412"/>
        <w:ind w:left="590" w:right="730" w:firstLine="0"/>
        <w:jc w:val="center"/>
        <w:rPr>
          <w:b/>
          <w:sz w:val="22"/>
        </w:rPr>
      </w:pPr>
      <w:r>
        <w:rPr>
          <w:b/>
          <w:sz w:val="22"/>
        </w:rPr>
        <w:t>Jayaprakash M C, Shreyas K S, Vikram M C and Manasa Nair</w:t>
      </w:r>
    </w:p>
    <w:p>
      <w:pPr>
        <w:pStyle w:val="BodyText"/>
        <w:spacing w:before="10"/>
        <w:rPr>
          <w:b/>
          <w:sz w:val="28"/>
        </w:rPr>
      </w:pPr>
    </w:p>
    <w:p>
      <w:pPr>
        <w:spacing w:after="0"/>
        <w:rPr>
          <w:sz w:val="28"/>
        </w:rPr>
        <w:sectPr>
          <w:headerReference w:type="default" r:id="rId5"/>
          <w:headerReference w:type="even" r:id="rId6"/>
          <w:footerReference w:type="default" r:id="rId7"/>
          <w:footerReference w:type="even" r:id="rId8"/>
          <w:type w:val="continuous"/>
          <w:pgSz w:w="11910" w:h="16840"/>
          <w:pgMar w:header="432" w:footer="1036" w:top="620" w:bottom="940" w:left="900" w:right="760"/>
          <w:pgNumType w:start="1"/>
        </w:sectPr>
      </w:pPr>
    </w:p>
    <w:p>
      <w:pPr>
        <w:spacing w:before="110"/>
        <w:ind w:left="107" w:right="1" w:firstLine="201"/>
        <w:jc w:val="both"/>
        <w:rPr>
          <w:b/>
          <w:i/>
          <w:sz w:val="18"/>
        </w:rPr>
      </w:pPr>
      <w:r>
        <w:rPr>
          <w:b/>
          <w:i/>
          <w:sz w:val="18"/>
        </w:rPr>
        <w:t>Abstract</w:t>
      </w:r>
      <w:r>
        <w:rPr>
          <w:b/>
          <w:sz w:val="18"/>
        </w:rPr>
        <w:t>: </w:t>
      </w:r>
      <w:r>
        <w:rPr>
          <w:b/>
          <w:i/>
          <w:sz w:val="18"/>
        </w:rPr>
        <w:t>Road Safety Audit (RSA) is a formal procedure for </w:t>
      </w:r>
      <w:r>
        <w:rPr>
          <w:b/>
          <w:i/>
          <w:sz w:val="18"/>
        </w:rPr>
        <w:t>assessing accident potential and safety performance of new and existing roads. RSA is an efficient, cost effective and proactive approach to improve safety of the road users with leading to any trend of accidents and their impacts. RSA appears to be an ideal tool</w:t>
      </w:r>
      <w:r>
        <w:rPr>
          <w:b/>
          <w:i/>
          <w:spacing w:val="-9"/>
          <w:sz w:val="18"/>
        </w:rPr>
        <w:t> </w:t>
      </w:r>
      <w:r>
        <w:rPr>
          <w:b/>
          <w:i/>
          <w:sz w:val="18"/>
        </w:rPr>
        <w:t>for</w:t>
      </w:r>
      <w:r>
        <w:rPr>
          <w:b/>
          <w:i/>
          <w:spacing w:val="-10"/>
          <w:sz w:val="18"/>
        </w:rPr>
        <w:t> </w:t>
      </w:r>
      <w:r>
        <w:rPr>
          <w:b/>
          <w:i/>
          <w:sz w:val="18"/>
        </w:rPr>
        <w:t>improving</w:t>
      </w:r>
      <w:r>
        <w:rPr>
          <w:b/>
          <w:i/>
          <w:spacing w:val="-8"/>
          <w:sz w:val="18"/>
        </w:rPr>
        <w:t> </w:t>
      </w:r>
      <w:r>
        <w:rPr>
          <w:b/>
          <w:i/>
          <w:sz w:val="18"/>
        </w:rPr>
        <w:t>road</w:t>
      </w:r>
      <w:r>
        <w:rPr>
          <w:b/>
          <w:i/>
          <w:spacing w:val="-8"/>
          <w:sz w:val="18"/>
        </w:rPr>
        <w:t> </w:t>
      </w:r>
      <w:r>
        <w:rPr>
          <w:b/>
          <w:i/>
          <w:sz w:val="18"/>
        </w:rPr>
        <w:t>safety</w:t>
      </w:r>
      <w:r>
        <w:rPr>
          <w:b/>
          <w:i/>
          <w:spacing w:val="-10"/>
          <w:sz w:val="18"/>
        </w:rPr>
        <w:t> </w:t>
      </w:r>
      <w:r>
        <w:rPr>
          <w:b/>
          <w:i/>
          <w:sz w:val="18"/>
        </w:rPr>
        <w:t>in</w:t>
      </w:r>
      <w:r>
        <w:rPr>
          <w:b/>
          <w:i/>
          <w:spacing w:val="-9"/>
          <w:sz w:val="18"/>
        </w:rPr>
        <w:t> </w:t>
      </w:r>
      <w:r>
        <w:rPr>
          <w:b/>
          <w:i/>
          <w:sz w:val="18"/>
        </w:rPr>
        <w:t>India,</w:t>
      </w:r>
      <w:r>
        <w:rPr>
          <w:b/>
          <w:i/>
          <w:spacing w:val="-9"/>
          <w:sz w:val="18"/>
        </w:rPr>
        <w:t> </w:t>
      </w:r>
      <w:r>
        <w:rPr>
          <w:b/>
          <w:i/>
          <w:sz w:val="18"/>
        </w:rPr>
        <w:t>as</w:t>
      </w:r>
      <w:r>
        <w:rPr>
          <w:b/>
          <w:i/>
          <w:spacing w:val="-10"/>
          <w:sz w:val="18"/>
        </w:rPr>
        <w:t> </w:t>
      </w:r>
      <w:r>
        <w:rPr>
          <w:b/>
          <w:i/>
          <w:sz w:val="18"/>
        </w:rPr>
        <w:t>basic</w:t>
      </w:r>
      <w:r>
        <w:rPr>
          <w:b/>
          <w:i/>
          <w:spacing w:val="-10"/>
          <w:sz w:val="18"/>
        </w:rPr>
        <w:t> </w:t>
      </w:r>
      <w:r>
        <w:rPr>
          <w:b/>
          <w:i/>
          <w:sz w:val="18"/>
        </w:rPr>
        <w:t>and</w:t>
      </w:r>
      <w:r>
        <w:rPr>
          <w:b/>
          <w:i/>
          <w:spacing w:val="-6"/>
          <w:sz w:val="18"/>
        </w:rPr>
        <w:t> </w:t>
      </w:r>
      <w:r>
        <w:rPr>
          <w:b/>
          <w:i/>
          <w:sz w:val="18"/>
        </w:rPr>
        <w:t>accurate</w:t>
      </w:r>
      <w:r>
        <w:rPr>
          <w:b/>
          <w:i/>
          <w:spacing w:val="-8"/>
          <w:sz w:val="18"/>
        </w:rPr>
        <w:t> </w:t>
      </w:r>
      <w:r>
        <w:rPr>
          <w:b/>
          <w:i/>
          <w:sz w:val="18"/>
        </w:rPr>
        <w:t>data on accidents have yet to be collected in a scientific way as well as in a systematic method. It is evident from the traffic composition for the countries like India, where heterogeneous traffic with varying vehicle types differing in their vehicle static and dynamic characteristics.</w:t>
      </w:r>
    </w:p>
    <w:p>
      <w:pPr>
        <w:spacing w:before="21"/>
        <w:ind w:left="107" w:right="0" w:firstLine="201"/>
        <w:jc w:val="both"/>
        <w:rPr>
          <w:b/>
          <w:i/>
          <w:sz w:val="18"/>
        </w:rPr>
      </w:pPr>
      <w:r>
        <w:rPr>
          <w:b/>
          <w:i/>
          <w:sz w:val="18"/>
        </w:rPr>
        <w:t>The project stretch considered is NH-69 (Bhadhravathi to </w:t>
      </w:r>
      <w:r>
        <w:rPr>
          <w:b/>
          <w:i/>
          <w:sz w:val="18"/>
        </w:rPr>
        <w:t>Shivamogga – Karnataka State) ranging 22.1 Kms. The present study</w:t>
      </w:r>
      <w:r>
        <w:rPr>
          <w:b/>
          <w:i/>
          <w:spacing w:val="-6"/>
          <w:sz w:val="18"/>
        </w:rPr>
        <w:t> </w:t>
      </w:r>
      <w:r>
        <w:rPr>
          <w:b/>
          <w:i/>
          <w:sz w:val="18"/>
        </w:rPr>
        <w:t>deals</w:t>
      </w:r>
      <w:r>
        <w:rPr>
          <w:b/>
          <w:i/>
          <w:spacing w:val="-6"/>
          <w:sz w:val="18"/>
        </w:rPr>
        <w:t> </w:t>
      </w:r>
      <w:r>
        <w:rPr>
          <w:b/>
          <w:i/>
          <w:sz w:val="18"/>
        </w:rPr>
        <w:t>with</w:t>
      </w:r>
      <w:r>
        <w:rPr>
          <w:b/>
          <w:i/>
          <w:spacing w:val="-5"/>
          <w:sz w:val="18"/>
        </w:rPr>
        <w:t> </w:t>
      </w:r>
      <w:r>
        <w:rPr>
          <w:b/>
          <w:i/>
          <w:sz w:val="18"/>
        </w:rPr>
        <w:t>road</w:t>
      </w:r>
      <w:r>
        <w:rPr>
          <w:b/>
          <w:i/>
          <w:spacing w:val="-4"/>
          <w:sz w:val="18"/>
        </w:rPr>
        <w:t> </w:t>
      </w:r>
      <w:r>
        <w:rPr>
          <w:b/>
          <w:i/>
          <w:sz w:val="18"/>
        </w:rPr>
        <w:t>inventory,</w:t>
      </w:r>
      <w:r>
        <w:rPr>
          <w:b/>
          <w:i/>
          <w:spacing w:val="-5"/>
          <w:sz w:val="18"/>
        </w:rPr>
        <w:t> </w:t>
      </w:r>
      <w:r>
        <w:rPr>
          <w:b/>
          <w:i/>
          <w:sz w:val="18"/>
        </w:rPr>
        <w:t>signage</w:t>
      </w:r>
      <w:r>
        <w:rPr>
          <w:b/>
          <w:i/>
          <w:spacing w:val="-6"/>
          <w:sz w:val="18"/>
        </w:rPr>
        <w:t> </w:t>
      </w:r>
      <w:r>
        <w:rPr>
          <w:b/>
          <w:i/>
          <w:sz w:val="18"/>
        </w:rPr>
        <w:t>inventory,</w:t>
      </w:r>
      <w:r>
        <w:rPr>
          <w:b/>
          <w:i/>
          <w:spacing w:val="-5"/>
          <w:sz w:val="18"/>
        </w:rPr>
        <w:t> </w:t>
      </w:r>
      <w:r>
        <w:rPr>
          <w:b/>
          <w:i/>
          <w:sz w:val="18"/>
        </w:rPr>
        <w:t>traffic</w:t>
      </w:r>
      <w:r>
        <w:rPr>
          <w:b/>
          <w:i/>
          <w:spacing w:val="-6"/>
          <w:sz w:val="18"/>
        </w:rPr>
        <w:t> </w:t>
      </w:r>
      <w:r>
        <w:rPr>
          <w:b/>
          <w:i/>
          <w:sz w:val="18"/>
        </w:rPr>
        <w:t>volume count survey, spot speed study, Speed and delay study and other surveys such as topographic survey and Accident data has been collected for the stretch for a period of 2012-16 is collected and analysis is carried out. The study aims to evaluate Road Safety Audit of a section of four-lane National Highway (NH)-69 and will focus on evaluating the benefits of the proposed actions that have emanated from deficiencies identified through the audit process.</w:t>
      </w:r>
      <w:r>
        <w:rPr>
          <w:b/>
          <w:i/>
          <w:spacing w:val="-7"/>
          <w:sz w:val="18"/>
        </w:rPr>
        <w:t> </w:t>
      </w:r>
      <w:r>
        <w:rPr>
          <w:b/>
          <w:i/>
          <w:sz w:val="18"/>
        </w:rPr>
        <w:t>Missing</w:t>
      </w:r>
      <w:r>
        <w:rPr>
          <w:b/>
          <w:i/>
          <w:spacing w:val="-6"/>
          <w:sz w:val="18"/>
        </w:rPr>
        <w:t> </w:t>
      </w:r>
      <w:r>
        <w:rPr>
          <w:b/>
          <w:i/>
          <w:sz w:val="18"/>
        </w:rPr>
        <w:t>road</w:t>
      </w:r>
      <w:r>
        <w:rPr>
          <w:b/>
          <w:i/>
          <w:spacing w:val="-6"/>
          <w:sz w:val="18"/>
        </w:rPr>
        <w:t> </w:t>
      </w:r>
      <w:r>
        <w:rPr>
          <w:b/>
          <w:i/>
          <w:sz w:val="18"/>
        </w:rPr>
        <w:t>and</w:t>
      </w:r>
      <w:r>
        <w:rPr>
          <w:b/>
          <w:i/>
          <w:spacing w:val="-6"/>
          <w:sz w:val="18"/>
        </w:rPr>
        <w:t> </w:t>
      </w:r>
      <w:r>
        <w:rPr>
          <w:b/>
          <w:i/>
          <w:sz w:val="18"/>
        </w:rPr>
        <w:t>median</w:t>
      </w:r>
      <w:r>
        <w:rPr>
          <w:b/>
          <w:i/>
          <w:spacing w:val="-6"/>
          <w:sz w:val="18"/>
        </w:rPr>
        <w:t> </w:t>
      </w:r>
      <w:r>
        <w:rPr>
          <w:b/>
          <w:i/>
          <w:sz w:val="18"/>
        </w:rPr>
        <w:t>markings</w:t>
      </w:r>
      <w:r>
        <w:rPr>
          <w:b/>
          <w:i/>
          <w:spacing w:val="-8"/>
          <w:sz w:val="18"/>
        </w:rPr>
        <w:t> </w:t>
      </w:r>
      <w:r>
        <w:rPr>
          <w:b/>
          <w:i/>
          <w:sz w:val="18"/>
        </w:rPr>
        <w:t>to</w:t>
      </w:r>
      <w:r>
        <w:rPr>
          <w:b/>
          <w:i/>
          <w:spacing w:val="-6"/>
          <w:sz w:val="18"/>
        </w:rPr>
        <w:t> </w:t>
      </w:r>
      <w:r>
        <w:rPr>
          <w:b/>
          <w:i/>
          <w:sz w:val="18"/>
        </w:rPr>
        <w:t>be</w:t>
      </w:r>
      <w:r>
        <w:rPr>
          <w:b/>
          <w:i/>
          <w:spacing w:val="-8"/>
          <w:sz w:val="18"/>
        </w:rPr>
        <w:t> </w:t>
      </w:r>
      <w:r>
        <w:rPr>
          <w:b/>
          <w:i/>
          <w:sz w:val="18"/>
        </w:rPr>
        <w:t>done</w:t>
      </w:r>
      <w:r>
        <w:rPr>
          <w:b/>
          <w:i/>
          <w:spacing w:val="-5"/>
          <w:sz w:val="18"/>
        </w:rPr>
        <w:t> </w:t>
      </w:r>
      <w:r>
        <w:rPr>
          <w:b/>
          <w:i/>
          <w:sz w:val="18"/>
        </w:rPr>
        <w:t>and</w:t>
      </w:r>
      <w:r>
        <w:rPr>
          <w:b/>
          <w:i/>
          <w:spacing w:val="-3"/>
          <w:sz w:val="18"/>
        </w:rPr>
        <w:t> </w:t>
      </w:r>
      <w:r>
        <w:rPr>
          <w:b/>
          <w:i/>
          <w:sz w:val="18"/>
        </w:rPr>
        <w:t>speed signs should match with speed. Access and service lanes are also deficient which requires immediate</w:t>
      </w:r>
      <w:r>
        <w:rPr>
          <w:b/>
          <w:i/>
          <w:spacing w:val="2"/>
          <w:sz w:val="18"/>
        </w:rPr>
        <w:t> </w:t>
      </w:r>
      <w:r>
        <w:rPr>
          <w:b/>
          <w:i/>
          <w:sz w:val="18"/>
        </w:rPr>
        <w:t>improvement.</w:t>
      </w:r>
    </w:p>
    <w:p>
      <w:pPr>
        <w:pStyle w:val="BodyText"/>
        <w:spacing w:before="8"/>
        <w:rPr>
          <w:b/>
          <w:i/>
          <w:sz w:val="18"/>
        </w:rPr>
      </w:pPr>
    </w:p>
    <w:p>
      <w:pPr>
        <w:spacing w:before="0"/>
        <w:ind w:left="107" w:right="0" w:firstLine="201"/>
        <w:jc w:val="both"/>
        <w:rPr>
          <w:b/>
          <w:i/>
          <w:sz w:val="18"/>
        </w:rPr>
      </w:pPr>
      <w:r>
        <w:rPr>
          <w:b/>
          <w:i/>
          <w:sz w:val="18"/>
        </w:rPr>
        <w:t>Keywords (Index Terms)</w:t>
      </w:r>
      <w:r>
        <w:rPr>
          <w:b/>
          <w:sz w:val="18"/>
        </w:rPr>
        <w:t>: </w:t>
      </w:r>
      <w:r>
        <w:rPr>
          <w:b/>
          <w:i/>
          <w:sz w:val="18"/>
        </w:rPr>
        <w:t>Road Safety Audit (RSA), NH-69,</w:t>
      </w:r>
      <w:bookmarkStart w:name="I. INTRODUCTION" w:id="1"/>
      <w:bookmarkEnd w:id="1"/>
      <w:r>
        <w:rPr>
          <w:b/>
          <w:i/>
          <w:sz w:val="18"/>
        </w:rPr>
      </w:r>
      <w:r>
        <w:rPr>
          <w:b/>
          <w:i/>
          <w:sz w:val="18"/>
        </w:rPr>
        <w:t> </w:t>
      </w:r>
      <w:r>
        <w:rPr>
          <w:b/>
          <w:i/>
          <w:sz w:val="18"/>
        </w:rPr>
        <w:t>road safety in India and speed signs.</w:t>
      </w:r>
    </w:p>
    <w:p>
      <w:pPr>
        <w:pStyle w:val="BodyText"/>
        <w:rPr>
          <w:b/>
          <w:i/>
          <w:sz w:val="21"/>
        </w:rPr>
      </w:pPr>
    </w:p>
    <w:p>
      <w:pPr>
        <w:pStyle w:val="Heading1"/>
        <w:numPr>
          <w:ilvl w:val="0"/>
          <w:numId w:val="1"/>
        </w:numPr>
        <w:tabs>
          <w:tab w:pos="1865" w:val="left" w:leader="none"/>
        </w:tabs>
        <w:spacing w:line="240" w:lineRule="auto" w:before="0" w:after="0"/>
        <w:ind w:left="1864" w:right="0" w:hanging="271"/>
        <w:jc w:val="left"/>
      </w:pPr>
      <w:r>
        <w:rPr/>
        <w:t>INTRODUCTION</w:t>
      </w:r>
    </w:p>
    <w:p>
      <w:pPr>
        <w:pStyle w:val="BodyText"/>
        <w:spacing w:line="244" w:lineRule="auto" w:before="120"/>
        <w:ind w:left="107" w:firstLine="100"/>
        <w:jc w:val="both"/>
      </w:pPr>
      <w:r>
        <w:rPr/>
        <w:t>In</w:t>
      </w:r>
      <w:r>
        <w:rPr>
          <w:spacing w:val="-8"/>
        </w:rPr>
        <w:t> </w:t>
      </w:r>
      <w:r>
        <w:rPr/>
        <w:t>1980’s</w:t>
      </w:r>
      <w:r>
        <w:rPr>
          <w:spacing w:val="-7"/>
        </w:rPr>
        <w:t> </w:t>
      </w:r>
      <w:r>
        <w:rPr/>
        <w:t>the</w:t>
      </w:r>
      <w:r>
        <w:rPr>
          <w:spacing w:val="-5"/>
        </w:rPr>
        <w:t> </w:t>
      </w:r>
      <w:r>
        <w:rPr/>
        <w:t>Road</w:t>
      </w:r>
      <w:r>
        <w:rPr>
          <w:spacing w:val="-4"/>
        </w:rPr>
        <w:t> </w:t>
      </w:r>
      <w:r>
        <w:rPr/>
        <w:t>Safety</w:t>
      </w:r>
      <w:r>
        <w:rPr>
          <w:spacing w:val="-8"/>
        </w:rPr>
        <w:t> </w:t>
      </w:r>
      <w:r>
        <w:rPr/>
        <w:t>Audit</w:t>
      </w:r>
      <w:r>
        <w:rPr>
          <w:spacing w:val="-5"/>
        </w:rPr>
        <w:t> </w:t>
      </w:r>
      <w:r>
        <w:rPr/>
        <w:t>(RSA)</w:t>
      </w:r>
      <w:r>
        <w:rPr>
          <w:spacing w:val="-4"/>
        </w:rPr>
        <w:t> </w:t>
      </w:r>
      <w:r>
        <w:rPr/>
        <w:t>process</w:t>
      </w:r>
      <w:r>
        <w:rPr>
          <w:spacing w:val="-6"/>
        </w:rPr>
        <w:t> </w:t>
      </w:r>
      <w:r>
        <w:rPr/>
        <w:t>was</w:t>
      </w:r>
      <w:r>
        <w:rPr>
          <w:spacing w:val="-6"/>
        </w:rPr>
        <w:t> </w:t>
      </w:r>
      <w:r>
        <w:rPr/>
        <w:t>started in the United Kingdom. On 11 May 2011, the plan of action for Road Safety 2011-2020 was launched around 100 countries including India. The main goal of the plan is to prevent five million road traffic deaths globally by 2020 </w:t>
      </w:r>
      <w:r>
        <w:rPr>
          <w:i/>
        </w:rPr>
        <w:t>(Arun</w:t>
      </w:r>
      <w:r>
        <w:rPr>
          <w:i/>
          <w:spacing w:val="-8"/>
        </w:rPr>
        <w:t> </w:t>
      </w:r>
      <w:r>
        <w:rPr>
          <w:i/>
        </w:rPr>
        <w:t>S</w:t>
      </w:r>
      <w:r>
        <w:rPr>
          <w:i/>
          <w:spacing w:val="-8"/>
        </w:rPr>
        <w:t> </w:t>
      </w:r>
      <w:r>
        <w:rPr>
          <w:i/>
        </w:rPr>
        <w:t>Bagi</w:t>
      </w:r>
      <w:r>
        <w:rPr>
          <w:i/>
          <w:spacing w:val="-9"/>
        </w:rPr>
        <w:t> </w:t>
      </w:r>
      <w:r>
        <w:rPr>
          <w:i/>
        </w:rPr>
        <w:t>et</w:t>
      </w:r>
      <w:r>
        <w:rPr>
          <w:i/>
          <w:spacing w:val="-9"/>
        </w:rPr>
        <w:t> </w:t>
      </w:r>
      <w:r>
        <w:rPr>
          <w:i/>
        </w:rPr>
        <w:t>al.).</w:t>
      </w:r>
      <w:r>
        <w:rPr>
          <w:i/>
          <w:spacing w:val="-8"/>
        </w:rPr>
        <w:t> </w:t>
      </w:r>
      <w:r>
        <w:rPr/>
        <w:t>Road</w:t>
      </w:r>
      <w:r>
        <w:rPr>
          <w:spacing w:val="-8"/>
        </w:rPr>
        <w:t> </w:t>
      </w:r>
      <w:r>
        <w:rPr/>
        <w:t>safety</w:t>
      </w:r>
      <w:r>
        <w:rPr>
          <w:spacing w:val="-12"/>
        </w:rPr>
        <w:t> </w:t>
      </w:r>
      <w:r>
        <w:rPr/>
        <w:t>audit</w:t>
      </w:r>
      <w:r>
        <w:rPr>
          <w:spacing w:val="-9"/>
        </w:rPr>
        <w:t> </w:t>
      </w:r>
      <w:r>
        <w:rPr/>
        <w:t>has</w:t>
      </w:r>
      <w:r>
        <w:rPr>
          <w:spacing w:val="-10"/>
        </w:rPr>
        <w:t> </w:t>
      </w:r>
      <w:r>
        <w:rPr/>
        <w:t>the</w:t>
      </w:r>
      <w:r>
        <w:rPr>
          <w:spacing w:val="-8"/>
        </w:rPr>
        <w:t> </w:t>
      </w:r>
      <w:r>
        <w:rPr/>
        <w:t>greatest</w:t>
      </w:r>
      <w:r>
        <w:rPr>
          <w:spacing w:val="-9"/>
        </w:rPr>
        <w:t> </w:t>
      </w:r>
      <w:r>
        <w:rPr/>
        <w:t>ability when it is considered for traffic design before and after the construction stage. Main purpose of RSA is to focus on the accident influential and safety condition of the highways. RSA</w:t>
      </w:r>
      <w:r>
        <w:rPr>
          <w:spacing w:val="-10"/>
        </w:rPr>
        <w:t> </w:t>
      </w:r>
      <w:r>
        <w:rPr/>
        <w:t>is</w:t>
      </w:r>
      <w:r>
        <w:rPr>
          <w:spacing w:val="-8"/>
        </w:rPr>
        <w:t> </w:t>
      </w:r>
      <w:r>
        <w:rPr/>
        <w:t>a</w:t>
      </w:r>
      <w:r>
        <w:rPr>
          <w:spacing w:val="-8"/>
        </w:rPr>
        <w:t> </w:t>
      </w:r>
      <w:r>
        <w:rPr/>
        <w:t>formal</w:t>
      </w:r>
      <w:r>
        <w:rPr>
          <w:spacing w:val="-8"/>
        </w:rPr>
        <w:t> </w:t>
      </w:r>
      <w:r>
        <w:rPr/>
        <w:t>procedure</w:t>
      </w:r>
      <w:r>
        <w:rPr>
          <w:spacing w:val="-8"/>
        </w:rPr>
        <w:t> </w:t>
      </w:r>
      <w:r>
        <w:rPr/>
        <w:t>having</w:t>
      </w:r>
      <w:r>
        <w:rPr>
          <w:spacing w:val="-9"/>
        </w:rPr>
        <w:t> </w:t>
      </w:r>
      <w:r>
        <w:rPr/>
        <w:t>definite</w:t>
      </w:r>
      <w:r>
        <w:rPr>
          <w:spacing w:val="-8"/>
        </w:rPr>
        <w:t> </w:t>
      </w:r>
      <w:r>
        <w:rPr/>
        <w:t>aim</w:t>
      </w:r>
      <w:r>
        <w:rPr>
          <w:spacing w:val="-9"/>
        </w:rPr>
        <w:t> </w:t>
      </w:r>
      <w:r>
        <w:rPr/>
        <w:t>with</w:t>
      </w:r>
      <w:r>
        <w:rPr>
          <w:spacing w:val="-7"/>
        </w:rPr>
        <w:t> </w:t>
      </w:r>
      <w:r>
        <w:rPr/>
        <w:t>standard procedure. For the effective outcome, its need to be conducted by appropriate experienced and trained persons and they should be of independent of design team. An audit procedure initiates from beginning of design and at construction stage.RSA can also conducted on the existing road,</w:t>
      </w:r>
      <w:r>
        <w:rPr>
          <w:spacing w:val="-4"/>
        </w:rPr>
        <w:t> </w:t>
      </w:r>
      <w:r>
        <w:rPr/>
        <w:t>so</w:t>
      </w:r>
      <w:r>
        <w:rPr>
          <w:spacing w:val="-3"/>
        </w:rPr>
        <w:t> </w:t>
      </w:r>
      <w:r>
        <w:rPr/>
        <w:t>it</w:t>
      </w:r>
      <w:r>
        <w:rPr>
          <w:spacing w:val="-4"/>
        </w:rPr>
        <w:t> </w:t>
      </w:r>
      <w:r>
        <w:rPr/>
        <w:t>can</w:t>
      </w:r>
      <w:r>
        <w:rPr>
          <w:spacing w:val="-5"/>
        </w:rPr>
        <w:t> </w:t>
      </w:r>
      <w:r>
        <w:rPr/>
        <w:t>help</w:t>
      </w:r>
      <w:r>
        <w:rPr>
          <w:spacing w:val="-3"/>
        </w:rPr>
        <w:t> </w:t>
      </w:r>
      <w:r>
        <w:rPr/>
        <w:t>to</w:t>
      </w:r>
      <w:r>
        <w:rPr>
          <w:spacing w:val="-3"/>
        </w:rPr>
        <w:t> </w:t>
      </w:r>
      <w:r>
        <w:rPr/>
        <w:t>identify</w:t>
      </w:r>
      <w:r>
        <w:rPr>
          <w:spacing w:val="-8"/>
        </w:rPr>
        <w:t> </w:t>
      </w:r>
      <w:r>
        <w:rPr/>
        <w:t>the</w:t>
      </w:r>
      <w:r>
        <w:rPr>
          <w:spacing w:val="-4"/>
        </w:rPr>
        <w:t> </w:t>
      </w:r>
      <w:r>
        <w:rPr/>
        <w:t>deficiencies</w:t>
      </w:r>
      <w:r>
        <w:rPr>
          <w:spacing w:val="-5"/>
        </w:rPr>
        <w:t> </w:t>
      </w:r>
      <w:r>
        <w:rPr/>
        <w:t>and</w:t>
      </w:r>
      <w:r>
        <w:rPr>
          <w:spacing w:val="-3"/>
        </w:rPr>
        <w:t> </w:t>
      </w:r>
      <w:r>
        <w:rPr/>
        <w:t>form</w:t>
      </w:r>
    </w:p>
    <w:p>
      <w:pPr>
        <w:pStyle w:val="BodyText"/>
        <w:rPr>
          <w:sz w:val="22"/>
        </w:rPr>
      </w:pPr>
    </w:p>
    <w:p>
      <w:pPr>
        <w:pStyle w:val="BodyText"/>
        <w:spacing w:before="10"/>
        <w:rPr>
          <w:sz w:val="29"/>
        </w:rPr>
      </w:pPr>
    </w:p>
    <w:p>
      <w:pPr>
        <w:spacing w:before="0"/>
        <w:ind w:left="107" w:right="0" w:firstLine="0"/>
        <w:jc w:val="left"/>
        <w:rPr>
          <w:sz w:val="18"/>
        </w:rPr>
      </w:pPr>
      <w:bookmarkStart w:name="_bookmark0" w:id="2"/>
      <w:bookmarkEnd w:id="2"/>
      <w:r>
        <w:rPr/>
      </w:r>
      <w:r>
        <w:rPr>
          <w:b/>
          <w:color w:val="C00000"/>
          <w:sz w:val="18"/>
        </w:rPr>
        <w:t>Revised Manuscript Received on December 22, 2018</w:t>
      </w:r>
      <w:r>
        <w:rPr>
          <w:color w:val="C00000"/>
          <w:sz w:val="18"/>
        </w:rPr>
        <w:t>.</w:t>
      </w:r>
    </w:p>
    <w:p>
      <w:pPr>
        <w:spacing w:line="247" w:lineRule="auto" w:before="8"/>
        <w:ind w:left="108" w:right="1" w:firstLine="242"/>
        <w:jc w:val="both"/>
        <w:rPr>
          <w:sz w:val="16"/>
        </w:rPr>
      </w:pPr>
      <w:r>
        <w:rPr>
          <w:b/>
          <w:sz w:val="16"/>
        </w:rPr>
        <w:t>Jayaprakash M C</w:t>
      </w:r>
      <w:r>
        <w:rPr>
          <w:sz w:val="16"/>
        </w:rPr>
        <w:t>, Department of Civil Engineering, Mangalore Institute of Technology &amp; Engineering, Mangalore, India.</w:t>
      </w:r>
    </w:p>
    <w:p>
      <w:pPr>
        <w:spacing w:line="247" w:lineRule="auto" w:before="2"/>
        <w:ind w:left="107" w:right="0" w:firstLine="201"/>
        <w:jc w:val="both"/>
        <w:rPr>
          <w:sz w:val="16"/>
        </w:rPr>
      </w:pPr>
      <w:r>
        <w:rPr>
          <w:b/>
          <w:sz w:val="16"/>
        </w:rPr>
        <w:t>Shreyas K S</w:t>
      </w:r>
      <w:r>
        <w:rPr>
          <w:sz w:val="16"/>
        </w:rPr>
        <w:t>, Department of Civil Engineering, Mangalore Institute of Technology &amp; Engineering, Mangalore, India.</w:t>
      </w:r>
    </w:p>
    <w:p>
      <w:pPr>
        <w:spacing w:line="247" w:lineRule="auto" w:before="2"/>
        <w:ind w:left="107" w:right="2" w:firstLine="201"/>
        <w:jc w:val="both"/>
        <w:rPr>
          <w:sz w:val="16"/>
        </w:rPr>
      </w:pPr>
      <w:r>
        <w:rPr>
          <w:b/>
          <w:sz w:val="16"/>
        </w:rPr>
        <w:t>Vikram M C</w:t>
      </w:r>
      <w:r>
        <w:rPr>
          <w:sz w:val="16"/>
        </w:rPr>
        <w:t>, Department of Civil Engineering, Jawaharalal Nehru National College of Engineering, Shivamogga, India.</w:t>
      </w:r>
    </w:p>
    <w:p>
      <w:pPr>
        <w:spacing w:line="190" w:lineRule="exact" w:before="0"/>
        <w:ind w:left="107" w:right="0" w:firstLine="201"/>
        <w:jc w:val="both"/>
        <w:rPr>
          <w:sz w:val="16"/>
        </w:rPr>
      </w:pPr>
      <w:r>
        <w:rPr>
          <w:b/>
          <w:sz w:val="16"/>
        </w:rPr>
        <w:t>Manasa Nair</w:t>
      </w:r>
      <w:r>
        <w:rPr>
          <w:sz w:val="16"/>
        </w:rPr>
        <w:t>, Department of Civil Engineering, Mangalore Institute of Technology &amp; Engineering, Mangalore, India.</w:t>
      </w:r>
    </w:p>
    <w:p>
      <w:pPr>
        <w:pStyle w:val="BodyText"/>
        <w:spacing w:line="244" w:lineRule="auto" w:before="91"/>
        <w:ind w:left="108" w:right="176"/>
        <w:jc w:val="both"/>
      </w:pPr>
      <w:r>
        <w:rPr/>
        <w:br w:type="column"/>
      </w:r>
      <w:r>
        <w:rPr/>
        <w:t>opportunity becomes to identify the highway engineering measures to improve safety.</w:t>
      </w:r>
    </w:p>
    <w:p>
      <w:pPr>
        <w:pStyle w:val="BodyText"/>
        <w:spacing w:before="5"/>
      </w:pPr>
    </w:p>
    <w:p>
      <w:pPr>
        <w:pStyle w:val="BodyText"/>
        <w:spacing w:line="244" w:lineRule="auto"/>
        <w:ind w:left="107" w:right="172"/>
        <w:jc w:val="both"/>
      </w:pPr>
      <w:r>
        <w:rPr/>
        <w:t>The start of this century, the rate generation of mechanized vehicle has been expanding constantly. The awesome increment</w:t>
      </w:r>
      <w:r>
        <w:rPr>
          <w:spacing w:val="-12"/>
        </w:rPr>
        <w:t> </w:t>
      </w:r>
      <w:r>
        <w:rPr/>
        <w:t>in</w:t>
      </w:r>
      <w:r>
        <w:rPr>
          <w:spacing w:val="-13"/>
        </w:rPr>
        <w:t> </w:t>
      </w:r>
      <w:r>
        <w:rPr/>
        <w:t>number</w:t>
      </w:r>
      <w:r>
        <w:rPr>
          <w:spacing w:val="-11"/>
        </w:rPr>
        <w:t> </w:t>
      </w:r>
      <w:r>
        <w:rPr/>
        <w:t>of</w:t>
      </w:r>
      <w:r>
        <w:rPr>
          <w:spacing w:val="-14"/>
        </w:rPr>
        <w:t> </w:t>
      </w:r>
      <w:r>
        <w:rPr/>
        <w:t>engine</w:t>
      </w:r>
      <w:r>
        <w:rPr>
          <w:spacing w:val="-12"/>
        </w:rPr>
        <w:t> </w:t>
      </w:r>
      <w:r>
        <w:rPr/>
        <w:t>vehicles</w:t>
      </w:r>
      <w:r>
        <w:rPr>
          <w:spacing w:val="-13"/>
        </w:rPr>
        <w:t> </w:t>
      </w:r>
      <w:r>
        <w:rPr/>
        <w:t>out</w:t>
      </w:r>
      <w:r>
        <w:rPr>
          <w:spacing w:val="-12"/>
        </w:rPr>
        <w:t> </w:t>
      </w:r>
      <w:r>
        <w:rPr/>
        <w:t>and</w:t>
      </w:r>
      <w:r>
        <w:rPr>
          <w:spacing w:val="-11"/>
        </w:rPr>
        <w:t> </w:t>
      </w:r>
      <w:r>
        <w:rPr/>
        <w:t>about</w:t>
      </w:r>
      <w:r>
        <w:rPr>
          <w:spacing w:val="-11"/>
        </w:rPr>
        <w:t> </w:t>
      </w:r>
      <w:r>
        <w:rPr/>
        <w:t>has</w:t>
      </w:r>
      <w:r>
        <w:rPr>
          <w:spacing w:val="-11"/>
        </w:rPr>
        <w:t> </w:t>
      </w:r>
      <w:r>
        <w:rPr/>
        <w:t>not similarly coordinating with relating increment in complete length of highway arrange </w:t>
      </w:r>
      <w:r>
        <w:rPr>
          <w:i/>
        </w:rPr>
        <w:t>(S. S. Jain et al.,). </w:t>
      </w:r>
      <w:r>
        <w:rPr/>
        <w:t>The highway length has not possessed the capacity to take care of the demand made by the gigantic development of vehicle populace. The blended movement condition winning on our street organize has additionally exasperated the activity circumstance. Along these lines the vehicles populace increments in step by step </w:t>
      </w:r>
      <w:r>
        <w:rPr>
          <w:i/>
        </w:rPr>
        <w:t>(Atul Kumar)</w:t>
      </w:r>
      <w:r>
        <w:rPr/>
        <w:t>. Because of this advancement with changing condition situation, the rates of mishaps are expanding radically. RSA is the principle worry to</w:t>
      </w:r>
      <w:r>
        <w:rPr>
          <w:spacing w:val="-10"/>
        </w:rPr>
        <w:t> </w:t>
      </w:r>
      <w:r>
        <w:rPr/>
        <w:t>lessen</w:t>
      </w:r>
      <w:r>
        <w:rPr>
          <w:spacing w:val="-12"/>
        </w:rPr>
        <w:t> </w:t>
      </w:r>
      <w:r>
        <w:rPr/>
        <w:t>mischance.</w:t>
      </w:r>
      <w:r>
        <w:rPr>
          <w:spacing w:val="-10"/>
        </w:rPr>
        <w:t> </w:t>
      </w:r>
      <w:r>
        <w:rPr/>
        <w:t>Mischance</w:t>
      </w:r>
      <w:r>
        <w:rPr>
          <w:spacing w:val="-10"/>
        </w:rPr>
        <w:t> </w:t>
      </w:r>
      <w:r>
        <w:rPr/>
        <w:t>fatalities</w:t>
      </w:r>
      <w:r>
        <w:rPr>
          <w:spacing w:val="-12"/>
        </w:rPr>
        <w:t> </w:t>
      </w:r>
      <w:r>
        <w:rPr/>
        <w:t>rate</w:t>
      </w:r>
      <w:r>
        <w:rPr>
          <w:spacing w:val="-10"/>
        </w:rPr>
        <w:t> </w:t>
      </w:r>
      <w:r>
        <w:rPr/>
        <w:t>in</w:t>
      </w:r>
      <w:r>
        <w:rPr>
          <w:spacing w:val="-10"/>
        </w:rPr>
        <w:t> </w:t>
      </w:r>
      <w:r>
        <w:rPr/>
        <w:t>India</w:t>
      </w:r>
      <w:r>
        <w:rPr>
          <w:spacing w:val="-8"/>
        </w:rPr>
        <w:t> </w:t>
      </w:r>
      <w:r>
        <w:rPr/>
        <w:t>is</w:t>
      </w:r>
      <w:r>
        <w:rPr>
          <w:spacing w:val="-9"/>
        </w:rPr>
        <w:t> </w:t>
      </w:r>
      <w:r>
        <w:rPr/>
        <w:t>high in</w:t>
      </w:r>
      <w:r>
        <w:rPr>
          <w:spacing w:val="-6"/>
        </w:rPr>
        <w:t> </w:t>
      </w:r>
      <w:r>
        <w:rPr/>
        <w:t>the</w:t>
      </w:r>
      <w:r>
        <w:rPr>
          <w:spacing w:val="-6"/>
        </w:rPr>
        <w:t> </w:t>
      </w:r>
      <w:r>
        <w:rPr/>
        <w:t>correlation</w:t>
      </w:r>
      <w:r>
        <w:rPr>
          <w:spacing w:val="-6"/>
        </w:rPr>
        <w:t> </w:t>
      </w:r>
      <w:r>
        <w:rPr/>
        <w:t>with</w:t>
      </w:r>
      <w:r>
        <w:rPr>
          <w:spacing w:val="-6"/>
        </w:rPr>
        <w:t> </w:t>
      </w:r>
      <w:r>
        <w:rPr/>
        <w:t>that</w:t>
      </w:r>
      <w:r>
        <w:rPr>
          <w:spacing w:val="-6"/>
        </w:rPr>
        <w:t> </w:t>
      </w:r>
      <w:r>
        <w:rPr/>
        <w:t>in</w:t>
      </w:r>
      <w:r>
        <w:rPr>
          <w:spacing w:val="-6"/>
        </w:rPr>
        <w:t> </w:t>
      </w:r>
      <w:r>
        <w:rPr/>
        <w:t>the</w:t>
      </w:r>
      <w:r>
        <w:rPr>
          <w:spacing w:val="-6"/>
        </w:rPr>
        <w:t> </w:t>
      </w:r>
      <w:r>
        <w:rPr/>
        <w:t>created</w:t>
      </w:r>
      <w:r>
        <w:rPr>
          <w:spacing w:val="-5"/>
        </w:rPr>
        <w:t> </w:t>
      </w:r>
      <w:r>
        <w:rPr/>
        <w:t>nations.</w:t>
      </w:r>
    </w:p>
    <w:p>
      <w:pPr>
        <w:pStyle w:val="BodyText"/>
        <w:spacing w:before="5"/>
      </w:pPr>
    </w:p>
    <w:p>
      <w:pPr>
        <w:pStyle w:val="BodyText"/>
        <w:spacing w:line="244" w:lineRule="auto"/>
        <w:ind w:left="108" w:right="174"/>
        <w:jc w:val="both"/>
      </w:pPr>
      <w:r>
        <w:rPr/>
        <w:t>Fundamental methodologies of road safety are counteractive action and diminishment of accidents. In accident decrease, consciousness of accidents that happened on existing highway to enhance the outline of highway or to impact the conduct of road user is utilized </w:t>
      </w:r>
      <w:r>
        <w:rPr>
          <w:i/>
        </w:rPr>
        <w:t>(S. S. Jain et al.,)</w:t>
      </w:r>
      <w:r>
        <w:rPr/>
        <w:t>.</w:t>
      </w:r>
    </w:p>
    <w:p>
      <w:pPr>
        <w:pStyle w:val="BodyText"/>
        <w:spacing w:before="5"/>
      </w:pPr>
    </w:p>
    <w:p>
      <w:pPr>
        <w:pStyle w:val="BodyText"/>
        <w:spacing w:line="244" w:lineRule="auto"/>
        <w:ind w:left="107" w:right="175"/>
        <w:jc w:val="both"/>
      </w:pPr>
      <w:r>
        <w:rPr/>
        <w:t>In accident prevention, learning of aptitude in safe street outline – street geometry, and in addition the materials utilized. Accident reducing action ought to be the fundamental</w:t>
      </w:r>
      <w:r>
        <w:rPr>
          <w:spacing w:val="-17"/>
        </w:rPr>
        <w:t> </w:t>
      </w:r>
      <w:r>
        <w:rPr/>
        <w:t>target</w:t>
      </w:r>
      <w:r>
        <w:rPr>
          <w:spacing w:val="-15"/>
        </w:rPr>
        <w:t> </w:t>
      </w:r>
      <w:r>
        <w:rPr/>
        <w:t>of</w:t>
      </w:r>
      <w:r>
        <w:rPr>
          <w:spacing w:val="-16"/>
        </w:rPr>
        <w:t> </w:t>
      </w:r>
      <w:r>
        <w:rPr/>
        <w:t>the</w:t>
      </w:r>
      <w:r>
        <w:rPr>
          <w:spacing w:val="-15"/>
        </w:rPr>
        <w:t> </w:t>
      </w:r>
      <w:r>
        <w:rPr/>
        <w:t>highway</w:t>
      </w:r>
      <w:r>
        <w:rPr>
          <w:spacing w:val="-18"/>
        </w:rPr>
        <w:t> </w:t>
      </w:r>
      <w:r>
        <w:rPr/>
        <w:t>specialist</w:t>
      </w:r>
      <w:r>
        <w:rPr>
          <w:spacing w:val="-15"/>
        </w:rPr>
        <w:t> </w:t>
      </w:r>
      <w:r>
        <w:rPr/>
        <w:t>to</w:t>
      </w:r>
      <w:r>
        <w:rPr>
          <w:spacing w:val="-14"/>
        </w:rPr>
        <w:t> </w:t>
      </w:r>
      <w:r>
        <w:rPr/>
        <w:t>guarantee</w:t>
      </w:r>
      <w:r>
        <w:rPr>
          <w:spacing w:val="-15"/>
        </w:rPr>
        <w:t> </w:t>
      </w:r>
      <w:r>
        <w:rPr/>
        <w:t>that the</w:t>
      </w:r>
      <w:r>
        <w:rPr>
          <w:spacing w:val="-6"/>
        </w:rPr>
        <w:t> </w:t>
      </w:r>
      <w:r>
        <w:rPr/>
        <w:t>roads</w:t>
      </w:r>
      <w:r>
        <w:rPr>
          <w:spacing w:val="-7"/>
        </w:rPr>
        <w:t> </w:t>
      </w:r>
      <w:r>
        <w:rPr/>
        <w:t>are</w:t>
      </w:r>
      <w:r>
        <w:rPr>
          <w:spacing w:val="-6"/>
        </w:rPr>
        <w:t> </w:t>
      </w:r>
      <w:r>
        <w:rPr/>
        <w:t>safe</w:t>
      </w:r>
      <w:r>
        <w:rPr>
          <w:spacing w:val="-6"/>
        </w:rPr>
        <w:t> </w:t>
      </w:r>
      <w:r>
        <w:rPr>
          <w:i/>
        </w:rPr>
        <w:t>(Pavan</w:t>
      </w:r>
      <w:r>
        <w:rPr>
          <w:i/>
          <w:spacing w:val="-5"/>
        </w:rPr>
        <w:t> </w:t>
      </w:r>
      <w:r>
        <w:rPr>
          <w:i/>
        </w:rPr>
        <w:t>Deshpande).</w:t>
      </w:r>
      <w:r>
        <w:rPr>
          <w:i/>
          <w:spacing w:val="-6"/>
        </w:rPr>
        <w:t> </w:t>
      </w:r>
      <w:r>
        <w:rPr/>
        <w:t>At</w:t>
      </w:r>
      <w:r>
        <w:rPr>
          <w:spacing w:val="-7"/>
        </w:rPr>
        <w:t> </w:t>
      </w:r>
      <w:r>
        <w:rPr/>
        <w:t>the</w:t>
      </w:r>
      <w:r>
        <w:rPr>
          <w:spacing w:val="-6"/>
        </w:rPr>
        <w:t> </w:t>
      </w:r>
      <w:r>
        <w:rPr/>
        <w:t>point</w:t>
      </w:r>
      <w:r>
        <w:rPr>
          <w:spacing w:val="-7"/>
        </w:rPr>
        <w:t> </w:t>
      </w:r>
      <w:r>
        <w:rPr/>
        <w:t>when</w:t>
      </w:r>
      <w:r>
        <w:rPr>
          <w:spacing w:val="-5"/>
        </w:rPr>
        <w:t> </w:t>
      </w:r>
      <w:r>
        <w:rPr/>
        <w:t>the accident rate is least on roadway extend then the highway is to be considered as more secure for road user. In the event that accident rate is more than the street is not protected, paying little respect whether all principles were seen amid arranging and</w:t>
      </w:r>
      <w:r>
        <w:rPr>
          <w:spacing w:val="-15"/>
        </w:rPr>
        <w:t> </w:t>
      </w:r>
      <w:r>
        <w:rPr/>
        <w:t>plan</w:t>
      </w:r>
    </w:p>
    <w:p>
      <w:pPr>
        <w:pStyle w:val="BodyText"/>
        <w:spacing w:before="8"/>
        <w:rPr>
          <w:sz w:val="21"/>
        </w:rPr>
      </w:pPr>
    </w:p>
    <w:p>
      <w:pPr>
        <w:pStyle w:val="Heading1"/>
        <w:numPr>
          <w:ilvl w:val="0"/>
          <w:numId w:val="2"/>
        </w:numPr>
        <w:tabs>
          <w:tab w:pos="404" w:val="left" w:leader="none"/>
        </w:tabs>
        <w:spacing w:line="240" w:lineRule="auto" w:before="0" w:after="0"/>
        <w:ind w:left="403" w:right="0" w:hanging="296"/>
        <w:jc w:val="both"/>
      </w:pPr>
      <w:r>
        <w:rPr/>
        <w:t>Road Accident Scenario in</w:t>
      </w:r>
      <w:r>
        <w:rPr>
          <w:spacing w:val="-17"/>
        </w:rPr>
        <w:t> </w:t>
      </w:r>
      <w:r>
        <w:rPr/>
        <w:t>India</w:t>
      </w:r>
    </w:p>
    <w:p>
      <w:pPr>
        <w:pStyle w:val="BodyText"/>
        <w:spacing w:line="244" w:lineRule="auto"/>
        <w:ind w:left="107" w:right="172"/>
        <w:jc w:val="both"/>
        <w:rPr>
          <w:i/>
        </w:rPr>
      </w:pPr>
      <w:r>
        <w:rPr/>
        <w:t>The Road safety is more important in India because close to 5, 00,000 road accidents and nearly 1, 46,000 deaths caused in 2015.Non highway roads witnessed 47.6% of total accidents. This is followed by NH with a rate of 28.4% and SH with 24%. The 2% length on National Highway carry 40%</w:t>
      </w:r>
      <w:r>
        <w:rPr>
          <w:spacing w:val="-16"/>
        </w:rPr>
        <w:t> </w:t>
      </w:r>
      <w:r>
        <w:rPr/>
        <w:t>of</w:t>
      </w:r>
      <w:r>
        <w:rPr>
          <w:spacing w:val="-17"/>
        </w:rPr>
        <w:t> </w:t>
      </w:r>
      <w:r>
        <w:rPr/>
        <w:t>good</w:t>
      </w:r>
      <w:r>
        <w:rPr>
          <w:spacing w:val="-15"/>
        </w:rPr>
        <w:t> </w:t>
      </w:r>
      <w:r>
        <w:rPr/>
        <w:t>traffic,</w:t>
      </w:r>
      <w:r>
        <w:rPr>
          <w:spacing w:val="-15"/>
        </w:rPr>
        <w:t> </w:t>
      </w:r>
      <w:r>
        <w:rPr/>
        <w:t>while</w:t>
      </w:r>
      <w:r>
        <w:rPr>
          <w:spacing w:val="-13"/>
        </w:rPr>
        <w:t> </w:t>
      </w:r>
      <w:r>
        <w:rPr/>
        <w:t>7%</w:t>
      </w:r>
      <w:r>
        <w:rPr>
          <w:spacing w:val="-14"/>
        </w:rPr>
        <w:t> </w:t>
      </w:r>
      <w:r>
        <w:rPr/>
        <w:t>of</w:t>
      </w:r>
      <w:r>
        <w:rPr>
          <w:spacing w:val="-15"/>
        </w:rPr>
        <w:t> </w:t>
      </w:r>
      <w:r>
        <w:rPr/>
        <w:t>State</w:t>
      </w:r>
      <w:r>
        <w:rPr>
          <w:spacing w:val="-13"/>
        </w:rPr>
        <w:t> </w:t>
      </w:r>
      <w:r>
        <w:rPr/>
        <w:t>Highway</w:t>
      </w:r>
      <w:r>
        <w:rPr>
          <w:spacing w:val="-16"/>
        </w:rPr>
        <w:t> </w:t>
      </w:r>
      <w:r>
        <w:rPr/>
        <w:t>carry</w:t>
      </w:r>
      <w:r>
        <w:rPr>
          <w:spacing w:val="-16"/>
        </w:rPr>
        <w:t> </w:t>
      </w:r>
      <w:r>
        <w:rPr/>
        <w:t>30%</w:t>
      </w:r>
      <w:r>
        <w:rPr>
          <w:spacing w:val="-14"/>
        </w:rPr>
        <w:t> </w:t>
      </w:r>
      <w:r>
        <w:rPr/>
        <w:t>of good traffic. The road safety on Indian roads has slowly worsened over the past years. As seen from the below table and</w:t>
      </w:r>
      <w:r>
        <w:rPr>
          <w:spacing w:val="-13"/>
        </w:rPr>
        <w:t> </w:t>
      </w:r>
      <w:r>
        <w:rPr/>
        <w:t>graph,</w:t>
      </w:r>
      <w:r>
        <w:rPr>
          <w:spacing w:val="-13"/>
        </w:rPr>
        <w:t> </w:t>
      </w:r>
      <w:r>
        <w:rPr/>
        <w:t>number</w:t>
      </w:r>
      <w:r>
        <w:rPr>
          <w:spacing w:val="-13"/>
        </w:rPr>
        <w:t> </w:t>
      </w:r>
      <w:r>
        <w:rPr/>
        <w:t>of</w:t>
      </w:r>
      <w:r>
        <w:rPr>
          <w:spacing w:val="-15"/>
        </w:rPr>
        <w:t> </w:t>
      </w:r>
      <w:r>
        <w:rPr/>
        <w:t>deaths</w:t>
      </w:r>
      <w:r>
        <w:rPr>
          <w:spacing w:val="-12"/>
        </w:rPr>
        <w:t> </w:t>
      </w:r>
      <w:r>
        <w:rPr/>
        <w:t>is</w:t>
      </w:r>
      <w:r>
        <w:rPr>
          <w:spacing w:val="-12"/>
        </w:rPr>
        <w:t> </w:t>
      </w:r>
      <w:r>
        <w:rPr/>
        <w:t>increased</w:t>
      </w:r>
      <w:r>
        <w:rPr>
          <w:spacing w:val="-11"/>
        </w:rPr>
        <w:t> </w:t>
      </w:r>
      <w:r>
        <w:rPr/>
        <w:t>year</w:t>
      </w:r>
      <w:r>
        <w:rPr>
          <w:spacing w:val="-11"/>
        </w:rPr>
        <w:t> </w:t>
      </w:r>
      <w:r>
        <w:rPr/>
        <w:t>by</w:t>
      </w:r>
      <w:r>
        <w:rPr>
          <w:spacing w:val="-15"/>
        </w:rPr>
        <w:t> </w:t>
      </w:r>
      <w:r>
        <w:rPr/>
        <w:t>year</w:t>
      </w:r>
      <w:r>
        <w:rPr>
          <w:spacing w:val="-11"/>
        </w:rPr>
        <w:t> </w:t>
      </w:r>
      <w:r>
        <w:rPr>
          <w:i/>
        </w:rPr>
        <w:t>(Pavan </w:t>
      </w:r>
      <w:r>
        <w:rPr>
          <w:i/>
        </w:rPr>
        <w:t>Deshpande).</w:t>
      </w:r>
    </w:p>
    <w:p>
      <w:pPr>
        <w:pStyle w:val="BodyText"/>
        <w:spacing w:before="9"/>
        <w:rPr>
          <w:i/>
          <w:sz w:val="28"/>
        </w:rPr>
      </w:pPr>
    </w:p>
    <w:p>
      <w:pPr>
        <w:pStyle w:val="Heading1"/>
        <w:numPr>
          <w:ilvl w:val="0"/>
          <w:numId w:val="2"/>
        </w:numPr>
        <w:tabs>
          <w:tab w:pos="344" w:val="left" w:leader="none"/>
        </w:tabs>
        <w:spacing w:line="240" w:lineRule="auto" w:before="0" w:after="0"/>
        <w:ind w:left="343" w:right="0" w:hanging="235"/>
        <w:jc w:val="both"/>
      </w:pPr>
      <w:r>
        <w:rPr/>
        <w:t>Project</w:t>
      </w:r>
      <w:r>
        <w:rPr>
          <w:spacing w:val="-3"/>
        </w:rPr>
        <w:t> </w:t>
      </w:r>
      <w:r>
        <w:rPr/>
        <w:t>location</w:t>
      </w:r>
    </w:p>
    <w:p>
      <w:pPr>
        <w:pStyle w:val="BodyText"/>
        <w:spacing w:line="244" w:lineRule="auto"/>
        <w:ind w:left="108" w:right="2552"/>
        <w:jc w:val="both"/>
      </w:pPr>
      <w:r>
        <w:rPr/>
        <w:t>NH-69 is a major National Highway in India that runs along   the   states   of Andhra</w:t>
      </w:r>
    </w:p>
    <w:p>
      <w:pPr>
        <w:spacing w:after="0" w:line="244" w:lineRule="auto"/>
        <w:jc w:val="both"/>
        <w:sectPr>
          <w:type w:val="continuous"/>
          <w:pgSz w:w="11910" w:h="16840"/>
          <w:pgMar w:top="620" w:bottom="940" w:left="900" w:right="760"/>
          <w:cols w:num="2" w:equalWidth="0">
            <w:col w:w="4948" w:space="176"/>
            <w:col w:w="5126"/>
          </w:cols>
        </w:sectPr>
      </w:pPr>
    </w:p>
    <w:p>
      <w:pPr>
        <w:pStyle w:val="BodyText"/>
        <w:rPr>
          <w:sz w:val="23"/>
        </w:rPr>
      </w:pPr>
    </w:p>
    <w:p>
      <w:pPr>
        <w:spacing w:after="0"/>
        <w:rPr>
          <w:sz w:val="23"/>
        </w:rPr>
        <w:sectPr>
          <w:pgSz w:w="11910" w:h="16840"/>
          <w:pgMar w:header="199" w:footer="752" w:top="640" w:bottom="1220" w:left="900" w:right="760"/>
        </w:sectPr>
      </w:pPr>
    </w:p>
    <w:p>
      <w:pPr>
        <w:pStyle w:val="BodyText"/>
        <w:spacing w:line="244" w:lineRule="auto" w:before="91"/>
        <w:ind w:left="107"/>
        <w:jc w:val="both"/>
      </w:pPr>
      <w:r>
        <w:rPr/>
        <w:t>Pradesh and Karnataka. The western terminal is at the junction</w:t>
      </w:r>
      <w:r>
        <w:rPr>
          <w:spacing w:val="-9"/>
        </w:rPr>
        <w:t> </w:t>
      </w:r>
      <w:r>
        <w:rPr/>
        <w:t>of</w:t>
      </w:r>
      <w:r>
        <w:rPr>
          <w:spacing w:val="-9"/>
        </w:rPr>
        <w:t> </w:t>
      </w:r>
      <w:r>
        <w:rPr/>
        <w:t>NH-66</w:t>
      </w:r>
      <w:r>
        <w:rPr>
          <w:spacing w:val="-6"/>
        </w:rPr>
        <w:t> </w:t>
      </w:r>
      <w:r>
        <w:rPr/>
        <w:t>near</w:t>
      </w:r>
      <w:r>
        <w:rPr>
          <w:spacing w:val="-7"/>
        </w:rPr>
        <w:t> </w:t>
      </w:r>
      <w:r>
        <w:rPr/>
        <w:t>Honnavara</w:t>
      </w:r>
      <w:r>
        <w:rPr>
          <w:spacing w:val="-7"/>
        </w:rPr>
        <w:t> </w:t>
      </w:r>
      <w:r>
        <w:rPr/>
        <w:t>and</w:t>
      </w:r>
      <w:r>
        <w:rPr>
          <w:spacing w:val="-6"/>
        </w:rPr>
        <w:t> </w:t>
      </w:r>
      <w:r>
        <w:rPr/>
        <w:t>terminates</w:t>
      </w:r>
      <w:r>
        <w:rPr>
          <w:spacing w:val="-8"/>
        </w:rPr>
        <w:t> </w:t>
      </w:r>
      <w:r>
        <w:rPr/>
        <w:t>at</w:t>
      </w:r>
      <w:r>
        <w:rPr>
          <w:spacing w:val="-5"/>
        </w:rPr>
        <w:t> </w:t>
      </w:r>
      <w:r>
        <w:rPr/>
        <w:t>the</w:t>
      </w:r>
      <w:r>
        <w:rPr>
          <w:spacing w:val="-5"/>
        </w:rPr>
        <w:t> </w:t>
      </w:r>
      <w:r>
        <w:rPr/>
        <w:t>east end at Chittoor. It passes through Honnavar, Sagara, Shivamogga, Banavara, Sira, Madhugiri, Chinthamani, and Mulabagilu in Karnataka and in Andhra Pradesh it passes through</w:t>
      </w:r>
      <w:r>
        <w:rPr>
          <w:spacing w:val="-7"/>
        </w:rPr>
        <w:t> </w:t>
      </w:r>
      <w:r>
        <w:rPr/>
        <w:t>Palamaner,</w:t>
      </w:r>
      <w:r>
        <w:rPr>
          <w:spacing w:val="-6"/>
        </w:rPr>
        <w:t> </w:t>
      </w:r>
      <w:r>
        <w:rPr/>
        <w:t>Chittoor.</w:t>
      </w:r>
      <w:r>
        <w:rPr>
          <w:spacing w:val="-6"/>
        </w:rPr>
        <w:t> </w:t>
      </w:r>
      <w:r>
        <w:rPr/>
        <w:t>NH-69</w:t>
      </w:r>
      <w:r>
        <w:rPr>
          <w:spacing w:val="-5"/>
        </w:rPr>
        <w:t> </w:t>
      </w:r>
      <w:r>
        <w:rPr/>
        <w:t>is</w:t>
      </w:r>
      <w:r>
        <w:rPr>
          <w:spacing w:val="-7"/>
        </w:rPr>
        <w:t> </w:t>
      </w:r>
      <w:r>
        <w:rPr/>
        <w:t>625</w:t>
      </w:r>
      <w:r>
        <w:rPr>
          <w:spacing w:val="-5"/>
        </w:rPr>
        <w:t> </w:t>
      </w:r>
      <w:r>
        <w:rPr/>
        <w:t>km</w:t>
      </w:r>
      <w:r>
        <w:rPr>
          <w:spacing w:val="-10"/>
        </w:rPr>
        <w:t> </w:t>
      </w:r>
      <w:r>
        <w:rPr/>
        <w:t>in</w:t>
      </w:r>
      <w:r>
        <w:rPr>
          <w:spacing w:val="-7"/>
        </w:rPr>
        <w:t> </w:t>
      </w:r>
      <w:r>
        <w:rPr/>
        <w:t>length.</w:t>
      </w:r>
    </w:p>
    <w:p>
      <w:pPr>
        <w:pStyle w:val="BodyText"/>
        <w:spacing w:before="8"/>
      </w:pPr>
    </w:p>
    <w:p>
      <w:pPr>
        <w:pStyle w:val="Heading1"/>
        <w:numPr>
          <w:ilvl w:val="0"/>
          <w:numId w:val="2"/>
        </w:numPr>
        <w:tabs>
          <w:tab w:pos="353" w:val="left" w:leader="none"/>
        </w:tabs>
        <w:spacing w:line="240" w:lineRule="auto" w:before="0" w:after="0"/>
        <w:ind w:left="352" w:right="0" w:hanging="245"/>
        <w:jc w:val="both"/>
      </w:pPr>
      <w:r>
        <w:rPr/>
        <w:t>Study</w:t>
      </w:r>
      <w:r>
        <w:rPr>
          <w:spacing w:val="-6"/>
        </w:rPr>
        <w:t> </w:t>
      </w:r>
      <w:r>
        <w:rPr/>
        <w:t>Area</w:t>
      </w:r>
    </w:p>
    <w:p>
      <w:pPr>
        <w:pStyle w:val="BodyText"/>
        <w:spacing w:line="244" w:lineRule="auto"/>
        <w:ind w:left="107"/>
        <w:jc w:val="both"/>
      </w:pPr>
      <w:r>
        <w:rPr/>
        <w:t>A portion of NH-69 was selected for project.The selected stretch</w:t>
      </w:r>
      <w:r>
        <w:rPr>
          <w:spacing w:val="-10"/>
        </w:rPr>
        <w:t> </w:t>
      </w:r>
      <w:r>
        <w:rPr/>
        <w:t>has</w:t>
      </w:r>
      <w:r>
        <w:rPr>
          <w:spacing w:val="-8"/>
        </w:rPr>
        <w:t> </w:t>
      </w:r>
      <w:r>
        <w:rPr/>
        <w:t>a</w:t>
      </w:r>
      <w:r>
        <w:rPr>
          <w:spacing w:val="-7"/>
        </w:rPr>
        <w:t> </w:t>
      </w:r>
      <w:r>
        <w:rPr/>
        <w:t>bypass</w:t>
      </w:r>
      <w:r>
        <w:rPr>
          <w:spacing w:val="-8"/>
        </w:rPr>
        <w:t> </w:t>
      </w:r>
      <w:r>
        <w:rPr/>
        <w:t>portion</w:t>
      </w:r>
      <w:r>
        <w:rPr>
          <w:spacing w:val="-9"/>
        </w:rPr>
        <w:t> </w:t>
      </w:r>
      <w:r>
        <w:rPr/>
        <w:t>of</w:t>
      </w:r>
      <w:r>
        <w:rPr>
          <w:spacing w:val="-9"/>
        </w:rPr>
        <w:t> </w:t>
      </w:r>
      <w:r>
        <w:rPr/>
        <w:t>Bhadravathi.</w:t>
      </w:r>
      <w:r>
        <w:rPr>
          <w:spacing w:val="-7"/>
        </w:rPr>
        <w:t> </w:t>
      </w:r>
      <w:r>
        <w:rPr/>
        <w:t>Thestretch</w:t>
      </w:r>
      <w:r>
        <w:rPr>
          <w:spacing w:val="-9"/>
        </w:rPr>
        <w:t> </w:t>
      </w:r>
      <w:r>
        <w:rPr/>
        <w:t>starts from</w:t>
      </w:r>
      <w:r>
        <w:rPr>
          <w:spacing w:val="-11"/>
        </w:rPr>
        <w:t> </w:t>
      </w:r>
      <w:r>
        <w:rPr/>
        <w:t>Km</w:t>
      </w:r>
      <w:r>
        <w:rPr>
          <w:spacing w:val="-11"/>
        </w:rPr>
        <w:t> </w:t>
      </w:r>
      <w:r>
        <w:rPr/>
        <w:t>183.100</w:t>
      </w:r>
      <w:r>
        <w:rPr>
          <w:spacing w:val="-7"/>
        </w:rPr>
        <w:t> </w:t>
      </w:r>
      <w:r>
        <w:rPr/>
        <w:t>(at</w:t>
      </w:r>
      <w:r>
        <w:rPr>
          <w:spacing w:val="-8"/>
        </w:rPr>
        <w:t> </w:t>
      </w:r>
      <w:r>
        <w:rPr/>
        <w:t>joining</w:t>
      </w:r>
      <w:r>
        <w:rPr>
          <w:spacing w:val="-9"/>
        </w:rPr>
        <w:t> </w:t>
      </w:r>
      <w:r>
        <w:rPr/>
        <w:t>of</w:t>
      </w:r>
      <w:r>
        <w:rPr>
          <w:spacing w:val="-9"/>
        </w:rPr>
        <w:t> </w:t>
      </w:r>
      <w:r>
        <w:rPr/>
        <w:t>bypass</w:t>
      </w:r>
      <w:r>
        <w:rPr>
          <w:spacing w:val="-9"/>
        </w:rPr>
        <w:t> </w:t>
      </w:r>
      <w:r>
        <w:rPr/>
        <w:t>and</w:t>
      </w:r>
      <w:r>
        <w:rPr>
          <w:spacing w:val="-7"/>
        </w:rPr>
        <w:t> </w:t>
      </w:r>
      <w:r>
        <w:rPr/>
        <w:t>NH-69)</w:t>
      </w:r>
      <w:r>
        <w:rPr>
          <w:spacing w:val="-7"/>
        </w:rPr>
        <w:t> </w:t>
      </w:r>
      <w:r>
        <w:rPr/>
        <w:t>and</w:t>
      </w:r>
      <w:r>
        <w:rPr>
          <w:spacing w:val="-4"/>
        </w:rPr>
        <w:t> </w:t>
      </w:r>
      <w:r>
        <w:rPr/>
        <w:t>ends at Km 205.2 (at MRS circle). The length of study section is approximately</w:t>
      </w:r>
      <w:r>
        <w:rPr>
          <w:spacing w:val="-20"/>
        </w:rPr>
        <w:t> </w:t>
      </w:r>
      <w:r>
        <w:rPr/>
        <w:t>22.1Kms.</w:t>
      </w:r>
    </w:p>
    <w:p>
      <w:pPr>
        <w:pStyle w:val="BodyText"/>
        <w:rPr>
          <w:sz w:val="13"/>
        </w:rPr>
      </w:pPr>
      <w:r>
        <w:rPr/>
        <w:drawing>
          <wp:anchor distT="0" distB="0" distL="0" distR="0" allowOverlap="1" layoutInCell="1" locked="0" behindDoc="0" simplePos="0" relativeHeight="0">
            <wp:simplePos x="0" y="0"/>
            <wp:positionH relativeFrom="page">
              <wp:posOffset>879474</wp:posOffset>
            </wp:positionH>
            <wp:positionV relativeFrom="paragraph">
              <wp:posOffset>120142</wp:posOffset>
            </wp:positionV>
            <wp:extent cx="2669399" cy="1618678"/>
            <wp:effectExtent l="0" t="0" r="0" b="0"/>
            <wp:wrapTopAndBottom/>
            <wp:docPr id="5" name="image2.jpeg" descr=""/>
            <wp:cNvGraphicFramePr>
              <a:graphicFrameLocks noChangeAspect="1"/>
            </wp:cNvGraphicFramePr>
            <a:graphic>
              <a:graphicData uri="http://schemas.openxmlformats.org/drawingml/2006/picture">
                <pic:pic>
                  <pic:nvPicPr>
                    <pic:cNvPr id="6" name="image2.jpeg"/>
                    <pic:cNvPicPr/>
                  </pic:nvPicPr>
                  <pic:blipFill>
                    <a:blip r:embed="rId9" cstate="print"/>
                    <a:stretch>
                      <a:fillRect/>
                    </a:stretch>
                  </pic:blipFill>
                  <pic:spPr>
                    <a:xfrm>
                      <a:off x="0" y="0"/>
                      <a:ext cx="2669399" cy="1618678"/>
                    </a:xfrm>
                    <a:prstGeom prst="rect">
                      <a:avLst/>
                    </a:prstGeom>
                  </pic:spPr>
                </pic:pic>
              </a:graphicData>
            </a:graphic>
          </wp:anchor>
        </w:drawing>
      </w:r>
    </w:p>
    <w:p>
      <w:pPr>
        <w:pStyle w:val="BodyText"/>
        <w:spacing w:before="7"/>
        <w:rPr>
          <w:sz w:val="17"/>
        </w:rPr>
      </w:pPr>
    </w:p>
    <w:p>
      <w:pPr>
        <w:spacing w:before="0"/>
        <w:ind w:left="1430" w:right="0" w:firstLine="0"/>
        <w:jc w:val="left"/>
        <w:rPr>
          <w:sz w:val="16"/>
        </w:rPr>
      </w:pPr>
      <w:r>
        <w:rPr>
          <w:b/>
          <w:sz w:val="16"/>
        </w:rPr>
        <w:t>Fig. 1:  </w:t>
      </w:r>
      <w:r>
        <w:rPr>
          <w:sz w:val="16"/>
        </w:rPr>
        <w:t>Spatial view of study area</w:t>
      </w:r>
    </w:p>
    <w:p>
      <w:pPr>
        <w:pStyle w:val="BodyText"/>
        <w:spacing w:before="4"/>
        <w:rPr>
          <w:sz w:val="21"/>
        </w:rPr>
      </w:pPr>
    </w:p>
    <w:p>
      <w:pPr>
        <w:pStyle w:val="Heading1"/>
        <w:numPr>
          <w:ilvl w:val="0"/>
          <w:numId w:val="1"/>
        </w:numPr>
        <w:tabs>
          <w:tab w:pos="2021" w:val="left" w:leader="none"/>
        </w:tabs>
        <w:spacing w:line="240" w:lineRule="auto" w:before="1" w:after="0"/>
        <w:ind w:left="2020" w:right="0" w:hanging="254"/>
        <w:jc w:val="left"/>
      </w:pPr>
      <w:r>
        <w:rPr/>
        <w:t>OBJECTIVES</w:t>
      </w:r>
    </w:p>
    <w:p>
      <w:pPr>
        <w:pStyle w:val="ListParagraph"/>
        <w:numPr>
          <w:ilvl w:val="0"/>
          <w:numId w:val="3"/>
        </w:numPr>
        <w:tabs>
          <w:tab w:pos="396" w:val="left" w:leader="none"/>
        </w:tabs>
        <w:spacing w:line="244" w:lineRule="auto" w:before="118" w:after="0"/>
        <w:ind w:left="395" w:right="0" w:hanging="144"/>
        <w:jc w:val="both"/>
        <w:rPr>
          <w:sz w:val="20"/>
        </w:rPr>
      </w:pPr>
      <w:r>
        <w:rPr>
          <w:sz w:val="20"/>
        </w:rPr>
        <w:t>To examine safety features and find out deficiencies and conflict point in the road network which lead to accident and safety hazards to road</w:t>
      </w:r>
      <w:r>
        <w:rPr>
          <w:spacing w:val="-23"/>
          <w:sz w:val="20"/>
        </w:rPr>
        <w:t> </w:t>
      </w:r>
      <w:r>
        <w:rPr>
          <w:sz w:val="20"/>
        </w:rPr>
        <w:t>users.</w:t>
      </w:r>
    </w:p>
    <w:p>
      <w:pPr>
        <w:pStyle w:val="ListParagraph"/>
        <w:numPr>
          <w:ilvl w:val="0"/>
          <w:numId w:val="3"/>
        </w:numPr>
        <w:tabs>
          <w:tab w:pos="396" w:val="left" w:leader="none"/>
        </w:tabs>
        <w:spacing w:line="244" w:lineRule="auto" w:before="0" w:after="0"/>
        <w:ind w:left="395" w:right="1" w:hanging="144"/>
        <w:jc w:val="both"/>
        <w:rPr>
          <w:sz w:val="20"/>
        </w:rPr>
      </w:pPr>
      <w:r>
        <w:rPr>
          <w:sz w:val="20"/>
        </w:rPr>
        <w:t>To</w:t>
      </w:r>
      <w:r>
        <w:rPr>
          <w:spacing w:val="-8"/>
          <w:sz w:val="20"/>
        </w:rPr>
        <w:t> </w:t>
      </w:r>
      <w:r>
        <w:rPr>
          <w:sz w:val="20"/>
        </w:rPr>
        <w:t>conduct</w:t>
      </w:r>
      <w:r>
        <w:rPr>
          <w:spacing w:val="-9"/>
          <w:sz w:val="20"/>
        </w:rPr>
        <w:t> </w:t>
      </w:r>
      <w:r>
        <w:rPr>
          <w:sz w:val="20"/>
        </w:rPr>
        <w:t>a</w:t>
      </w:r>
      <w:r>
        <w:rPr>
          <w:spacing w:val="-8"/>
          <w:sz w:val="20"/>
        </w:rPr>
        <w:t> </w:t>
      </w:r>
      <w:r>
        <w:rPr>
          <w:sz w:val="20"/>
        </w:rPr>
        <w:t>RSA</w:t>
      </w:r>
      <w:r>
        <w:rPr>
          <w:spacing w:val="-11"/>
          <w:sz w:val="20"/>
        </w:rPr>
        <w:t> </w:t>
      </w:r>
      <w:r>
        <w:rPr>
          <w:sz w:val="20"/>
        </w:rPr>
        <w:t>according</w:t>
      </w:r>
      <w:r>
        <w:rPr>
          <w:spacing w:val="-8"/>
          <w:sz w:val="20"/>
        </w:rPr>
        <w:t> </w:t>
      </w:r>
      <w:r>
        <w:rPr>
          <w:sz w:val="20"/>
        </w:rPr>
        <w:t>to</w:t>
      </w:r>
      <w:r>
        <w:rPr>
          <w:spacing w:val="-5"/>
          <w:sz w:val="20"/>
        </w:rPr>
        <w:t> </w:t>
      </w:r>
      <w:r>
        <w:rPr>
          <w:sz w:val="20"/>
        </w:rPr>
        <w:t>specification</w:t>
      </w:r>
      <w:r>
        <w:rPr>
          <w:spacing w:val="-8"/>
          <w:sz w:val="20"/>
        </w:rPr>
        <w:t> </w:t>
      </w:r>
      <w:r>
        <w:rPr>
          <w:sz w:val="20"/>
        </w:rPr>
        <w:t>given</w:t>
      </w:r>
      <w:r>
        <w:rPr>
          <w:spacing w:val="-8"/>
          <w:sz w:val="20"/>
        </w:rPr>
        <w:t> </w:t>
      </w:r>
      <w:r>
        <w:rPr>
          <w:sz w:val="20"/>
        </w:rPr>
        <w:t>in</w:t>
      </w:r>
      <w:r>
        <w:rPr>
          <w:spacing w:val="-8"/>
          <w:sz w:val="20"/>
        </w:rPr>
        <w:t> </w:t>
      </w:r>
      <w:r>
        <w:rPr>
          <w:sz w:val="20"/>
        </w:rPr>
        <w:t>the IRC:SP:88:2010</w:t>
      </w:r>
    </w:p>
    <w:p>
      <w:pPr>
        <w:pStyle w:val="BodyText"/>
        <w:spacing w:before="3"/>
        <w:rPr>
          <w:sz w:val="21"/>
        </w:rPr>
      </w:pPr>
    </w:p>
    <w:p>
      <w:pPr>
        <w:pStyle w:val="Heading1"/>
        <w:numPr>
          <w:ilvl w:val="0"/>
          <w:numId w:val="1"/>
        </w:numPr>
        <w:tabs>
          <w:tab w:pos="1865" w:val="left" w:leader="none"/>
        </w:tabs>
        <w:spacing w:line="240" w:lineRule="auto" w:before="0" w:after="0"/>
        <w:ind w:left="1864" w:right="0" w:hanging="331"/>
        <w:jc w:val="left"/>
      </w:pPr>
      <w:r>
        <w:rPr/>
        <w:t>METHODOLOGY</w:t>
      </w:r>
    </w:p>
    <w:p>
      <w:pPr>
        <w:pStyle w:val="BodyText"/>
        <w:spacing w:line="244" w:lineRule="auto" w:before="91"/>
        <w:ind w:left="107" w:right="175"/>
        <w:jc w:val="both"/>
      </w:pPr>
      <w:r>
        <w:rPr/>
        <w:br w:type="column"/>
      </w:r>
      <w:r>
        <w:rPr/>
        <w:t>pedestrians, cyclists, motorcyclists, truck/bus drivers, on-road</w:t>
      </w:r>
      <w:r>
        <w:rPr>
          <w:spacing w:val="-16"/>
        </w:rPr>
        <w:t> </w:t>
      </w:r>
      <w:r>
        <w:rPr/>
        <w:t>public</w:t>
      </w:r>
      <w:r>
        <w:rPr>
          <w:spacing w:val="-16"/>
        </w:rPr>
        <w:t> </w:t>
      </w:r>
      <w:r>
        <w:rPr/>
        <w:t>transport</w:t>
      </w:r>
      <w:r>
        <w:rPr>
          <w:spacing w:val="-15"/>
        </w:rPr>
        <w:t> </w:t>
      </w:r>
      <w:r>
        <w:rPr/>
        <w:t>users,</w:t>
      </w:r>
      <w:r>
        <w:rPr>
          <w:spacing w:val="-14"/>
        </w:rPr>
        <w:t> </w:t>
      </w:r>
      <w:r>
        <w:rPr/>
        <w:t>etc.</w:t>
      </w:r>
      <w:r>
        <w:rPr>
          <w:spacing w:val="-14"/>
        </w:rPr>
        <w:t> </w:t>
      </w:r>
      <w:r>
        <w:rPr/>
        <w:t>So</w:t>
      </w:r>
      <w:r>
        <w:rPr>
          <w:spacing w:val="-13"/>
        </w:rPr>
        <w:t> </w:t>
      </w:r>
      <w:r>
        <w:rPr/>
        <w:t>for</w:t>
      </w:r>
      <w:r>
        <w:rPr>
          <w:spacing w:val="-14"/>
        </w:rPr>
        <w:t> </w:t>
      </w:r>
      <w:r>
        <w:rPr/>
        <w:t>that</w:t>
      </w:r>
      <w:r>
        <w:rPr>
          <w:spacing w:val="-15"/>
        </w:rPr>
        <w:t> </w:t>
      </w:r>
      <w:r>
        <w:rPr/>
        <w:t>different</w:t>
      </w:r>
      <w:r>
        <w:rPr>
          <w:spacing w:val="-15"/>
        </w:rPr>
        <w:t> </w:t>
      </w:r>
      <w:r>
        <w:rPr/>
        <w:t>data’s are collected like accident data, traffic data and road inventory</w:t>
      </w:r>
      <w:r>
        <w:rPr>
          <w:spacing w:val="-16"/>
        </w:rPr>
        <w:t> </w:t>
      </w:r>
      <w:r>
        <w:rPr/>
        <w:t>data.</w:t>
      </w:r>
    </w:p>
    <w:p>
      <w:pPr>
        <w:pStyle w:val="BodyText"/>
        <w:spacing w:before="8"/>
      </w:pPr>
    </w:p>
    <w:p>
      <w:pPr>
        <w:pStyle w:val="Heading1"/>
        <w:numPr>
          <w:ilvl w:val="0"/>
          <w:numId w:val="4"/>
        </w:numPr>
        <w:tabs>
          <w:tab w:pos="353" w:val="left" w:leader="none"/>
        </w:tabs>
        <w:spacing w:line="240" w:lineRule="auto" w:before="0" w:after="0"/>
        <w:ind w:left="352" w:right="0" w:hanging="245"/>
        <w:jc w:val="both"/>
      </w:pPr>
      <w:r>
        <w:rPr/>
        <w:t>Accident</w:t>
      </w:r>
      <w:r>
        <w:rPr>
          <w:spacing w:val="-12"/>
        </w:rPr>
        <w:t> </w:t>
      </w:r>
      <w:r>
        <w:rPr/>
        <w:t>statistics</w:t>
      </w:r>
    </w:p>
    <w:p>
      <w:pPr>
        <w:pStyle w:val="BodyText"/>
        <w:spacing w:line="244" w:lineRule="auto"/>
        <w:ind w:left="107" w:right="175"/>
        <w:jc w:val="both"/>
      </w:pPr>
      <w:r>
        <w:rPr/>
        <w:t>The road accident data was collected from Tunganagara Police Station, Vidyanagara Police Station, and Bhadravathi Traffic</w:t>
      </w:r>
      <w:r>
        <w:rPr>
          <w:spacing w:val="-6"/>
        </w:rPr>
        <w:t> </w:t>
      </w:r>
      <w:r>
        <w:rPr/>
        <w:t>Police</w:t>
      </w:r>
      <w:r>
        <w:rPr>
          <w:spacing w:val="-6"/>
        </w:rPr>
        <w:t> </w:t>
      </w:r>
      <w:r>
        <w:rPr/>
        <w:t>Station</w:t>
      </w:r>
      <w:r>
        <w:rPr>
          <w:spacing w:val="-8"/>
        </w:rPr>
        <w:t> </w:t>
      </w:r>
      <w:r>
        <w:rPr/>
        <w:t>limits</w:t>
      </w:r>
      <w:r>
        <w:rPr>
          <w:spacing w:val="-7"/>
        </w:rPr>
        <w:t> </w:t>
      </w:r>
      <w:r>
        <w:rPr/>
        <w:t>of</w:t>
      </w:r>
      <w:r>
        <w:rPr>
          <w:spacing w:val="-8"/>
        </w:rPr>
        <w:t> </w:t>
      </w:r>
      <w:r>
        <w:rPr/>
        <w:t>five</w:t>
      </w:r>
      <w:r>
        <w:rPr>
          <w:spacing w:val="-6"/>
        </w:rPr>
        <w:t> </w:t>
      </w:r>
      <w:r>
        <w:rPr/>
        <w:t>years</w:t>
      </w:r>
      <w:r>
        <w:rPr>
          <w:spacing w:val="-5"/>
        </w:rPr>
        <w:t> </w:t>
      </w:r>
      <w:r>
        <w:rPr/>
        <w:t>data</w:t>
      </w:r>
      <w:r>
        <w:rPr>
          <w:spacing w:val="-4"/>
        </w:rPr>
        <w:t> </w:t>
      </w:r>
      <w:r>
        <w:rPr/>
        <w:t>from</w:t>
      </w:r>
      <w:r>
        <w:rPr>
          <w:spacing w:val="-8"/>
        </w:rPr>
        <w:t> </w:t>
      </w:r>
      <w:r>
        <w:rPr/>
        <w:t>2012-16.</w:t>
      </w:r>
    </w:p>
    <w:p>
      <w:pPr>
        <w:pStyle w:val="BodyText"/>
        <w:spacing w:before="5"/>
      </w:pPr>
    </w:p>
    <w:p>
      <w:pPr>
        <w:pStyle w:val="Heading2"/>
        <w:ind w:left="107"/>
        <w:jc w:val="both"/>
        <w:rPr>
          <w:i/>
        </w:rPr>
      </w:pPr>
      <w:r>
        <w:rPr>
          <w:i/>
        </w:rPr>
        <w:t>Accident data from Bhadravathi Police Station (ch.183.100</w:t>
      </w:r>
    </w:p>
    <w:p>
      <w:pPr>
        <w:spacing w:before="2"/>
        <w:ind w:left="119" w:right="190" w:firstLine="0"/>
        <w:jc w:val="center"/>
        <w:rPr>
          <w:b/>
          <w:i/>
          <w:sz w:val="20"/>
        </w:rPr>
      </w:pPr>
      <w:r>
        <w:rPr>
          <w:b/>
          <w:i/>
          <w:sz w:val="20"/>
        </w:rPr>
        <w:t>– ch.192.500)</w:t>
      </w:r>
    </w:p>
    <w:p>
      <w:pPr>
        <w:pStyle w:val="BodyText"/>
        <w:spacing w:before="8"/>
        <w:rPr>
          <w:b/>
          <w:i/>
          <w:sz w:val="21"/>
        </w:rPr>
      </w:pPr>
    </w:p>
    <w:p>
      <w:pPr>
        <w:spacing w:line="244" w:lineRule="auto" w:before="0"/>
        <w:ind w:left="119" w:right="191" w:firstLine="0"/>
        <w:jc w:val="center"/>
        <w:rPr>
          <w:i/>
          <w:sz w:val="20"/>
        </w:rPr>
      </w:pPr>
      <w:r>
        <w:rPr>
          <w:b/>
          <w:i/>
          <w:sz w:val="20"/>
        </w:rPr>
        <w:t>Table 1: </w:t>
      </w:r>
      <w:r>
        <w:rPr>
          <w:i/>
          <w:sz w:val="20"/>
        </w:rPr>
        <w:t>Year Wise Road Accident Statistics of Selected </w:t>
      </w:r>
      <w:r>
        <w:rPr>
          <w:i/>
          <w:sz w:val="20"/>
        </w:rPr>
        <w:t>Stretch</w:t>
      </w:r>
    </w:p>
    <w:tbl>
      <w:tblPr>
        <w:tblW w:w="0" w:type="auto"/>
        <w:jc w:val="left"/>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1198"/>
        <w:gridCol w:w="955"/>
        <w:gridCol w:w="1075"/>
      </w:tblGrid>
      <w:tr>
        <w:trPr>
          <w:trHeight w:val="520" w:hRule="atLeast"/>
        </w:trPr>
        <w:tc>
          <w:tcPr>
            <w:tcW w:w="898" w:type="dxa"/>
          </w:tcPr>
          <w:p>
            <w:pPr>
              <w:pStyle w:val="TableParagraph"/>
              <w:spacing w:before="152"/>
              <w:ind w:left="223" w:right="223"/>
              <w:rPr>
                <w:sz w:val="20"/>
              </w:rPr>
            </w:pPr>
            <w:r>
              <w:rPr>
                <w:sz w:val="20"/>
              </w:rPr>
              <w:t>Year</w:t>
            </w:r>
          </w:p>
        </w:tc>
        <w:tc>
          <w:tcPr>
            <w:tcW w:w="1198" w:type="dxa"/>
          </w:tcPr>
          <w:p>
            <w:pPr>
              <w:pStyle w:val="TableParagraph"/>
              <w:spacing w:line="244" w:lineRule="auto" w:before="34"/>
              <w:ind w:left="222" w:firstLine="139"/>
              <w:jc w:val="left"/>
              <w:rPr>
                <w:sz w:val="20"/>
              </w:rPr>
            </w:pPr>
            <w:r>
              <w:rPr>
                <w:sz w:val="20"/>
              </w:rPr>
              <w:t>No of </w:t>
            </w:r>
            <w:r>
              <w:rPr>
                <w:w w:val="95"/>
                <w:sz w:val="20"/>
              </w:rPr>
              <w:t>accidents</w:t>
            </w:r>
          </w:p>
        </w:tc>
        <w:tc>
          <w:tcPr>
            <w:tcW w:w="955" w:type="dxa"/>
          </w:tcPr>
          <w:p>
            <w:pPr>
              <w:pStyle w:val="TableParagraph"/>
              <w:spacing w:line="244" w:lineRule="auto" w:before="34"/>
              <w:ind w:left="110" w:right="87"/>
              <w:jc w:val="left"/>
              <w:rPr>
                <w:sz w:val="20"/>
              </w:rPr>
            </w:pPr>
            <w:r>
              <w:rPr>
                <w:sz w:val="20"/>
              </w:rPr>
              <w:t>Total no. of deaths</w:t>
            </w:r>
          </w:p>
        </w:tc>
        <w:tc>
          <w:tcPr>
            <w:tcW w:w="1075" w:type="dxa"/>
          </w:tcPr>
          <w:p>
            <w:pPr>
              <w:pStyle w:val="TableParagraph"/>
              <w:spacing w:line="244" w:lineRule="auto" w:before="34"/>
              <w:ind w:left="124" w:right="104" w:firstLine="45"/>
              <w:jc w:val="left"/>
              <w:rPr>
                <w:sz w:val="20"/>
              </w:rPr>
            </w:pPr>
            <w:r>
              <w:rPr>
                <w:sz w:val="20"/>
              </w:rPr>
              <w:t>Total no. of injuries</w:t>
            </w:r>
          </w:p>
        </w:tc>
      </w:tr>
      <w:tr>
        <w:trPr>
          <w:trHeight w:val="280" w:hRule="atLeast"/>
        </w:trPr>
        <w:tc>
          <w:tcPr>
            <w:tcW w:w="898" w:type="dxa"/>
          </w:tcPr>
          <w:p>
            <w:pPr>
              <w:pStyle w:val="TableParagraph"/>
              <w:spacing w:before="24"/>
              <w:ind w:left="223" w:right="223"/>
              <w:rPr>
                <w:sz w:val="20"/>
              </w:rPr>
            </w:pPr>
            <w:r>
              <w:rPr>
                <w:sz w:val="20"/>
              </w:rPr>
              <w:t>2012</w:t>
            </w:r>
          </w:p>
        </w:tc>
        <w:tc>
          <w:tcPr>
            <w:tcW w:w="1198" w:type="dxa"/>
          </w:tcPr>
          <w:p>
            <w:pPr>
              <w:pStyle w:val="TableParagraph"/>
              <w:spacing w:before="24"/>
              <w:ind w:right="492"/>
              <w:jc w:val="right"/>
              <w:rPr>
                <w:sz w:val="20"/>
              </w:rPr>
            </w:pPr>
            <w:r>
              <w:rPr>
                <w:sz w:val="20"/>
              </w:rPr>
              <w:t>43</w:t>
            </w:r>
          </w:p>
        </w:tc>
        <w:tc>
          <w:tcPr>
            <w:tcW w:w="955" w:type="dxa"/>
          </w:tcPr>
          <w:p>
            <w:pPr>
              <w:pStyle w:val="TableParagraph"/>
              <w:spacing w:before="24"/>
              <w:ind w:right="1"/>
              <w:rPr>
                <w:sz w:val="20"/>
              </w:rPr>
            </w:pPr>
            <w:r>
              <w:rPr>
                <w:w w:val="99"/>
                <w:sz w:val="20"/>
              </w:rPr>
              <w:t>4</w:t>
            </w:r>
          </w:p>
        </w:tc>
        <w:tc>
          <w:tcPr>
            <w:tcW w:w="1075" w:type="dxa"/>
          </w:tcPr>
          <w:p>
            <w:pPr>
              <w:pStyle w:val="TableParagraph"/>
              <w:spacing w:before="24"/>
              <w:ind w:left="412" w:right="412"/>
              <w:rPr>
                <w:sz w:val="20"/>
              </w:rPr>
            </w:pPr>
            <w:r>
              <w:rPr>
                <w:sz w:val="20"/>
              </w:rPr>
              <w:t>51</w:t>
            </w:r>
          </w:p>
        </w:tc>
      </w:tr>
      <w:tr>
        <w:trPr>
          <w:trHeight w:val="280" w:hRule="atLeast"/>
        </w:trPr>
        <w:tc>
          <w:tcPr>
            <w:tcW w:w="898" w:type="dxa"/>
          </w:tcPr>
          <w:p>
            <w:pPr>
              <w:pStyle w:val="TableParagraph"/>
              <w:spacing w:before="24"/>
              <w:ind w:left="223" w:right="223"/>
              <w:rPr>
                <w:sz w:val="20"/>
              </w:rPr>
            </w:pPr>
            <w:r>
              <w:rPr>
                <w:sz w:val="20"/>
              </w:rPr>
              <w:t>2013</w:t>
            </w:r>
          </w:p>
        </w:tc>
        <w:tc>
          <w:tcPr>
            <w:tcW w:w="1198" w:type="dxa"/>
          </w:tcPr>
          <w:p>
            <w:pPr>
              <w:pStyle w:val="TableParagraph"/>
              <w:spacing w:before="24"/>
              <w:ind w:right="492"/>
              <w:jc w:val="right"/>
              <w:rPr>
                <w:sz w:val="20"/>
              </w:rPr>
            </w:pPr>
            <w:r>
              <w:rPr>
                <w:sz w:val="20"/>
              </w:rPr>
              <w:t>41</w:t>
            </w:r>
          </w:p>
        </w:tc>
        <w:tc>
          <w:tcPr>
            <w:tcW w:w="955" w:type="dxa"/>
          </w:tcPr>
          <w:p>
            <w:pPr>
              <w:pStyle w:val="TableParagraph"/>
              <w:spacing w:before="24"/>
              <w:ind w:right="1"/>
              <w:rPr>
                <w:sz w:val="20"/>
              </w:rPr>
            </w:pPr>
            <w:r>
              <w:rPr>
                <w:w w:val="99"/>
                <w:sz w:val="20"/>
              </w:rPr>
              <w:t>7</w:t>
            </w:r>
          </w:p>
        </w:tc>
        <w:tc>
          <w:tcPr>
            <w:tcW w:w="1075" w:type="dxa"/>
          </w:tcPr>
          <w:p>
            <w:pPr>
              <w:pStyle w:val="TableParagraph"/>
              <w:spacing w:before="24"/>
              <w:ind w:left="412" w:right="412"/>
              <w:rPr>
                <w:sz w:val="20"/>
              </w:rPr>
            </w:pPr>
            <w:r>
              <w:rPr>
                <w:sz w:val="20"/>
              </w:rPr>
              <w:t>57</w:t>
            </w:r>
          </w:p>
        </w:tc>
      </w:tr>
      <w:tr>
        <w:trPr>
          <w:trHeight w:val="280" w:hRule="atLeast"/>
        </w:trPr>
        <w:tc>
          <w:tcPr>
            <w:tcW w:w="898" w:type="dxa"/>
          </w:tcPr>
          <w:p>
            <w:pPr>
              <w:pStyle w:val="TableParagraph"/>
              <w:spacing w:before="24"/>
              <w:ind w:left="223" w:right="223"/>
              <w:rPr>
                <w:sz w:val="20"/>
              </w:rPr>
            </w:pPr>
            <w:r>
              <w:rPr>
                <w:sz w:val="20"/>
              </w:rPr>
              <w:t>2014</w:t>
            </w:r>
          </w:p>
        </w:tc>
        <w:tc>
          <w:tcPr>
            <w:tcW w:w="1198" w:type="dxa"/>
          </w:tcPr>
          <w:p>
            <w:pPr>
              <w:pStyle w:val="TableParagraph"/>
              <w:spacing w:before="24"/>
              <w:ind w:right="492"/>
              <w:jc w:val="right"/>
              <w:rPr>
                <w:sz w:val="20"/>
              </w:rPr>
            </w:pPr>
            <w:r>
              <w:rPr>
                <w:sz w:val="20"/>
              </w:rPr>
              <w:t>51</w:t>
            </w:r>
          </w:p>
        </w:tc>
        <w:tc>
          <w:tcPr>
            <w:tcW w:w="955" w:type="dxa"/>
          </w:tcPr>
          <w:p>
            <w:pPr>
              <w:pStyle w:val="TableParagraph"/>
              <w:spacing w:before="24"/>
              <w:ind w:left="352" w:right="352"/>
              <w:rPr>
                <w:sz w:val="20"/>
              </w:rPr>
            </w:pPr>
            <w:r>
              <w:rPr>
                <w:sz w:val="20"/>
              </w:rPr>
              <w:t>15</w:t>
            </w:r>
          </w:p>
        </w:tc>
        <w:tc>
          <w:tcPr>
            <w:tcW w:w="1075" w:type="dxa"/>
          </w:tcPr>
          <w:p>
            <w:pPr>
              <w:pStyle w:val="TableParagraph"/>
              <w:spacing w:before="24"/>
              <w:ind w:left="412" w:right="412"/>
              <w:rPr>
                <w:sz w:val="20"/>
              </w:rPr>
            </w:pPr>
            <w:r>
              <w:rPr>
                <w:sz w:val="20"/>
              </w:rPr>
              <w:t>50</w:t>
            </w:r>
          </w:p>
        </w:tc>
      </w:tr>
      <w:tr>
        <w:trPr>
          <w:trHeight w:val="280" w:hRule="atLeast"/>
        </w:trPr>
        <w:tc>
          <w:tcPr>
            <w:tcW w:w="898" w:type="dxa"/>
          </w:tcPr>
          <w:p>
            <w:pPr>
              <w:pStyle w:val="TableParagraph"/>
              <w:spacing w:before="24"/>
              <w:ind w:left="223" w:right="223"/>
              <w:rPr>
                <w:sz w:val="20"/>
              </w:rPr>
            </w:pPr>
            <w:r>
              <w:rPr>
                <w:sz w:val="20"/>
              </w:rPr>
              <w:t>2015</w:t>
            </w:r>
          </w:p>
        </w:tc>
        <w:tc>
          <w:tcPr>
            <w:tcW w:w="1198" w:type="dxa"/>
          </w:tcPr>
          <w:p>
            <w:pPr>
              <w:pStyle w:val="TableParagraph"/>
              <w:spacing w:before="24"/>
              <w:ind w:right="492"/>
              <w:jc w:val="right"/>
              <w:rPr>
                <w:sz w:val="20"/>
              </w:rPr>
            </w:pPr>
            <w:r>
              <w:rPr>
                <w:sz w:val="20"/>
              </w:rPr>
              <w:t>28</w:t>
            </w:r>
          </w:p>
        </w:tc>
        <w:tc>
          <w:tcPr>
            <w:tcW w:w="955" w:type="dxa"/>
          </w:tcPr>
          <w:p>
            <w:pPr>
              <w:pStyle w:val="TableParagraph"/>
              <w:spacing w:before="24"/>
              <w:ind w:right="1"/>
              <w:rPr>
                <w:sz w:val="20"/>
              </w:rPr>
            </w:pPr>
            <w:r>
              <w:rPr>
                <w:w w:val="99"/>
                <w:sz w:val="20"/>
              </w:rPr>
              <w:t>6</w:t>
            </w:r>
          </w:p>
        </w:tc>
        <w:tc>
          <w:tcPr>
            <w:tcW w:w="1075" w:type="dxa"/>
          </w:tcPr>
          <w:p>
            <w:pPr>
              <w:pStyle w:val="TableParagraph"/>
              <w:spacing w:before="24"/>
              <w:ind w:left="412" w:right="412"/>
              <w:rPr>
                <w:sz w:val="20"/>
              </w:rPr>
            </w:pPr>
            <w:r>
              <w:rPr>
                <w:sz w:val="20"/>
              </w:rPr>
              <w:t>28</w:t>
            </w:r>
          </w:p>
        </w:tc>
      </w:tr>
      <w:tr>
        <w:trPr>
          <w:trHeight w:val="400" w:hRule="atLeast"/>
        </w:trPr>
        <w:tc>
          <w:tcPr>
            <w:tcW w:w="898" w:type="dxa"/>
          </w:tcPr>
          <w:p>
            <w:pPr>
              <w:pStyle w:val="TableParagraph"/>
              <w:spacing w:before="84"/>
              <w:ind w:left="223" w:right="223"/>
              <w:rPr>
                <w:sz w:val="20"/>
              </w:rPr>
            </w:pPr>
            <w:r>
              <w:rPr>
                <w:sz w:val="20"/>
              </w:rPr>
              <w:t>2016</w:t>
            </w:r>
          </w:p>
        </w:tc>
        <w:tc>
          <w:tcPr>
            <w:tcW w:w="1198" w:type="dxa"/>
          </w:tcPr>
          <w:p>
            <w:pPr>
              <w:pStyle w:val="TableParagraph"/>
              <w:spacing w:before="84"/>
              <w:ind w:right="492"/>
              <w:jc w:val="right"/>
              <w:rPr>
                <w:sz w:val="20"/>
              </w:rPr>
            </w:pPr>
            <w:r>
              <w:rPr>
                <w:sz w:val="20"/>
              </w:rPr>
              <w:t>35</w:t>
            </w:r>
          </w:p>
        </w:tc>
        <w:tc>
          <w:tcPr>
            <w:tcW w:w="955" w:type="dxa"/>
          </w:tcPr>
          <w:p>
            <w:pPr>
              <w:pStyle w:val="TableParagraph"/>
              <w:spacing w:before="84"/>
              <w:ind w:right="1"/>
              <w:rPr>
                <w:sz w:val="20"/>
              </w:rPr>
            </w:pPr>
            <w:r>
              <w:rPr>
                <w:w w:val="99"/>
                <w:sz w:val="20"/>
              </w:rPr>
              <w:t>9</w:t>
            </w:r>
          </w:p>
        </w:tc>
        <w:tc>
          <w:tcPr>
            <w:tcW w:w="1075" w:type="dxa"/>
          </w:tcPr>
          <w:p>
            <w:pPr>
              <w:pStyle w:val="TableParagraph"/>
              <w:spacing w:before="84"/>
              <w:ind w:left="412" w:right="412"/>
              <w:rPr>
                <w:sz w:val="20"/>
              </w:rPr>
            </w:pPr>
            <w:r>
              <w:rPr>
                <w:sz w:val="20"/>
              </w:rPr>
              <w:t>32</w:t>
            </w:r>
          </w:p>
        </w:tc>
      </w:tr>
    </w:tbl>
    <w:p>
      <w:pPr>
        <w:pStyle w:val="BodyText"/>
        <w:spacing w:before="11"/>
        <w:rPr>
          <w:i/>
          <w:sz w:val="17"/>
        </w:rPr>
      </w:pPr>
      <w:r>
        <w:rPr/>
        <w:drawing>
          <wp:anchor distT="0" distB="0" distL="0" distR="0" allowOverlap="1" layoutInCell="1" locked="0" behindDoc="0" simplePos="0" relativeHeight="1048">
            <wp:simplePos x="0" y="0"/>
            <wp:positionH relativeFrom="page">
              <wp:posOffset>4099559</wp:posOffset>
            </wp:positionH>
            <wp:positionV relativeFrom="paragraph">
              <wp:posOffset>156043</wp:posOffset>
            </wp:positionV>
            <wp:extent cx="2657663" cy="1591055"/>
            <wp:effectExtent l="0" t="0" r="0" b="0"/>
            <wp:wrapTopAndBottom/>
            <wp:docPr id="7" name="image3.png" descr=""/>
            <wp:cNvGraphicFramePr>
              <a:graphicFrameLocks noChangeAspect="1"/>
            </wp:cNvGraphicFramePr>
            <a:graphic>
              <a:graphicData uri="http://schemas.openxmlformats.org/drawingml/2006/picture">
                <pic:pic>
                  <pic:nvPicPr>
                    <pic:cNvPr id="8" name="image3.png"/>
                    <pic:cNvPicPr/>
                  </pic:nvPicPr>
                  <pic:blipFill>
                    <a:blip r:embed="rId10" cstate="print"/>
                    <a:stretch>
                      <a:fillRect/>
                    </a:stretch>
                  </pic:blipFill>
                  <pic:spPr>
                    <a:xfrm>
                      <a:off x="0" y="0"/>
                      <a:ext cx="2657663" cy="1591055"/>
                    </a:xfrm>
                    <a:prstGeom prst="rect">
                      <a:avLst/>
                    </a:prstGeom>
                  </pic:spPr>
                </pic:pic>
              </a:graphicData>
            </a:graphic>
          </wp:anchor>
        </w:drawing>
      </w:r>
    </w:p>
    <w:p>
      <w:pPr>
        <w:spacing w:after="0"/>
        <w:rPr>
          <w:sz w:val="17"/>
        </w:rPr>
        <w:sectPr>
          <w:type w:val="continuous"/>
          <w:pgSz w:w="11910" w:h="16840"/>
          <w:pgMar w:top="620" w:bottom="940" w:left="900" w:right="760"/>
          <w:cols w:num="2" w:equalWidth="0">
            <w:col w:w="4946" w:space="178"/>
            <w:col w:w="5126"/>
          </w:cols>
        </w:sectPr>
      </w:pPr>
    </w:p>
    <w:p>
      <w:pPr>
        <w:pStyle w:val="BodyText"/>
        <w:spacing w:before="10"/>
        <w:rPr>
          <w:i/>
        </w:rPr>
      </w:pPr>
    </w:p>
    <w:p>
      <w:pPr>
        <w:pStyle w:val="BodyText"/>
        <w:ind w:left="392"/>
      </w:pPr>
      <w:r>
        <w:rPr/>
        <w:drawing>
          <wp:inline distT="0" distB="0" distL="0" distR="0">
            <wp:extent cx="2646301" cy="2560320"/>
            <wp:effectExtent l="0" t="0" r="0" b="0"/>
            <wp:docPr id="9" name="image4.png" descr="C:\Users\LENOVO\Desktop\CHH.png"/>
            <wp:cNvGraphicFramePr>
              <a:graphicFrameLocks noChangeAspect="1"/>
            </wp:cNvGraphicFramePr>
            <a:graphic>
              <a:graphicData uri="http://schemas.openxmlformats.org/drawingml/2006/picture">
                <pic:pic>
                  <pic:nvPicPr>
                    <pic:cNvPr id="10" name="image4.png"/>
                    <pic:cNvPicPr/>
                  </pic:nvPicPr>
                  <pic:blipFill>
                    <a:blip r:embed="rId11" cstate="print"/>
                    <a:stretch>
                      <a:fillRect/>
                    </a:stretch>
                  </pic:blipFill>
                  <pic:spPr>
                    <a:xfrm>
                      <a:off x="0" y="0"/>
                      <a:ext cx="2646301" cy="2560320"/>
                    </a:xfrm>
                    <a:prstGeom prst="rect">
                      <a:avLst/>
                    </a:prstGeom>
                  </pic:spPr>
                </pic:pic>
              </a:graphicData>
            </a:graphic>
          </wp:inline>
        </w:drawing>
      </w:r>
      <w:r>
        <w:rPr/>
      </w:r>
    </w:p>
    <w:p>
      <w:pPr>
        <w:pStyle w:val="BodyText"/>
        <w:spacing w:before="10"/>
        <w:rPr>
          <w:i/>
          <w:sz w:val="23"/>
        </w:rPr>
      </w:pPr>
    </w:p>
    <w:p>
      <w:pPr>
        <w:spacing w:before="0"/>
        <w:ind w:left="1413" w:right="0" w:firstLine="0"/>
        <w:jc w:val="left"/>
        <w:rPr>
          <w:sz w:val="16"/>
        </w:rPr>
      </w:pPr>
      <w:r>
        <w:rPr>
          <w:b/>
          <w:sz w:val="16"/>
        </w:rPr>
        <w:t>Fig. 2: </w:t>
      </w:r>
      <w:r>
        <w:rPr>
          <w:sz w:val="16"/>
        </w:rPr>
        <w:t>Flow chart of methodology</w:t>
      </w:r>
    </w:p>
    <w:p>
      <w:pPr>
        <w:pStyle w:val="BodyText"/>
        <w:spacing w:before="5"/>
        <w:rPr>
          <w:sz w:val="21"/>
        </w:rPr>
      </w:pPr>
    </w:p>
    <w:p>
      <w:pPr>
        <w:pStyle w:val="Heading1"/>
        <w:numPr>
          <w:ilvl w:val="0"/>
          <w:numId w:val="1"/>
        </w:numPr>
        <w:tabs>
          <w:tab w:pos="1304" w:val="left" w:leader="none"/>
        </w:tabs>
        <w:spacing w:line="240" w:lineRule="auto" w:before="0" w:after="0"/>
        <w:ind w:left="1303" w:right="0" w:hanging="322"/>
        <w:jc w:val="left"/>
      </w:pPr>
      <w:r>
        <w:rPr/>
        <w:t>RESULTS AND</w:t>
      </w:r>
      <w:r>
        <w:rPr>
          <w:spacing w:val="-20"/>
        </w:rPr>
        <w:t> </w:t>
      </w:r>
      <w:r>
        <w:rPr/>
        <w:t>DISCUSSIONS</w:t>
      </w:r>
    </w:p>
    <w:p>
      <w:pPr>
        <w:pStyle w:val="BodyText"/>
        <w:spacing w:line="244" w:lineRule="auto" w:before="120"/>
        <w:ind w:left="107"/>
        <w:jc w:val="both"/>
      </w:pPr>
      <w:r>
        <w:rPr/>
        <w:t>The</w:t>
      </w:r>
      <w:r>
        <w:rPr>
          <w:spacing w:val="-11"/>
        </w:rPr>
        <w:t> </w:t>
      </w:r>
      <w:r>
        <w:rPr/>
        <w:t>main</w:t>
      </w:r>
      <w:r>
        <w:rPr>
          <w:spacing w:val="-12"/>
        </w:rPr>
        <w:t> </w:t>
      </w:r>
      <w:r>
        <w:rPr/>
        <w:t>aim</w:t>
      </w:r>
      <w:r>
        <w:rPr>
          <w:spacing w:val="-14"/>
        </w:rPr>
        <w:t> </w:t>
      </w:r>
      <w:r>
        <w:rPr/>
        <w:t>of</w:t>
      </w:r>
      <w:r>
        <w:rPr>
          <w:spacing w:val="-13"/>
        </w:rPr>
        <w:t> </w:t>
      </w:r>
      <w:r>
        <w:rPr/>
        <w:t>the</w:t>
      </w:r>
      <w:r>
        <w:rPr>
          <w:spacing w:val="-11"/>
        </w:rPr>
        <w:t> </w:t>
      </w:r>
      <w:r>
        <w:rPr/>
        <w:t>RSA</w:t>
      </w:r>
      <w:r>
        <w:rPr>
          <w:spacing w:val="-13"/>
        </w:rPr>
        <w:t> </w:t>
      </w:r>
      <w:r>
        <w:rPr/>
        <w:t>is</w:t>
      </w:r>
      <w:r>
        <w:rPr>
          <w:spacing w:val="-12"/>
        </w:rPr>
        <w:t> </w:t>
      </w:r>
      <w:r>
        <w:rPr/>
        <w:t>to</w:t>
      </w:r>
      <w:r>
        <w:rPr>
          <w:spacing w:val="-10"/>
        </w:rPr>
        <w:t> </w:t>
      </w:r>
      <w:r>
        <w:rPr/>
        <w:t>ensure</w:t>
      </w:r>
      <w:r>
        <w:rPr>
          <w:spacing w:val="-11"/>
        </w:rPr>
        <w:t> </w:t>
      </w:r>
      <w:r>
        <w:rPr/>
        <w:t>the</w:t>
      </w:r>
      <w:r>
        <w:rPr>
          <w:spacing w:val="-11"/>
        </w:rPr>
        <w:t> </w:t>
      </w:r>
      <w:r>
        <w:rPr/>
        <w:t>entire</w:t>
      </w:r>
      <w:r>
        <w:rPr>
          <w:spacing w:val="-8"/>
        </w:rPr>
        <w:t> </w:t>
      </w:r>
      <w:r>
        <w:rPr/>
        <w:t>new</w:t>
      </w:r>
      <w:r>
        <w:rPr>
          <w:spacing w:val="-13"/>
        </w:rPr>
        <w:t> </w:t>
      </w:r>
      <w:r>
        <w:rPr/>
        <w:t>road</w:t>
      </w:r>
      <w:r>
        <w:rPr>
          <w:spacing w:val="-8"/>
        </w:rPr>
        <w:t> </w:t>
      </w:r>
      <w:r>
        <w:rPr/>
        <w:t>and existing road network operate safely. Road safety audits evaluate</w:t>
      </w:r>
      <w:r>
        <w:rPr>
          <w:spacing w:val="-10"/>
        </w:rPr>
        <w:t> </w:t>
      </w:r>
      <w:r>
        <w:rPr/>
        <w:t>the</w:t>
      </w:r>
      <w:r>
        <w:rPr>
          <w:spacing w:val="-10"/>
        </w:rPr>
        <w:t> </w:t>
      </w:r>
      <w:r>
        <w:rPr/>
        <w:t>operation</w:t>
      </w:r>
      <w:r>
        <w:rPr>
          <w:spacing w:val="-11"/>
        </w:rPr>
        <w:t> </w:t>
      </w:r>
      <w:r>
        <w:rPr/>
        <w:t>of</w:t>
      </w:r>
      <w:r>
        <w:rPr>
          <w:spacing w:val="-12"/>
        </w:rPr>
        <w:t> </w:t>
      </w:r>
      <w:r>
        <w:rPr/>
        <w:t>a</w:t>
      </w:r>
      <w:r>
        <w:rPr>
          <w:spacing w:val="-8"/>
        </w:rPr>
        <w:t> </w:t>
      </w:r>
      <w:r>
        <w:rPr/>
        <w:t>road</w:t>
      </w:r>
      <w:r>
        <w:rPr>
          <w:spacing w:val="-8"/>
        </w:rPr>
        <w:t> </w:t>
      </w:r>
      <w:r>
        <w:rPr/>
        <w:t>by</w:t>
      </w:r>
      <w:r>
        <w:rPr>
          <w:spacing w:val="-11"/>
        </w:rPr>
        <w:t> </w:t>
      </w:r>
      <w:r>
        <w:rPr/>
        <w:t>focusing</w:t>
      </w:r>
      <w:r>
        <w:rPr>
          <w:spacing w:val="-9"/>
        </w:rPr>
        <w:t> </w:t>
      </w:r>
      <w:r>
        <w:rPr/>
        <w:t>on</w:t>
      </w:r>
      <w:r>
        <w:rPr>
          <w:spacing w:val="-9"/>
        </w:rPr>
        <w:t> </w:t>
      </w:r>
      <w:r>
        <w:rPr/>
        <w:t>road</w:t>
      </w:r>
      <w:r>
        <w:rPr>
          <w:spacing w:val="-8"/>
        </w:rPr>
        <w:t> </w:t>
      </w:r>
      <w:r>
        <w:rPr/>
        <w:t>safety</w:t>
      </w:r>
      <w:r>
        <w:rPr>
          <w:spacing w:val="-11"/>
        </w:rPr>
        <w:t> </w:t>
      </w:r>
      <w:r>
        <w:rPr/>
        <w:t>as</w:t>
      </w:r>
    </w:p>
    <w:p>
      <w:pPr>
        <w:pStyle w:val="BodyText"/>
        <w:spacing w:before="3"/>
        <w:rPr>
          <w:sz w:val="19"/>
        </w:rPr>
      </w:pPr>
      <w:r>
        <w:rPr/>
        <w:br w:type="column"/>
      </w:r>
      <w:r>
        <w:rPr>
          <w:sz w:val="19"/>
        </w:rPr>
      </w:r>
    </w:p>
    <w:p>
      <w:pPr>
        <w:spacing w:before="0"/>
        <w:ind w:left="119" w:right="190" w:firstLine="0"/>
        <w:jc w:val="center"/>
        <w:rPr>
          <w:sz w:val="16"/>
        </w:rPr>
      </w:pPr>
      <w:r>
        <w:rPr>
          <w:b/>
          <w:sz w:val="16"/>
        </w:rPr>
        <w:t>Fig. 3: </w:t>
      </w:r>
      <w:r>
        <w:rPr>
          <w:sz w:val="16"/>
        </w:rPr>
        <w:t>Accident Statistics of Selected Stretch (ch.183.100 – ch.192.500)</w:t>
      </w:r>
    </w:p>
    <w:p>
      <w:pPr>
        <w:pStyle w:val="BodyText"/>
        <w:spacing w:before="9"/>
      </w:pPr>
    </w:p>
    <w:p>
      <w:pPr>
        <w:pStyle w:val="Heading2"/>
        <w:spacing w:line="242" w:lineRule="auto"/>
        <w:ind w:right="191"/>
      </w:pPr>
      <w:r>
        <w:rPr>
          <w:i/>
        </w:rPr>
        <w:t>Accident data from Vidyanagara and Tunganagara Police </w:t>
      </w:r>
      <w:r>
        <w:rPr/>
        <w:t>Station (ch. 192.500– ch.205.200)</w:t>
      </w:r>
    </w:p>
    <w:p>
      <w:pPr>
        <w:pStyle w:val="BodyText"/>
        <w:spacing w:before="4"/>
        <w:rPr>
          <w:b/>
          <w:i/>
        </w:rPr>
      </w:pPr>
    </w:p>
    <w:p>
      <w:pPr>
        <w:spacing w:before="0"/>
        <w:ind w:left="119" w:right="188" w:firstLine="0"/>
        <w:jc w:val="center"/>
        <w:rPr>
          <w:sz w:val="16"/>
        </w:rPr>
      </w:pPr>
      <w:r>
        <w:rPr>
          <w:b/>
          <w:sz w:val="16"/>
        </w:rPr>
        <w:t>Table 2: </w:t>
      </w:r>
      <w:r>
        <w:rPr>
          <w:sz w:val="16"/>
        </w:rPr>
        <w:t>Year Wise Road Accident Statistics of Selected Stretch</w:t>
      </w:r>
    </w:p>
    <w:p>
      <w:pPr>
        <w:pStyle w:val="BodyText"/>
        <w:spacing w:before="8" w:after="1"/>
        <w:rPr>
          <w:sz w:val="16"/>
        </w:rPr>
      </w:pPr>
    </w:p>
    <w:tbl>
      <w:tblPr>
        <w:tblW w:w="0" w:type="auto"/>
        <w:jc w:val="left"/>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2"/>
        <w:gridCol w:w="1044"/>
        <w:gridCol w:w="1044"/>
        <w:gridCol w:w="1178"/>
      </w:tblGrid>
      <w:tr>
        <w:trPr>
          <w:trHeight w:val="540" w:hRule="atLeast"/>
        </w:trPr>
        <w:tc>
          <w:tcPr>
            <w:tcW w:w="782" w:type="dxa"/>
          </w:tcPr>
          <w:p>
            <w:pPr>
              <w:pStyle w:val="TableParagraph"/>
              <w:spacing w:before="161"/>
              <w:ind w:left="166" w:right="166"/>
              <w:rPr>
                <w:sz w:val="20"/>
              </w:rPr>
            </w:pPr>
            <w:r>
              <w:rPr>
                <w:sz w:val="20"/>
              </w:rPr>
              <w:t>Year</w:t>
            </w:r>
          </w:p>
        </w:tc>
        <w:tc>
          <w:tcPr>
            <w:tcW w:w="1044" w:type="dxa"/>
          </w:tcPr>
          <w:p>
            <w:pPr>
              <w:pStyle w:val="TableParagraph"/>
              <w:spacing w:line="244" w:lineRule="auto" w:before="43"/>
              <w:ind w:left="146" w:right="133" w:firstLine="115"/>
              <w:jc w:val="left"/>
              <w:rPr>
                <w:sz w:val="20"/>
              </w:rPr>
            </w:pPr>
            <w:r>
              <w:rPr>
                <w:sz w:val="20"/>
              </w:rPr>
              <w:t>No. of </w:t>
            </w:r>
            <w:r>
              <w:rPr>
                <w:w w:val="95"/>
                <w:sz w:val="20"/>
              </w:rPr>
              <w:t>accidents</w:t>
            </w:r>
          </w:p>
        </w:tc>
        <w:tc>
          <w:tcPr>
            <w:tcW w:w="1044" w:type="dxa"/>
          </w:tcPr>
          <w:p>
            <w:pPr>
              <w:pStyle w:val="TableParagraph"/>
              <w:spacing w:line="244" w:lineRule="auto" w:before="43"/>
              <w:ind w:left="153" w:right="133"/>
              <w:jc w:val="left"/>
              <w:rPr>
                <w:sz w:val="20"/>
              </w:rPr>
            </w:pPr>
            <w:r>
              <w:rPr>
                <w:sz w:val="20"/>
              </w:rPr>
              <w:t>Total no. of deaths</w:t>
            </w:r>
          </w:p>
        </w:tc>
        <w:tc>
          <w:tcPr>
            <w:tcW w:w="1178" w:type="dxa"/>
          </w:tcPr>
          <w:p>
            <w:pPr>
              <w:pStyle w:val="TableParagraph"/>
              <w:spacing w:line="244" w:lineRule="auto" w:before="43"/>
              <w:ind w:left="283" w:right="97" w:hanging="171"/>
              <w:jc w:val="left"/>
              <w:rPr>
                <w:sz w:val="20"/>
              </w:rPr>
            </w:pPr>
            <w:r>
              <w:rPr>
                <w:sz w:val="20"/>
              </w:rPr>
              <w:t>Total no. of injuries</w:t>
            </w:r>
          </w:p>
        </w:tc>
      </w:tr>
      <w:tr>
        <w:trPr>
          <w:trHeight w:val="300" w:hRule="atLeast"/>
        </w:trPr>
        <w:tc>
          <w:tcPr>
            <w:tcW w:w="782" w:type="dxa"/>
          </w:tcPr>
          <w:p>
            <w:pPr>
              <w:pStyle w:val="TableParagraph"/>
              <w:spacing w:before="41"/>
              <w:ind w:left="166" w:right="166"/>
              <w:rPr>
                <w:sz w:val="20"/>
              </w:rPr>
            </w:pPr>
            <w:r>
              <w:rPr>
                <w:sz w:val="20"/>
              </w:rPr>
              <w:t>2012</w:t>
            </w:r>
          </w:p>
        </w:tc>
        <w:tc>
          <w:tcPr>
            <w:tcW w:w="1044" w:type="dxa"/>
          </w:tcPr>
          <w:p>
            <w:pPr>
              <w:pStyle w:val="TableParagraph"/>
              <w:spacing w:before="41"/>
              <w:ind w:right="415"/>
              <w:jc w:val="right"/>
              <w:rPr>
                <w:sz w:val="20"/>
              </w:rPr>
            </w:pPr>
            <w:r>
              <w:rPr>
                <w:sz w:val="20"/>
              </w:rPr>
              <w:t>67</w:t>
            </w:r>
          </w:p>
        </w:tc>
        <w:tc>
          <w:tcPr>
            <w:tcW w:w="1044" w:type="dxa"/>
          </w:tcPr>
          <w:p>
            <w:pPr>
              <w:pStyle w:val="TableParagraph"/>
              <w:spacing w:before="41"/>
              <w:ind w:right="467"/>
              <w:jc w:val="right"/>
              <w:rPr>
                <w:sz w:val="20"/>
              </w:rPr>
            </w:pPr>
            <w:r>
              <w:rPr>
                <w:w w:val="99"/>
                <w:sz w:val="20"/>
              </w:rPr>
              <w:t>7</w:t>
            </w:r>
          </w:p>
        </w:tc>
        <w:tc>
          <w:tcPr>
            <w:tcW w:w="1178" w:type="dxa"/>
          </w:tcPr>
          <w:p>
            <w:pPr>
              <w:pStyle w:val="TableParagraph"/>
              <w:spacing w:before="41"/>
              <w:ind w:right="482"/>
              <w:jc w:val="right"/>
              <w:rPr>
                <w:sz w:val="20"/>
              </w:rPr>
            </w:pPr>
            <w:r>
              <w:rPr>
                <w:sz w:val="20"/>
              </w:rPr>
              <w:t>55</w:t>
            </w:r>
          </w:p>
        </w:tc>
      </w:tr>
      <w:tr>
        <w:trPr>
          <w:trHeight w:val="300" w:hRule="atLeast"/>
        </w:trPr>
        <w:tc>
          <w:tcPr>
            <w:tcW w:w="782" w:type="dxa"/>
          </w:tcPr>
          <w:p>
            <w:pPr>
              <w:pStyle w:val="TableParagraph"/>
              <w:spacing w:before="41"/>
              <w:ind w:left="166" w:right="166"/>
              <w:rPr>
                <w:sz w:val="20"/>
              </w:rPr>
            </w:pPr>
            <w:r>
              <w:rPr>
                <w:sz w:val="20"/>
              </w:rPr>
              <w:t>2013</w:t>
            </w:r>
          </w:p>
        </w:tc>
        <w:tc>
          <w:tcPr>
            <w:tcW w:w="1044" w:type="dxa"/>
          </w:tcPr>
          <w:p>
            <w:pPr>
              <w:pStyle w:val="TableParagraph"/>
              <w:spacing w:before="41"/>
              <w:ind w:right="415"/>
              <w:jc w:val="right"/>
              <w:rPr>
                <w:sz w:val="20"/>
              </w:rPr>
            </w:pPr>
            <w:r>
              <w:rPr>
                <w:sz w:val="20"/>
              </w:rPr>
              <w:t>60</w:t>
            </w:r>
          </w:p>
        </w:tc>
        <w:tc>
          <w:tcPr>
            <w:tcW w:w="1044" w:type="dxa"/>
          </w:tcPr>
          <w:p>
            <w:pPr>
              <w:pStyle w:val="TableParagraph"/>
              <w:spacing w:before="41"/>
              <w:ind w:right="467"/>
              <w:jc w:val="right"/>
              <w:rPr>
                <w:sz w:val="20"/>
              </w:rPr>
            </w:pPr>
            <w:r>
              <w:rPr>
                <w:w w:val="99"/>
                <w:sz w:val="20"/>
              </w:rPr>
              <w:t>5</w:t>
            </w:r>
          </w:p>
        </w:tc>
        <w:tc>
          <w:tcPr>
            <w:tcW w:w="1178" w:type="dxa"/>
          </w:tcPr>
          <w:p>
            <w:pPr>
              <w:pStyle w:val="TableParagraph"/>
              <w:spacing w:before="41"/>
              <w:ind w:right="482"/>
              <w:jc w:val="right"/>
              <w:rPr>
                <w:sz w:val="20"/>
              </w:rPr>
            </w:pPr>
            <w:r>
              <w:rPr>
                <w:sz w:val="20"/>
              </w:rPr>
              <w:t>44</w:t>
            </w:r>
          </w:p>
        </w:tc>
      </w:tr>
      <w:tr>
        <w:trPr>
          <w:trHeight w:val="300" w:hRule="atLeast"/>
        </w:trPr>
        <w:tc>
          <w:tcPr>
            <w:tcW w:w="782" w:type="dxa"/>
          </w:tcPr>
          <w:p>
            <w:pPr>
              <w:pStyle w:val="TableParagraph"/>
              <w:spacing w:before="41"/>
              <w:ind w:left="166" w:right="166"/>
              <w:rPr>
                <w:sz w:val="20"/>
              </w:rPr>
            </w:pPr>
            <w:r>
              <w:rPr>
                <w:sz w:val="20"/>
              </w:rPr>
              <w:t>2014</w:t>
            </w:r>
          </w:p>
        </w:tc>
        <w:tc>
          <w:tcPr>
            <w:tcW w:w="1044" w:type="dxa"/>
          </w:tcPr>
          <w:p>
            <w:pPr>
              <w:pStyle w:val="TableParagraph"/>
              <w:spacing w:before="41"/>
              <w:ind w:right="415"/>
              <w:jc w:val="right"/>
              <w:rPr>
                <w:sz w:val="20"/>
              </w:rPr>
            </w:pPr>
            <w:r>
              <w:rPr>
                <w:sz w:val="20"/>
              </w:rPr>
              <w:t>55</w:t>
            </w:r>
          </w:p>
        </w:tc>
        <w:tc>
          <w:tcPr>
            <w:tcW w:w="1044" w:type="dxa"/>
          </w:tcPr>
          <w:p>
            <w:pPr>
              <w:pStyle w:val="TableParagraph"/>
              <w:spacing w:before="41"/>
              <w:ind w:right="467"/>
              <w:jc w:val="right"/>
              <w:rPr>
                <w:sz w:val="20"/>
              </w:rPr>
            </w:pPr>
            <w:r>
              <w:rPr>
                <w:w w:val="99"/>
                <w:sz w:val="20"/>
              </w:rPr>
              <w:t>6</w:t>
            </w:r>
          </w:p>
        </w:tc>
        <w:tc>
          <w:tcPr>
            <w:tcW w:w="1178" w:type="dxa"/>
          </w:tcPr>
          <w:p>
            <w:pPr>
              <w:pStyle w:val="TableParagraph"/>
              <w:spacing w:before="41"/>
              <w:ind w:right="482"/>
              <w:jc w:val="right"/>
              <w:rPr>
                <w:sz w:val="20"/>
              </w:rPr>
            </w:pPr>
            <w:r>
              <w:rPr>
                <w:sz w:val="20"/>
              </w:rPr>
              <w:t>60</w:t>
            </w:r>
          </w:p>
        </w:tc>
      </w:tr>
      <w:tr>
        <w:trPr>
          <w:trHeight w:val="300" w:hRule="atLeast"/>
        </w:trPr>
        <w:tc>
          <w:tcPr>
            <w:tcW w:w="782" w:type="dxa"/>
          </w:tcPr>
          <w:p>
            <w:pPr>
              <w:pStyle w:val="TableParagraph"/>
              <w:spacing w:before="41"/>
              <w:ind w:left="166" w:right="166"/>
              <w:rPr>
                <w:sz w:val="20"/>
              </w:rPr>
            </w:pPr>
            <w:r>
              <w:rPr>
                <w:sz w:val="20"/>
              </w:rPr>
              <w:t>2015</w:t>
            </w:r>
          </w:p>
        </w:tc>
        <w:tc>
          <w:tcPr>
            <w:tcW w:w="1044" w:type="dxa"/>
          </w:tcPr>
          <w:p>
            <w:pPr>
              <w:pStyle w:val="TableParagraph"/>
              <w:spacing w:before="41"/>
              <w:ind w:right="415"/>
              <w:jc w:val="right"/>
              <w:rPr>
                <w:sz w:val="20"/>
              </w:rPr>
            </w:pPr>
            <w:r>
              <w:rPr>
                <w:sz w:val="20"/>
              </w:rPr>
              <w:t>53</w:t>
            </w:r>
          </w:p>
        </w:tc>
        <w:tc>
          <w:tcPr>
            <w:tcW w:w="1044" w:type="dxa"/>
          </w:tcPr>
          <w:p>
            <w:pPr>
              <w:pStyle w:val="TableParagraph"/>
              <w:spacing w:before="41"/>
              <w:ind w:right="415"/>
              <w:jc w:val="right"/>
              <w:rPr>
                <w:sz w:val="20"/>
              </w:rPr>
            </w:pPr>
            <w:r>
              <w:rPr>
                <w:sz w:val="20"/>
              </w:rPr>
              <w:t>13</w:t>
            </w:r>
          </w:p>
        </w:tc>
        <w:tc>
          <w:tcPr>
            <w:tcW w:w="1178" w:type="dxa"/>
          </w:tcPr>
          <w:p>
            <w:pPr>
              <w:pStyle w:val="TableParagraph"/>
              <w:spacing w:before="41"/>
              <w:ind w:right="482"/>
              <w:jc w:val="right"/>
              <w:rPr>
                <w:sz w:val="20"/>
              </w:rPr>
            </w:pPr>
            <w:r>
              <w:rPr>
                <w:sz w:val="20"/>
              </w:rPr>
              <w:t>38</w:t>
            </w:r>
          </w:p>
        </w:tc>
      </w:tr>
      <w:tr>
        <w:trPr>
          <w:trHeight w:val="300" w:hRule="atLeast"/>
        </w:trPr>
        <w:tc>
          <w:tcPr>
            <w:tcW w:w="782" w:type="dxa"/>
          </w:tcPr>
          <w:p>
            <w:pPr>
              <w:pStyle w:val="TableParagraph"/>
              <w:spacing w:before="41"/>
              <w:ind w:left="166" w:right="166"/>
              <w:rPr>
                <w:sz w:val="20"/>
              </w:rPr>
            </w:pPr>
            <w:r>
              <w:rPr>
                <w:sz w:val="20"/>
              </w:rPr>
              <w:t>2016</w:t>
            </w:r>
          </w:p>
        </w:tc>
        <w:tc>
          <w:tcPr>
            <w:tcW w:w="1044" w:type="dxa"/>
          </w:tcPr>
          <w:p>
            <w:pPr>
              <w:pStyle w:val="TableParagraph"/>
              <w:spacing w:before="41"/>
              <w:ind w:right="415"/>
              <w:jc w:val="right"/>
              <w:rPr>
                <w:sz w:val="20"/>
              </w:rPr>
            </w:pPr>
            <w:r>
              <w:rPr>
                <w:sz w:val="20"/>
              </w:rPr>
              <w:t>56</w:t>
            </w:r>
          </w:p>
        </w:tc>
        <w:tc>
          <w:tcPr>
            <w:tcW w:w="1044" w:type="dxa"/>
          </w:tcPr>
          <w:p>
            <w:pPr>
              <w:pStyle w:val="TableParagraph"/>
              <w:spacing w:before="41"/>
              <w:ind w:right="415"/>
              <w:jc w:val="right"/>
              <w:rPr>
                <w:sz w:val="20"/>
              </w:rPr>
            </w:pPr>
            <w:r>
              <w:rPr>
                <w:sz w:val="20"/>
              </w:rPr>
              <w:t>10</w:t>
            </w:r>
          </w:p>
        </w:tc>
        <w:tc>
          <w:tcPr>
            <w:tcW w:w="1178" w:type="dxa"/>
          </w:tcPr>
          <w:p>
            <w:pPr>
              <w:pStyle w:val="TableParagraph"/>
              <w:spacing w:before="41"/>
              <w:ind w:right="482"/>
              <w:jc w:val="right"/>
              <w:rPr>
                <w:sz w:val="20"/>
              </w:rPr>
            </w:pPr>
            <w:r>
              <w:rPr>
                <w:sz w:val="20"/>
              </w:rPr>
              <w:t>39</w:t>
            </w:r>
          </w:p>
        </w:tc>
      </w:tr>
    </w:tbl>
    <w:p>
      <w:pPr>
        <w:pStyle w:val="BodyText"/>
        <w:spacing w:before="8"/>
        <w:rPr>
          <w:sz w:val="21"/>
        </w:rPr>
      </w:pPr>
    </w:p>
    <w:p>
      <w:pPr>
        <w:pStyle w:val="Heading1"/>
        <w:numPr>
          <w:ilvl w:val="0"/>
          <w:numId w:val="4"/>
        </w:numPr>
        <w:tabs>
          <w:tab w:pos="344" w:val="left" w:leader="none"/>
        </w:tabs>
        <w:spacing w:line="240" w:lineRule="auto" w:before="0" w:after="0"/>
        <w:ind w:left="343" w:right="0" w:hanging="236"/>
        <w:jc w:val="both"/>
      </w:pPr>
      <w:r>
        <w:rPr/>
        <w:t>Spot Speed</w:t>
      </w:r>
      <w:r>
        <w:rPr>
          <w:spacing w:val="-12"/>
        </w:rPr>
        <w:t> </w:t>
      </w:r>
      <w:r>
        <w:rPr/>
        <w:t>Study</w:t>
      </w:r>
    </w:p>
    <w:p>
      <w:pPr>
        <w:pStyle w:val="BodyText"/>
        <w:spacing w:line="244" w:lineRule="auto"/>
        <w:ind w:left="107" w:right="175"/>
        <w:jc w:val="both"/>
      </w:pPr>
      <w:r>
        <w:rPr/>
        <w:t>Spot speed is the instantaneous speed at a particular section or a point. There are different methods are used. In the first method, the time taken by the vehicle to travel a short distance is determined. Then the instantaneous speed is measured   by   pre  calibrated</w:t>
      </w:r>
    </w:p>
    <w:p>
      <w:pPr>
        <w:pStyle w:val="BodyText"/>
        <w:spacing w:before="1"/>
        <w:ind w:left="107"/>
        <w:jc w:val="both"/>
      </w:pPr>
      <w:r>
        <w:rPr/>
        <w:t>radar       equipment       which</w:t>
      </w:r>
    </w:p>
    <w:p>
      <w:pPr>
        <w:pStyle w:val="BodyText"/>
        <w:spacing w:before="5"/>
        <w:ind w:left="107"/>
        <w:jc w:val="both"/>
      </w:pPr>
      <w:r>
        <w:rPr/>
        <w:t>displays or records the speed in</w:t>
      </w:r>
    </w:p>
    <w:p>
      <w:pPr>
        <w:spacing w:after="0"/>
        <w:jc w:val="both"/>
        <w:sectPr>
          <w:type w:val="continuous"/>
          <w:pgSz w:w="11910" w:h="16840"/>
          <w:pgMar w:top="620" w:bottom="940" w:left="900" w:right="760"/>
          <w:cols w:num="2" w:equalWidth="0">
            <w:col w:w="4946" w:space="178"/>
            <w:col w:w="5126"/>
          </w:cols>
        </w:sectPr>
      </w:pPr>
    </w:p>
    <w:p>
      <w:pPr>
        <w:pStyle w:val="BodyText"/>
        <w:rPr>
          <w:sz w:val="23"/>
        </w:rPr>
      </w:pPr>
    </w:p>
    <w:p>
      <w:pPr>
        <w:spacing w:after="0"/>
        <w:rPr>
          <w:sz w:val="23"/>
        </w:rPr>
        <w:sectPr>
          <w:pgSz w:w="11910" w:h="16840"/>
          <w:pgMar w:header="432" w:footer="1036" w:top="640" w:bottom="960" w:left="900" w:right="760"/>
        </w:sectPr>
      </w:pPr>
    </w:p>
    <w:p>
      <w:pPr>
        <w:pStyle w:val="BodyText"/>
        <w:spacing w:line="244" w:lineRule="auto" w:before="91"/>
        <w:ind w:left="107"/>
      </w:pPr>
      <w:r>
        <w:rPr/>
        <w:t>desired units such as kmph. In this project, Radar Gun is used.</w:t>
      </w:r>
    </w:p>
    <w:p>
      <w:pPr>
        <w:pStyle w:val="BodyText"/>
        <w:spacing w:before="8"/>
      </w:pPr>
    </w:p>
    <w:p>
      <w:pPr>
        <w:spacing w:before="0"/>
        <w:ind w:left="108" w:right="0" w:firstLine="0"/>
        <w:jc w:val="left"/>
        <w:rPr>
          <w:b/>
          <w:sz w:val="20"/>
        </w:rPr>
      </w:pPr>
      <w:r>
        <w:rPr>
          <w:sz w:val="20"/>
        </w:rPr>
        <w:t>Results of spot speed study (</w:t>
      </w:r>
      <w:r>
        <w:rPr>
          <w:b/>
          <w:sz w:val="20"/>
        </w:rPr>
        <w:t>ch.183.100– ch.192.500)</w:t>
      </w:r>
    </w:p>
    <w:p>
      <w:pPr>
        <w:pStyle w:val="BodyText"/>
        <w:spacing w:before="7"/>
        <w:ind w:left="252"/>
      </w:pPr>
      <w:r>
        <w:rPr/>
        <w:t>Modal speed= </w:t>
      </w:r>
      <w:r>
        <w:rPr>
          <w:b/>
        </w:rPr>
        <w:t>49 </w:t>
      </w:r>
      <w:r>
        <w:rPr/>
        <w:t>Kmph.</w:t>
      </w:r>
    </w:p>
    <w:p>
      <w:pPr>
        <w:pStyle w:val="BodyText"/>
        <w:spacing w:line="242" w:lineRule="auto" w:before="2"/>
        <w:ind w:left="251" w:right="1117"/>
      </w:pPr>
      <w:r>
        <w:rPr/>
        <w:t>Design speed (98</w:t>
      </w:r>
      <w:r>
        <w:rPr>
          <w:position w:val="7"/>
          <w:sz w:val="13"/>
        </w:rPr>
        <w:t>th </w:t>
      </w:r>
      <w:r>
        <w:rPr/>
        <w:t>percentile) = </w:t>
      </w:r>
      <w:r>
        <w:rPr>
          <w:b/>
        </w:rPr>
        <w:t>80</w:t>
      </w:r>
      <w:r>
        <w:rPr/>
        <w:t>Kmph. Maximum speed (85</w:t>
      </w:r>
      <w:r>
        <w:rPr>
          <w:position w:val="7"/>
          <w:sz w:val="13"/>
        </w:rPr>
        <w:t>th </w:t>
      </w:r>
      <w:r>
        <w:rPr/>
        <w:t>percentile) =</w:t>
      </w:r>
      <w:r>
        <w:rPr>
          <w:b/>
        </w:rPr>
        <w:t>70</w:t>
      </w:r>
      <w:r>
        <w:rPr/>
        <w:t>Kmph. Minimum speed (15</w:t>
      </w:r>
      <w:r>
        <w:rPr>
          <w:position w:val="7"/>
          <w:sz w:val="13"/>
        </w:rPr>
        <w:t>th </w:t>
      </w:r>
      <w:r>
        <w:rPr/>
        <w:t>percentile) =</w:t>
      </w:r>
      <w:r>
        <w:rPr>
          <w:b/>
        </w:rPr>
        <w:t>39</w:t>
      </w:r>
      <w:r>
        <w:rPr/>
        <w:t>Kmph.</w:t>
      </w:r>
    </w:p>
    <w:p>
      <w:pPr>
        <w:pStyle w:val="BodyText"/>
        <w:spacing w:before="3"/>
        <w:rPr>
          <w:sz w:val="6"/>
        </w:rPr>
      </w:pPr>
    </w:p>
    <w:p>
      <w:pPr>
        <w:pStyle w:val="BodyText"/>
        <w:ind w:left="788"/>
      </w:pPr>
      <w:r>
        <w:rPr/>
        <w:drawing>
          <wp:inline distT="0" distB="0" distL="0" distR="0">
            <wp:extent cx="2138952" cy="1274063"/>
            <wp:effectExtent l="0" t="0" r="0" b="0"/>
            <wp:docPr id="11" name="image5.jpeg" descr="K:\MTech\mtech project\my project report\project 2017\project photos\20170305_123025.jpg"/>
            <wp:cNvGraphicFramePr>
              <a:graphicFrameLocks noChangeAspect="1"/>
            </wp:cNvGraphicFramePr>
            <a:graphic>
              <a:graphicData uri="http://schemas.openxmlformats.org/drawingml/2006/picture">
                <pic:pic>
                  <pic:nvPicPr>
                    <pic:cNvPr id="12" name="image5.jpeg"/>
                    <pic:cNvPicPr/>
                  </pic:nvPicPr>
                  <pic:blipFill>
                    <a:blip r:embed="rId12" cstate="print"/>
                    <a:stretch>
                      <a:fillRect/>
                    </a:stretch>
                  </pic:blipFill>
                  <pic:spPr>
                    <a:xfrm>
                      <a:off x="0" y="0"/>
                      <a:ext cx="2138952" cy="1274063"/>
                    </a:xfrm>
                    <a:prstGeom prst="rect">
                      <a:avLst/>
                    </a:prstGeom>
                  </pic:spPr>
                </pic:pic>
              </a:graphicData>
            </a:graphic>
          </wp:inline>
        </w:drawing>
      </w:r>
      <w:r>
        <w:rPr/>
      </w:r>
    </w:p>
    <w:p>
      <w:pPr>
        <w:spacing w:before="22"/>
        <w:ind w:left="261" w:right="11" w:firstLine="0"/>
        <w:jc w:val="center"/>
        <w:rPr>
          <w:sz w:val="16"/>
        </w:rPr>
      </w:pPr>
      <w:r>
        <w:rPr>
          <w:b/>
          <w:sz w:val="16"/>
        </w:rPr>
        <w:t>Fig. 4: </w:t>
      </w:r>
      <w:r>
        <w:rPr>
          <w:sz w:val="16"/>
        </w:rPr>
        <w:t>Spot speed study using RADAR</w:t>
      </w:r>
    </w:p>
    <w:p>
      <w:pPr>
        <w:pStyle w:val="BodyText"/>
        <w:spacing w:before="9"/>
      </w:pPr>
    </w:p>
    <w:p>
      <w:pPr>
        <w:pStyle w:val="Heading2"/>
        <w:spacing w:line="242" w:lineRule="auto"/>
        <w:ind w:left="117" w:right="11"/>
      </w:pPr>
      <w:r>
        <w:rPr>
          <w:i/>
        </w:rPr>
        <w:t>At section from ch.183.100 – ch.192.500 (undivided 2 lane </w:t>
      </w:r>
      <w:r>
        <w:rPr/>
        <w:t>highway) spot speeds are summarized in table below.</w:t>
      </w:r>
    </w:p>
    <w:p>
      <w:pPr>
        <w:spacing w:before="191"/>
        <w:ind w:left="115" w:right="11" w:firstLine="0"/>
        <w:jc w:val="center"/>
        <w:rPr>
          <w:sz w:val="16"/>
        </w:rPr>
      </w:pPr>
      <w:r>
        <w:rPr>
          <w:b/>
          <w:sz w:val="16"/>
        </w:rPr>
        <w:t>Table 3: </w:t>
      </w:r>
      <w:r>
        <w:rPr>
          <w:sz w:val="16"/>
        </w:rPr>
        <w:t>Frequency Distribution of Spot Speed Data</w:t>
      </w:r>
    </w:p>
    <w:p>
      <w:pPr>
        <w:pStyle w:val="BodyText"/>
        <w:spacing w:before="9"/>
        <w:rPr>
          <w:sz w:val="16"/>
        </w:rPr>
      </w:pPr>
    </w:p>
    <w:tbl>
      <w:tblPr>
        <w:tblW w:w="0" w:type="auto"/>
        <w:jc w:val="left"/>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785"/>
        <w:gridCol w:w="974"/>
        <w:gridCol w:w="1102"/>
        <w:gridCol w:w="1054"/>
      </w:tblGrid>
      <w:tr>
        <w:trPr>
          <w:trHeight w:val="220" w:hRule="atLeast"/>
        </w:trPr>
        <w:tc>
          <w:tcPr>
            <w:tcW w:w="4646" w:type="dxa"/>
            <w:gridSpan w:val="5"/>
          </w:tcPr>
          <w:p>
            <w:pPr>
              <w:pStyle w:val="TableParagraph"/>
              <w:spacing w:line="205" w:lineRule="exact"/>
              <w:ind w:left="825"/>
              <w:jc w:val="left"/>
              <w:rPr>
                <w:sz w:val="18"/>
              </w:rPr>
            </w:pPr>
            <w:r>
              <w:rPr>
                <w:sz w:val="18"/>
              </w:rPr>
              <w:t>Frequency distribution of spot speed data</w:t>
            </w:r>
          </w:p>
        </w:tc>
      </w:tr>
      <w:tr>
        <w:trPr>
          <w:trHeight w:val="600" w:hRule="atLeast"/>
        </w:trPr>
        <w:tc>
          <w:tcPr>
            <w:tcW w:w="732" w:type="dxa"/>
          </w:tcPr>
          <w:p>
            <w:pPr>
              <w:pStyle w:val="TableParagraph"/>
              <w:spacing w:line="244" w:lineRule="auto" w:before="0"/>
              <w:ind w:left="136" w:right="124" w:firstLine="2"/>
              <w:jc w:val="left"/>
              <w:rPr>
                <w:sz w:val="18"/>
              </w:rPr>
            </w:pPr>
            <w:r>
              <w:rPr>
                <w:sz w:val="18"/>
              </w:rPr>
              <w:t>Speed range</w:t>
            </w:r>
          </w:p>
          <w:p>
            <w:pPr>
              <w:pStyle w:val="TableParagraph"/>
              <w:spacing w:line="167" w:lineRule="exact" w:before="0"/>
              <w:ind w:left="136"/>
              <w:jc w:val="left"/>
              <w:rPr>
                <w:sz w:val="18"/>
              </w:rPr>
            </w:pPr>
            <w:r>
              <w:rPr>
                <w:sz w:val="18"/>
              </w:rPr>
              <w:t>Kmph</w:t>
            </w:r>
          </w:p>
        </w:tc>
        <w:tc>
          <w:tcPr>
            <w:tcW w:w="785" w:type="dxa"/>
          </w:tcPr>
          <w:p>
            <w:pPr>
              <w:pStyle w:val="TableParagraph"/>
              <w:spacing w:line="244" w:lineRule="auto" w:before="0"/>
              <w:ind w:left="162" w:firstLine="19"/>
              <w:jc w:val="left"/>
              <w:rPr>
                <w:sz w:val="18"/>
              </w:rPr>
            </w:pPr>
            <w:r>
              <w:rPr>
                <w:sz w:val="18"/>
              </w:rPr>
              <w:t>Mean speed</w:t>
            </w:r>
          </w:p>
          <w:p>
            <w:pPr>
              <w:pStyle w:val="TableParagraph"/>
              <w:spacing w:line="167" w:lineRule="exact" w:before="0"/>
              <w:ind w:left="162"/>
              <w:jc w:val="left"/>
              <w:rPr>
                <w:sz w:val="18"/>
              </w:rPr>
            </w:pPr>
            <w:r>
              <w:rPr>
                <w:sz w:val="18"/>
              </w:rPr>
              <w:t>Kmph</w:t>
            </w:r>
          </w:p>
        </w:tc>
        <w:tc>
          <w:tcPr>
            <w:tcW w:w="974" w:type="dxa"/>
          </w:tcPr>
          <w:p>
            <w:pPr>
              <w:pStyle w:val="TableParagraph"/>
              <w:spacing w:before="3"/>
              <w:jc w:val="left"/>
              <w:rPr>
                <w:sz w:val="17"/>
              </w:rPr>
            </w:pPr>
          </w:p>
          <w:p>
            <w:pPr>
              <w:pStyle w:val="TableParagraph"/>
              <w:spacing w:before="0"/>
              <w:ind w:left="83" w:right="81"/>
              <w:rPr>
                <w:sz w:val="18"/>
              </w:rPr>
            </w:pPr>
            <w:r>
              <w:rPr>
                <w:sz w:val="18"/>
              </w:rPr>
              <w:t>Frequency</w:t>
            </w:r>
          </w:p>
        </w:tc>
        <w:tc>
          <w:tcPr>
            <w:tcW w:w="1102" w:type="dxa"/>
          </w:tcPr>
          <w:p>
            <w:pPr>
              <w:pStyle w:val="TableParagraph"/>
              <w:spacing w:line="244" w:lineRule="auto" w:before="93"/>
              <w:ind w:left="186" w:right="132" w:hanging="36"/>
              <w:jc w:val="left"/>
              <w:rPr>
                <w:sz w:val="18"/>
              </w:rPr>
            </w:pPr>
            <w:r>
              <w:rPr>
                <w:sz w:val="18"/>
              </w:rPr>
              <w:t>Percentage frequency</w:t>
            </w:r>
          </w:p>
        </w:tc>
        <w:tc>
          <w:tcPr>
            <w:tcW w:w="1054" w:type="dxa"/>
          </w:tcPr>
          <w:p>
            <w:pPr>
              <w:pStyle w:val="TableParagraph"/>
              <w:spacing w:line="244" w:lineRule="auto" w:before="93"/>
              <w:ind w:left="162" w:right="81" w:hanging="60"/>
              <w:jc w:val="left"/>
              <w:rPr>
                <w:sz w:val="18"/>
              </w:rPr>
            </w:pPr>
            <w:r>
              <w:rPr>
                <w:sz w:val="18"/>
              </w:rPr>
              <w:t>Cumulative frequency</w:t>
            </w:r>
          </w:p>
        </w:tc>
      </w:tr>
      <w:tr>
        <w:trPr>
          <w:trHeight w:val="220" w:hRule="atLeast"/>
        </w:trPr>
        <w:tc>
          <w:tcPr>
            <w:tcW w:w="732" w:type="dxa"/>
          </w:tcPr>
          <w:p>
            <w:pPr>
              <w:pStyle w:val="TableParagraph"/>
              <w:spacing w:line="205" w:lineRule="exact"/>
              <w:ind w:left="194"/>
              <w:jc w:val="left"/>
              <w:rPr>
                <w:sz w:val="18"/>
              </w:rPr>
            </w:pPr>
            <w:r>
              <w:rPr>
                <w:sz w:val="18"/>
              </w:rPr>
              <w:t>0-10</w:t>
            </w:r>
          </w:p>
        </w:tc>
        <w:tc>
          <w:tcPr>
            <w:tcW w:w="785" w:type="dxa"/>
          </w:tcPr>
          <w:p>
            <w:pPr>
              <w:pStyle w:val="TableParagraph"/>
              <w:spacing w:line="205" w:lineRule="exact"/>
              <w:ind w:left="340"/>
              <w:jc w:val="left"/>
              <w:rPr>
                <w:sz w:val="18"/>
              </w:rPr>
            </w:pPr>
            <w:r>
              <w:rPr>
                <w:sz w:val="18"/>
              </w:rPr>
              <w:t>5</w:t>
            </w:r>
          </w:p>
        </w:tc>
        <w:tc>
          <w:tcPr>
            <w:tcW w:w="974" w:type="dxa"/>
          </w:tcPr>
          <w:p>
            <w:pPr>
              <w:pStyle w:val="TableParagraph"/>
              <w:spacing w:line="205" w:lineRule="exact"/>
              <w:ind w:right="1"/>
              <w:rPr>
                <w:sz w:val="18"/>
              </w:rPr>
            </w:pPr>
            <w:r>
              <w:rPr>
                <w:sz w:val="18"/>
              </w:rPr>
              <w:t>0</w:t>
            </w:r>
          </w:p>
        </w:tc>
        <w:tc>
          <w:tcPr>
            <w:tcW w:w="1102" w:type="dxa"/>
          </w:tcPr>
          <w:p>
            <w:pPr>
              <w:pStyle w:val="TableParagraph"/>
              <w:spacing w:line="205" w:lineRule="exact"/>
              <w:ind w:right="1"/>
              <w:rPr>
                <w:sz w:val="18"/>
              </w:rPr>
            </w:pPr>
            <w:r>
              <w:rPr>
                <w:sz w:val="18"/>
              </w:rPr>
              <w:t>0</w:t>
            </w:r>
          </w:p>
        </w:tc>
        <w:tc>
          <w:tcPr>
            <w:tcW w:w="1054" w:type="dxa"/>
          </w:tcPr>
          <w:p>
            <w:pPr>
              <w:pStyle w:val="TableParagraph"/>
              <w:spacing w:line="205" w:lineRule="exact"/>
              <w:ind w:right="1"/>
              <w:rPr>
                <w:sz w:val="18"/>
              </w:rPr>
            </w:pPr>
            <w:r>
              <w:rPr>
                <w:sz w:val="18"/>
              </w:rPr>
              <w:t>0</w:t>
            </w:r>
          </w:p>
        </w:tc>
      </w:tr>
      <w:tr>
        <w:trPr>
          <w:trHeight w:val="220" w:hRule="atLeast"/>
        </w:trPr>
        <w:tc>
          <w:tcPr>
            <w:tcW w:w="732" w:type="dxa"/>
          </w:tcPr>
          <w:p>
            <w:pPr>
              <w:pStyle w:val="TableParagraph"/>
              <w:spacing w:line="205" w:lineRule="exact"/>
              <w:ind w:right="153"/>
              <w:jc w:val="right"/>
              <w:rPr>
                <w:sz w:val="18"/>
              </w:rPr>
            </w:pPr>
            <w:r>
              <w:rPr>
                <w:sz w:val="18"/>
              </w:rPr>
              <w:t>10 20</w:t>
            </w:r>
          </w:p>
        </w:tc>
        <w:tc>
          <w:tcPr>
            <w:tcW w:w="785" w:type="dxa"/>
          </w:tcPr>
          <w:p>
            <w:pPr>
              <w:pStyle w:val="TableParagraph"/>
              <w:spacing w:line="205" w:lineRule="exact"/>
              <w:ind w:left="295"/>
              <w:jc w:val="left"/>
              <w:rPr>
                <w:sz w:val="18"/>
              </w:rPr>
            </w:pPr>
            <w:r>
              <w:rPr>
                <w:sz w:val="18"/>
              </w:rPr>
              <w:t>15</w:t>
            </w:r>
          </w:p>
        </w:tc>
        <w:tc>
          <w:tcPr>
            <w:tcW w:w="974" w:type="dxa"/>
          </w:tcPr>
          <w:p>
            <w:pPr>
              <w:pStyle w:val="TableParagraph"/>
              <w:spacing w:line="205" w:lineRule="exact"/>
              <w:ind w:right="1"/>
              <w:rPr>
                <w:sz w:val="18"/>
              </w:rPr>
            </w:pPr>
            <w:r>
              <w:rPr>
                <w:sz w:val="18"/>
              </w:rPr>
              <w:t>0</w:t>
            </w:r>
          </w:p>
        </w:tc>
        <w:tc>
          <w:tcPr>
            <w:tcW w:w="1102" w:type="dxa"/>
          </w:tcPr>
          <w:p>
            <w:pPr>
              <w:pStyle w:val="TableParagraph"/>
              <w:spacing w:line="205" w:lineRule="exact"/>
              <w:ind w:right="1"/>
              <w:rPr>
                <w:sz w:val="18"/>
              </w:rPr>
            </w:pPr>
            <w:r>
              <w:rPr>
                <w:sz w:val="18"/>
              </w:rPr>
              <w:t>0</w:t>
            </w:r>
          </w:p>
        </w:tc>
        <w:tc>
          <w:tcPr>
            <w:tcW w:w="1054" w:type="dxa"/>
          </w:tcPr>
          <w:p>
            <w:pPr>
              <w:pStyle w:val="TableParagraph"/>
              <w:spacing w:line="205" w:lineRule="exact"/>
              <w:ind w:right="1"/>
              <w:rPr>
                <w:sz w:val="18"/>
              </w:rPr>
            </w:pPr>
            <w:r>
              <w:rPr>
                <w:sz w:val="18"/>
              </w:rPr>
              <w:t>0</w:t>
            </w:r>
          </w:p>
        </w:tc>
      </w:tr>
      <w:tr>
        <w:trPr>
          <w:trHeight w:val="220" w:hRule="atLeast"/>
        </w:trPr>
        <w:tc>
          <w:tcPr>
            <w:tcW w:w="732" w:type="dxa"/>
          </w:tcPr>
          <w:p>
            <w:pPr>
              <w:pStyle w:val="TableParagraph"/>
              <w:spacing w:line="205" w:lineRule="exact"/>
              <w:ind w:right="146"/>
              <w:jc w:val="right"/>
              <w:rPr>
                <w:sz w:val="18"/>
              </w:rPr>
            </w:pPr>
            <w:r>
              <w:rPr>
                <w:sz w:val="18"/>
              </w:rPr>
              <w:t>20-30</w:t>
            </w:r>
          </w:p>
        </w:tc>
        <w:tc>
          <w:tcPr>
            <w:tcW w:w="785" w:type="dxa"/>
          </w:tcPr>
          <w:p>
            <w:pPr>
              <w:pStyle w:val="TableParagraph"/>
              <w:spacing w:line="205" w:lineRule="exact"/>
              <w:ind w:left="295"/>
              <w:jc w:val="left"/>
              <w:rPr>
                <w:sz w:val="18"/>
              </w:rPr>
            </w:pPr>
            <w:r>
              <w:rPr>
                <w:sz w:val="18"/>
              </w:rPr>
              <w:t>25</w:t>
            </w:r>
          </w:p>
        </w:tc>
        <w:tc>
          <w:tcPr>
            <w:tcW w:w="974" w:type="dxa"/>
          </w:tcPr>
          <w:p>
            <w:pPr>
              <w:pStyle w:val="TableParagraph"/>
              <w:spacing w:line="205" w:lineRule="exact"/>
              <w:ind w:right="1"/>
              <w:rPr>
                <w:sz w:val="18"/>
              </w:rPr>
            </w:pPr>
            <w:r>
              <w:rPr>
                <w:sz w:val="18"/>
              </w:rPr>
              <w:t>4</w:t>
            </w:r>
          </w:p>
        </w:tc>
        <w:tc>
          <w:tcPr>
            <w:tcW w:w="1102" w:type="dxa"/>
          </w:tcPr>
          <w:p>
            <w:pPr>
              <w:pStyle w:val="TableParagraph"/>
              <w:spacing w:line="205" w:lineRule="exact"/>
              <w:ind w:left="367" w:right="367"/>
              <w:rPr>
                <w:sz w:val="18"/>
              </w:rPr>
            </w:pPr>
            <w:r>
              <w:rPr>
                <w:sz w:val="18"/>
              </w:rPr>
              <w:t>3.2</w:t>
            </w:r>
          </w:p>
        </w:tc>
        <w:tc>
          <w:tcPr>
            <w:tcW w:w="1054" w:type="dxa"/>
          </w:tcPr>
          <w:p>
            <w:pPr>
              <w:pStyle w:val="TableParagraph"/>
              <w:spacing w:line="205" w:lineRule="exact"/>
              <w:ind w:left="343" w:right="343"/>
              <w:rPr>
                <w:sz w:val="18"/>
              </w:rPr>
            </w:pPr>
            <w:r>
              <w:rPr>
                <w:sz w:val="18"/>
              </w:rPr>
              <w:t>3.2</w:t>
            </w:r>
          </w:p>
        </w:tc>
      </w:tr>
      <w:tr>
        <w:trPr>
          <w:trHeight w:val="220" w:hRule="atLeast"/>
        </w:trPr>
        <w:tc>
          <w:tcPr>
            <w:tcW w:w="732" w:type="dxa"/>
          </w:tcPr>
          <w:p>
            <w:pPr>
              <w:pStyle w:val="TableParagraph"/>
              <w:spacing w:line="205" w:lineRule="exact"/>
              <w:ind w:right="146"/>
              <w:jc w:val="right"/>
              <w:rPr>
                <w:sz w:val="18"/>
              </w:rPr>
            </w:pPr>
            <w:r>
              <w:rPr>
                <w:sz w:val="18"/>
              </w:rPr>
              <w:t>30-40</w:t>
            </w:r>
          </w:p>
        </w:tc>
        <w:tc>
          <w:tcPr>
            <w:tcW w:w="785" w:type="dxa"/>
          </w:tcPr>
          <w:p>
            <w:pPr>
              <w:pStyle w:val="TableParagraph"/>
              <w:spacing w:line="205" w:lineRule="exact"/>
              <w:ind w:left="295"/>
              <w:jc w:val="left"/>
              <w:rPr>
                <w:sz w:val="18"/>
              </w:rPr>
            </w:pPr>
            <w:r>
              <w:rPr>
                <w:sz w:val="18"/>
              </w:rPr>
              <w:t>35</w:t>
            </w:r>
          </w:p>
        </w:tc>
        <w:tc>
          <w:tcPr>
            <w:tcW w:w="974" w:type="dxa"/>
          </w:tcPr>
          <w:p>
            <w:pPr>
              <w:pStyle w:val="TableParagraph"/>
              <w:spacing w:line="205" w:lineRule="exact"/>
              <w:ind w:left="81" w:right="81"/>
              <w:rPr>
                <w:sz w:val="18"/>
              </w:rPr>
            </w:pPr>
            <w:r>
              <w:rPr>
                <w:sz w:val="18"/>
              </w:rPr>
              <w:t>12</w:t>
            </w:r>
          </w:p>
        </w:tc>
        <w:tc>
          <w:tcPr>
            <w:tcW w:w="1102" w:type="dxa"/>
          </w:tcPr>
          <w:p>
            <w:pPr>
              <w:pStyle w:val="TableParagraph"/>
              <w:spacing w:line="205" w:lineRule="exact"/>
              <w:ind w:left="367" w:right="367"/>
              <w:rPr>
                <w:sz w:val="18"/>
              </w:rPr>
            </w:pPr>
            <w:r>
              <w:rPr>
                <w:sz w:val="18"/>
              </w:rPr>
              <w:t>9.6</w:t>
            </w:r>
          </w:p>
        </w:tc>
        <w:tc>
          <w:tcPr>
            <w:tcW w:w="1054" w:type="dxa"/>
          </w:tcPr>
          <w:p>
            <w:pPr>
              <w:pStyle w:val="TableParagraph"/>
              <w:spacing w:line="205" w:lineRule="exact"/>
              <w:ind w:left="343" w:right="344"/>
              <w:rPr>
                <w:sz w:val="18"/>
              </w:rPr>
            </w:pPr>
            <w:r>
              <w:rPr>
                <w:sz w:val="18"/>
              </w:rPr>
              <w:t>12.1</w:t>
            </w:r>
          </w:p>
        </w:tc>
      </w:tr>
      <w:tr>
        <w:trPr>
          <w:trHeight w:val="220" w:hRule="atLeast"/>
        </w:trPr>
        <w:tc>
          <w:tcPr>
            <w:tcW w:w="732" w:type="dxa"/>
          </w:tcPr>
          <w:p>
            <w:pPr>
              <w:pStyle w:val="TableParagraph"/>
              <w:spacing w:line="205" w:lineRule="exact"/>
              <w:ind w:right="146"/>
              <w:jc w:val="right"/>
              <w:rPr>
                <w:sz w:val="18"/>
              </w:rPr>
            </w:pPr>
            <w:r>
              <w:rPr>
                <w:sz w:val="18"/>
              </w:rPr>
              <w:t>40-50</w:t>
            </w:r>
          </w:p>
        </w:tc>
        <w:tc>
          <w:tcPr>
            <w:tcW w:w="785" w:type="dxa"/>
          </w:tcPr>
          <w:p>
            <w:pPr>
              <w:pStyle w:val="TableParagraph"/>
              <w:spacing w:line="205" w:lineRule="exact"/>
              <w:ind w:left="295"/>
              <w:jc w:val="left"/>
              <w:rPr>
                <w:sz w:val="18"/>
              </w:rPr>
            </w:pPr>
            <w:r>
              <w:rPr>
                <w:sz w:val="18"/>
              </w:rPr>
              <w:t>45</w:t>
            </w:r>
          </w:p>
        </w:tc>
        <w:tc>
          <w:tcPr>
            <w:tcW w:w="974" w:type="dxa"/>
          </w:tcPr>
          <w:p>
            <w:pPr>
              <w:pStyle w:val="TableParagraph"/>
              <w:spacing w:line="205" w:lineRule="exact"/>
              <w:ind w:left="81" w:right="81"/>
              <w:rPr>
                <w:sz w:val="18"/>
              </w:rPr>
            </w:pPr>
            <w:r>
              <w:rPr>
                <w:sz w:val="18"/>
              </w:rPr>
              <w:t>28</w:t>
            </w:r>
          </w:p>
        </w:tc>
        <w:tc>
          <w:tcPr>
            <w:tcW w:w="1102" w:type="dxa"/>
          </w:tcPr>
          <w:p>
            <w:pPr>
              <w:pStyle w:val="TableParagraph"/>
              <w:spacing w:line="205" w:lineRule="exact"/>
              <w:ind w:left="367" w:right="368"/>
              <w:rPr>
                <w:sz w:val="18"/>
              </w:rPr>
            </w:pPr>
            <w:r>
              <w:rPr>
                <w:sz w:val="18"/>
              </w:rPr>
              <w:t>22.4</w:t>
            </w:r>
          </w:p>
        </w:tc>
        <w:tc>
          <w:tcPr>
            <w:tcW w:w="1054" w:type="dxa"/>
          </w:tcPr>
          <w:p>
            <w:pPr>
              <w:pStyle w:val="TableParagraph"/>
              <w:spacing w:line="205" w:lineRule="exact"/>
              <w:ind w:left="343" w:right="344"/>
              <w:rPr>
                <w:sz w:val="18"/>
              </w:rPr>
            </w:pPr>
            <w:r>
              <w:rPr>
                <w:sz w:val="18"/>
              </w:rPr>
              <w:t>35.2</w:t>
            </w:r>
          </w:p>
        </w:tc>
      </w:tr>
      <w:tr>
        <w:trPr>
          <w:trHeight w:val="220" w:hRule="atLeast"/>
        </w:trPr>
        <w:tc>
          <w:tcPr>
            <w:tcW w:w="732" w:type="dxa"/>
          </w:tcPr>
          <w:p>
            <w:pPr>
              <w:pStyle w:val="TableParagraph"/>
              <w:spacing w:line="205" w:lineRule="exact"/>
              <w:ind w:right="146"/>
              <w:jc w:val="right"/>
              <w:rPr>
                <w:sz w:val="18"/>
              </w:rPr>
            </w:pPr>
            <w:r>
              <w:rPr>
                <w:sz w:val="18"/>
              </w:rPr>
              <w:t>50-60</w:t>
            </w:r>
          </w:p>
        </w:tc>
        <w:tc>
          <w:tcPr>
            <w:tcW w:w="785" w:type="dxa"/>
          </w:tcPr>
          <w:p>
            <w:pPr>
              <w:pStyle w:val="TableParagraph"/>
              <w:spacing w:line="205" w:lineRule="exact"/>
              <w:ind w:left="295"/>
              <w:jc w:val="left"/>
              <w:rPr>
                <w:sz w:val="18"/>
              </w:rPr>
            </w:pPr>
            <w:r>
              <w:rPr>
                <w:sz w:val="18"/>
              </w:rPr>
              <w:t>55</w:t>
            </w:r>
          </w:p>
        </w:tc>
        <w:tc>
          <w:tcPr>
            <w:tcW w:w="974" w:type="dxa"/>
          </w:tcPr>
          <w:p>
            <w:pPr>
              <w:pStyle w:val="TableParagraph"/>
              <w:spacing w:line="205" w:lineRule="exact"/>
              <w:ind w:left="81" w:right="81"/>
              <w:rPr>
                <w:sz w:val="18"/>
              </w:rPr>
            </w:pPr>
            <w:r>
              <w:rPr>
                <w:sz w:val="18"/>
              </w:rPr>
              <w:t>28</w:t>
            </w:r>
          </w:p>
        </w:tc>
        <w:tc>
          <w:tcPr>
            <w:tcW w:w="1102" w:type="dxa"/>
          </w:tcPr>
          <w:p>
            <w:pPr>
              <w:pStyle w:val="TableParagraph"/>
              <w:spacing w:line="205" w:lineRule="exact"/>
              <w:ind w:left="367" w:right="368"/>
              <w:rPr>
                <w:sz w:val="18"/>
              </w:rPr>
            </w:pPr>
            <w:r>
              <w:rPr>
                <w:sz w:val="18"/>
              </w:rPr>
              <w:t>22.4</w:t>
            </w:r>
          </w:p>
        </w:tc>
        <w:tc>
          <w:tcPr>
            <w:tcW w:w="1054" w:type="dxa"/>
          </w:tcPr>
          <w:p>
            <w:pPr>
              <w:pStyle w:val="TableParagraph"/>
              <w:spacing w:line="205" w:lineRule="exact"/>
              <w:ind w:left="343" w:right="344"/>
              <w:rPr>
                <w:sz w:val="18"/>
              </w:rPr>
            </w:pPr>
            <w:r>
              <w:rPr>
                <w:sz w:val="18"/>
              </w:rPr>
              <w:t>57.6</w:t>
            </w:r>
          </w:p>
        </w:tc>
      </w:tr>
      <w:tr>
        <w:trPr>
          <w:trHeight w:val="220" w:hRule="atLeast"/>
        </w:trPr>
        <w:tc>
          <w:tcPr>
            <w:tcW w:w="732" w:type="dxa"/>
          </w:tcPr>
          <w:p>
            <w:pPr>
              <w:pStyle w:val="TableParagraph"/>
              <w:spacing w:line="205" w:lineRule="exact"/>
              <w:ind w:right="146"/>
              <w:jc w:val="right"/>
              <w:rPr>
                <w:sz w:val="18"/>
              </w:rPr>
            </w:pPr>
            <w:r>
              <w:rPr>
                <w:sz w:val="18"/>
              </w:rPr>
              <w:t>60-70</w:t>
            </w:r>
          </w:p>
        </w:tc>
        <w:tc>
          <w:tcPr>
            <w:tcW w:w="785" w:type="dxa"/>
          </w:tcPr>
          <w:p>
            <w:pPr>
              <w:pStyle w:val="TableParagraph"/>
              <w:spacing w:line="205" w:lineRule="exact"/>
              <w:ind w:left="295"/>
              <w:jc w:val="left"/>
              <w:rPr>
                <w:sz w:val="18"/>
              </w:rPr>
            </w:pPr>
            <w:r>
              <w:rPr>
                <w:sz w:val="18"/>
              </w:rPr>
              <w:t>65</w:t>
            </w:r>
          </w:p>
        </w:tc>
        <w:tc>
          <w:tcPr>
            <w:tcW w:w="974" w:type="dxa"/>
          </w:tcPr>
          <w:p>
            <w:pPr>
              <w:pStyle w:val="TableParagraph"/>
              <w:spacing w:line="205" w:lineRule="exact"/>
              <w:ind w:left="80" w:right="81"/>
              <w:rPr>
                <w:sz w:val="18"/>
              </w:rPr>
            </w:pPr>
            <w:r>
              <w:rPr>
                <w:sz w:val="18"/>
              </w:rPr>
              <w:t>24</w:t>
            </w:r>
          </w:p>
        </w:tc>
        <w:tc>
          <w:tcPr>
            <w:tcW w:w="1102" w:type="dxa"/>
          </w:tcPr>
          <w:p>
            <w:pPr>
              <w:pStyle w:val="TableParagraph"/>
              <w:spacing w:line="205" w:lineRule="exact"/>
              <w:ind w:left="367" w:right="368"/>
              <w:rPr>
                <w:sz w:val="18"/>
              </w:rPr>
            </w:pPr>
            <w:r>
              <w:rPr>
                <w:sz w:val="18"/>
              </w:rPr>
              <w:t>19.2</w:t>
            </w:r>
          </w:p>
        </w:tc>
        <w:tc>
          <w:tcPr>
            <w:tcW w:w="1054" w:type="dxa"/>
          </w:tcPr>
          <w:p>
            <w:pPr>
              <w:pStyle w:val="TableParagraph"/>
              <w:spacing w:line="205" w:lineRule="exact"/>
              <w:ind w:left="343" w:right="344"/>
              <w:rPr>
                <w:sz w:val="18"/>
              </w:rPr>
            </w:pPr>
            <w:r>
              <w:rPr>
                <w:sz w:val="18"/>
              </w:rPr>
              <w:t>76.8</w:t>
            </w:r>
          </w:p>
        </w:tc>
      </w:tr>
      <w:tr>
        <w:trPr>
          <w:trHeight w:val="220" w:hRule="atLeast"/>
        </w:trPr>
        <w:tc>
          <w:tcPr>
            <w:tcW w:w="732" w:type="dxa"/>
          </w:tcPr>
          <w:p>
            <w:pPr>
              <w:pStyle w:val="TableParagraph"/>
              <w:spacing w:line="205" w:lineRule="exact"/>
              <w:ind w:right="146"/>
              <w:jc w:val="right"/>
              <w:rPr>
                <w:sz w:val="18"/>
              </w:rPr>
            </w:pPr>
            <w:r>
              <w:rPr>
                <w:sz w:val="18"/>
              </w:rPr>
              <w:t>70-80</w:t>
            </w:r>
          </w:p>
        </w:tc>
        <w:tc>
          <w:tcPr>
            <w:tcW w:w="785" w:type="dxa"/>
          </w:tcPr>
          <w:p>
            <w:pPr>
              <w:pStyle w:val="TableParagraph"/>
              <w:spacing w:line="205" w:lineRule="exact"/>
              <w:ind w:left="295"/>
              <w:jc w:val="left"/>
              <w:rPr>
                <w:sz w:val="18"/>
              </w:rPr>
            </w:pPr>
            <w:r>
              <w:rPr>
                <w:sz w:val="18"/>
              </w:rPr>
              <w:t>75</w:t>
            </w:r>
          </w:p>
        </w:tc>
        <w:tc>
          <w:tcPr>
            <w:tcW w:w="974" w:type="dxa"/>
          </w:tcPr>
          <w:p>
            <w:pPr>
              <w:pStyle w:val="TableParagraph"/>
              <w:spacing w:line="205" w:lineRule="exact"/>
              <w:ind w:left="81" w:right="81"/>
              <w:rPr>
                <w:sz w:val="18"/>
              </w:rPr>
            </w:pPr>
            <w:r>
              <w:rPr>
                <w:sz w:val="18"/>
              </w:rPr>
              <w:t>21</w:t>
            </w:r>
          </w:p>
        </w:tc>
        <w:tc>
          <w:tcPr>
            <w:tcW w:w="1102" w:type="dxa"/>
          </w:tcPr>
          <w:p>
            <w:pPr>
              <w:pStyle w:val="TableParagraph"/>
              <w:spacing w:line="205" w:lineRule="exact"/>
              <w:ind w:left="367" w:right="368"/>
              <w:rPr>
                <w:sz w:val="18"/>
              </w:rPr>
            </w:pPr>
            <w:r>
              <w:rPr>
                <w:sz w:val="18"/>
              </w:rPr>
              <w:t>16.8</w:t>
            </w:r>
          </w:p>
        </w:tc>
        <w:tc>
          <w:tcPr>
            <w:tcW w:w="1054" w:type="dxa"/>
          </w:tcPr>
          <w:p>
            <w:pPr>
              <w:pStyle w:val="TableParagraph"/>
              <w:spacing w:line="205" w:lineRule="exact"/>
              <w:ind w:left="343" w:right="344"/>
              <w:rPr>
                <w:sz w:val="18"/>
              </w:rPr>
            </w:pPr>
            <w:r>
              <w:rPr>
                <w:sz w:val="18"/>
              </w:rPr>
              <w:t>93.6</w:t>
            </w:r>
          </w:p>
        </w:tc>
      </w:tr>
      <w:tr>
        <w:trPr>
          <w:trHeight w:val="220" w:hRule="atLeast"/>
        </w:trPr>
        <w:tc>
          <w:tcPr>
            <w:tcW w:w="732" w:type="dxa"/>
          </w:tcPr>
          <w:p>
            <w:pPr>
              <w:pStyle w:val="TableParagraph"/>
              <w:spacing w:line="205" w:lineRule="exact"/>
              <w:ind w:right="146"/>
              <w:jc w:val="right"/>
              <w:rPr>
                <w:sz w:val="18"/>
              </w:rPr>
            </w:pPr>
            <w:r>
              <w:rPr>
                <w:sz w:val="18"/>
              </w:rPr>
              <w:t>80-90</w:t>
            </w:r>
          </w:p>
        </w:tc>
        <w:tc>
          <w:tcPr>
            <w:tcW w:w="785" w:type="dxa"/>
          </w:tcPr>
          <w:p>
            <w:pPr>
              <w:pStyle w:val="TableParagraph"/>
              <w:spacing w:line="205" w:lineRule="exact"/>
              <w:ind w:left="295"/>
              <w:jc w:val="left"/>
              <w:rPr>
                <w:sz w:val="18"/>
              </w:rPr>
            </w:pPr>
            <w:r>
              <w:rPr>
                <w:sz w:val="18"/>
              </w:rPr>
              <w:t>85</w:t>
            </w:r>
          </w:p>
        </w:tc>
        <w:tc>
          <w:tcPr>
            <w:tcW w:w="974" w:type="dxa"/>
          </w:tcPr>
          <w:p>
            <w:pPr>
              <w:pStyle w:val="TableParagraph"/>
              <w:spacing w:line="205" w:lineRule="exact"/>
              <w:ind w:right="1"/>
              <w:rPr>
                <w:sz w:val="18"/>
              </w:rPr>
            </w:pPr>
            <w:r>
              <w:rPr>
                <w:sz w:val="18"/>
              </w:rPr>
              <w:t>5</w:t>
            </w:r>
          </w:p>
        </w:tc>
        <w:tc>
          <w:tcPr>
            <w:tcW w:w="1102" w:type="dxa"/>
          </w:tcPr>
          <w:p>
            <w:pPr>
              <w:pStyle w:val="TableParagraph"/>
              <w:spacing w:line="205" w:lineRule="exact"/>
              <w:ind w:right="1"/>
              <w:rPr>
                <w:sz w:val="18"/>
              </w:rPr>
            </w:pPr>
            <w:r>
              <w:rPr>
                <w:sz w:val="18"/>
              </w:rPr>
              <w:t>4</w:t>
            </w:r>
          </w:p>
        </w:tc>
        <w:tc>
          <w:tcPr>
            <w:tcW w:w="1054" w:type="dxa"/>
          </w:tcPr>
          <w:p>
            <w:pPr>
              <w:pStyle w:val="TableParagraph"/>
              <w:spacing w:line="205" w:lineRule="exact"/>
              <w:ind w:left="343" w:right="344"/>
              <w:rPr>
                <w:sz w:val="18"/>
              </w:rPr>
            </w:pPr>
            <w:r>
              <w:rPr>
                <w:sz w:val="18"/>
              </w:rPr>
              <w:t>97.6</w:t>
            </w:r>
          </w:p>
        </w:tc>
      </w:tr>
      <w:tr>
        <w:trPr>
          <w:trHeight w:val="220" w:hRule="atLeast"/>
        </w:trPr>
        <w:tc>
          <w:tcPr>
            <w:tcW w:w="732" w:type="dxa"/>
          </w:tcPr>
          <w:p>
            <w:pPr>
              <w:pStyle w:val="TableParagraph"/>
              <w:spacing w:line="205" w:lineRule="exact"/>
              <w:ind w:right="100"/>
              <w:jc w:val="right"/>
              <w:rPr>
                <w:sz w:val="18"/>
              </w:rPr>
            </w:pPr>
            <w:r>
              <w:rPr>
                <w:sz w:val="18"/>
              </w:rPr>
              <w:t>90-100</w:t>
            </w:r>
          </w:p>
        </w:tc>
        <w:tc>
          <w:tcPr>
            <w:tcW w:w="785" w:type="dxa"/>
          </w:tcPr>
          <w:p>
            <w:pPr>
              <w:pStyle w:val="TableParagraph"/>
              <w:spacing w:line="205" w:lineRule="exact"/>
              <w:ind w:left="295"/>
              <w:jc w:val="left"/>
              <w:rPr>
                <w:sz w:val="18"/>
              </w:rPr>
            </w:pPr>
            <w:r>
              <w:rPr>
                <w:sz w:val="18"/>
              </w:rPr>
              <w:t>95</w:t>
            </w:r>
          </w:p>
        </w:tc>
        <w:tc>
          <w:tcPr>
            <w:tcW w:w="974" w:type="dxa"/>
          </w:tcPr>
          <w:p>
            <w:pPr>
              <w:pStyle w:val="TableParagraph"/>
              <w:spacing w:line="205" w:lineRule="exact"/>
              <w:ind w:right="1"/>
              <w:rPr>
                <w:sz w:val="18"/>
              </w:rPr>
            </w:pPr>
            <w:r>
              <w:rPr>
                <w:sz w:val="18"/>
              </w:rPr>
              <w:t>3</w:t>
            </w:r>
          </w:p>
        </w:tc>
        <w:tc>
          <w:tcPr>
            <w:tcW w:w="1102" w:type="dxa"/>
          </w:tcPr>
          <w:p>
            <w:pPr>
              <w:pStyle w:val="TableParagraph"/>
              <w:spacing w:line="205" w:lineRule="exact"/>
              <w:ind w:left="367" w:right="367"/>
              <w:rPr>
                <w:sz w:val="18"/>
              </w:rPr>
            </w:pPr>
            <w:r>
              <w:rPr>
                <w:sz w:val="18"/>
              </w:rPr>
              <w:t>2.4</w:t>
            </w:r>
          </w:p>
        </w:tc>
        <w:tc>
          <w:tcPr>
            <w:tcW w:w="1054" w:type="dxa"/>
          </w:tcPr>
          <w:p>
            <w:pPr>
              <w:pStyle w:val="TableParagraph"/>
              <w:spacing w:line="205" w:lineRule="exact"/>
              <w:ind w:left="343" w:right="343"/>
              <w:rPr>
                <w:sz w:val="18"/>
              </w:rPr>
            </w:pPr>
            <w:r>
              <w:rPr>
                <w:sz w:val="18"/>
              </w:rPr>
              <w:t>100</w:t>
            </w:r>
          </w:p>
        </w:tc>
      </w:tr>
      <w:tr>
        <w:trPr>
          <w:trHeight w:val="220" w:hRule="atLeast"/>
        </w:trPr>
        <w:tc>
          <w:tcPr>
            <w:tcW w:w="1517" w:type="dxa"/>
            <w:gridSpan w:val="2"/>
          </w:tcPr>
          <w:p>
            <w:pPr>
              <w:pStyle w:val="TableParagraph"/>
              <w:spacing w:line="205" w:lineRule="exact"/>
              <w:ind w:left="543" w:right="543"/>
              <w:rPr>
                <w:sz w:val="18"/>
              </w:rPr>
            </w:pPr>
            <w:r>
              <w:rPr>
                <w:sz w:val="18"/>
              </w:rPr>
              <w:t>Total</w:t>
            </w:r>
          </w:p>
        </w:tc>
        <w:tc>
          <w:tcPr>
            <w:tcW w:w="974" w:type="dxa"/>
          </w:tcPr>
          <w:p>
            <w:pPr>
              <w:pStyle w:val="TableParagraph"/>
              <w:spacing w:line="205" w:lineRule="exact"/>
              <w:ind w:left="81" w:right="81"/>
              <w:rPr>
                <w:sz w:val="18"/>
              </w:rPr>
            </w:pPr>
            <w:r>
              <w:rPr>
                <w:sz w:val="18"/>
              </w:rPr>
              <w:t>125</w:t>
            </w:r>
          </w:p>
        </w:tc>
        <w:tc>
          <w:tcPr>
            <w:tcW w:w="1102" w:type="dxa"/>
          </w:tcPr>
          <w:p>
            <w:pPr>
              <w:pStyle w:val="TableParagraph"/>
              <w:spacing w:line="205" w:lineRule="exact"/>
              <w:ind w:left="367" w:right="367"/>
              <w:rPr>
                <w:sz w:val="18"/>
              </w:rPr>
            </w:pPr>
            <w:r>
              <w:rPr>
                <w:sz w:val="18"/>
              </w:rPr>
              <w:t>100</w:t>
            </w:r>
          </w:p>
        </w:tc>
        <w:tc>
          <w:tcPr>
            <w:tcW w:w="1054" w:type="dxa"/>
          </w:tcPr>
          <w:p>
            <w:pPr>
              <w:pStyle w:val="TableParagraph"/>
              <w:spacing w:before="0"/>
              <w:jc w:val="left"/>
              <w:rPr>
                <w:sz w:val="16"/>
              </w:rPr>
            </w:pPr>
          </w:p>
        </w:tc>
      </w:tr>
    </w:tbl>
    <w:p>
      <w:pPr>
        <w:pStyle w:val="BodyText"/>
        <w:spacing w:before="5"/>
        <w:rPr>
          <w:sz w:val="12"/>
        </w:rPr>
      </w:pPr>
      <w:r>
        <w:rPr/>
        <w:drawing>
          <wp:anchor distT="0" distB="0" distL="0" distR="0" allowOverlap="1" layoutInCell="1" locked="0" behindDoc="0" simplePos="0" relativeHeight="1072">
            <wp:simplePos x="0" y="0"/>
            <wp:positionH relativeFrom="page">
              <wp:posOffset>839469</wp:posOffset>
            </wp:positionH>
            <wp:positionV relativeFrom="paragraph">
              <wp:posOffset>115822</wp:posOffset>
            </wp:positionV>
            <wp:extent cx="2658683" cy="1612487"/>
            <wp:effectExtent l="0" t="0" r="0" b="0"/>
            <wp:wrapTopAndBottom/>
            <wp:docPr id="13" name="image6.png" descr="C:\Users\LENOVO\Desktop\800.png"/>
            <wp:cNvGraphicFramePr>
              <a:graphicFrameLocks noChangeAspect="1"/>
            </wp:cNvGraphicFramePr>
            <a:graphic>
              <a:graphicData uri="http://schemas.openxmlformats.org/drawingml/2006/picture">
                <pic:pic>
                  <pic:nvPicPr>
                    <pic:cNvPr id="14" name="image6.png"/>
                    <pic:cNvPicPr/>
                  </pic:nvPicPr>
                  <pic:blipFill>
                    <a:blip r:embed="rId13" cstate="print"/>
                    <a:stretch>
                      <a:fillRect/>
                    </a:stretch>
                  </pic:blipFill>
                  <pic:spPr>
                    <a:xfrm>
                      <a:off x="0" y="0"/>
                      <a:ext cx="2658683" cy="1612487"/>
                    </a:xfrm>
                    <a:prstGeom prst="rect">
                      <a:avLst/>
                    </a:prstGeom>
                  </pic:spPr>
                </pic:pic>
              </a:graphicData>
            </a:graphic>
          </wp:anchor>
        </w:drawing>
      </w:r>
    </w:p>
    <w:p>
      <w:pPr>
        <w:spacing w:before="47"/>
        <w:ind w:left="1320" w:right="0" w:firstLine="0"/>
        <w:jc w:val="left"/>
        <w:rPr>
          <w:sz w:val="16"/>
        </w:rPr>
      </w:pPr>
      <w:r>
        <w:rPr>
          <w:b/>
          <w:sz w:val="16"/>
        </w:rPr>
        <w:t>Fig. 5: </w:t>
      </w:r>
      <w:r>
        <w:rPr>
          <w:sz w:val="16"/>
        </w:rPr>
        <w:t>Frequency Distribution Curve</w:t>
      </w:r>
    </w:p>
    <w:p>
      <w:pPr>
        <w:pStyle w:val="BodyText"/>
        <w:spacing w:before="9"/>
        <w:rPr>
          <w:sz w:val="4"/>
        </w:rPr>
      </w:pPr>
    </w:p>
    <w:p>
      <w:pPr>
        <w:pStyle w:val="BodyText"/>
        <w:ind w:left="512"/>
      </w:pPr>
      <w:r>
        <w:rPr/>
        <w:drawing>
          <wp:inline distT="0" distB="0" distL="0" distR="0">
            <wp:extent cx="2620572" cy="1579911"/>
            <wp:effectExtent l="0" t="0" r="0" b="0"/>
            <wp:docPr id="15" name="image7.png" descr="C:\Users\LENOVO\Desktop\500.png"/>
            <wp:cNvGraphicFramePr>
              <a:graphicFrameLocks noChangeAspect="1"/>
            </wp:cNvGraphicFramePr>
            <a:graphic>
              <a:graphicData uri="http://schemas.openxmlformats.org/drawingml/2006/picture">
                <pic:pic>
                  <pic:nvPicPr>
                    <pic:cNvPr id="16" name="image7.png"/>
                    <pic:cNvPicPr/>
                  </pic:nvPicPr>
                  <pic:blipFill>
                    <a:blip r:embed="rId14" cstate="print"/>
                    <a:stretch>
                      <a:fillRect/>
                    </a:stretch>
                  </pic:blipFill>
                  <pic:spPr>
                    <a:xfrm>
                      <a:off x="0" y="0"/>
                      <a:ext cx="2620572" cy="1579911"/>
                    </a:xfrm>
                    <a:prstGeom prst="rect">
                      <a:avLst/>
                    </a:prstGeom>
                  </pic:spPr>
                </pic:pic>
              </a:graphicData>
            </a:graphic>
          </wp:inline>
        </w:drawing>
      </w:r>
      <w:r>
        <w:rPr/>
      </w:r>
    </w:p>
    <w:p>
      <w:pPr>
        <w:spacing w:before="53"/>
        <w:ind w:left="119" w:right="11" w:firstLine="0"/>
        <w:jc w:val="center"/>
        <w:rPr>
          <w:sz w:val="16"/>
        </w:rPr>
      </w:pPr>
      <w:r>
        <w:rPr/>
        <w:pict>
          <v:shape style="position:absolute;margin-left:75.479279pt;margin-top:-114.674461pt;width:191.65pt;height:11.05pt;mso-position-horizontal-relative:page;mso-position-vertical-relative:paragraph;z-index:-24784" type="#_x0000_t202" filled="false" stroked="false">
            <v:textbox inset="0,0,0,0">
              <w:txbxContent>
                <w:p>
                  <w:pPr>
                    <w:spacing w:line="221" w:lineRule="exact" w:before="0"/>
                    <w:ind w:left="0" w:right="0" w:firstLine="0"/>
                    <w:jc w:val="left"/>
                    <w:rPr>
                      <w:i/>
                      <w:sz w:val="20"/>
                    </w:rPr>
                  </w:pPr>
                  <w:r>
                    <w:rPr>
                      <w:b/>
                      <w:i/>
                      <w:sz w:val="20"/>
                    </w:rPr>
                    <w:t>Figure 6. </w:t>
                  </w:r>
                  <w:r>
                    <w:rPr>
                      <w:i/>
                      <w:sz w:val="20"/>
                    </w:rPr>
                    <w:t>Cumulative Speed Distribution</w:t>
                  </w:r>
                  <w:r>
                    <w:rPr>
                      <w:i/>
                      <w:spacing w:val="-18"/>
                      <w:sz w:val="20"/>
                    </w:rPr>
                    <w:t> </w:t>
                  </w:r>
                  <w:r>
                    <w:rPr>
                      <w:i/>
                      <w:sz w:val="20"/>
                    </w:rPr>
                    <w:t>Curve</w:t>
                  </w:r>
                </w:p>
              </w:txbxContent>
            </v:textbox>
            <w10:wrap type="none"/>
          </v:shape>
        </w:pict>
      </w:r>
      <w:r>
        <w:rPr>
          <w:b/>
          <w:sz w:val="16"/>
        </w:rPr>
        <w:t>Fig. 6: </w:t>
      </w:r>
      <w:r>
        <w:rPr>
          <w:sz w:val="16"/>
        </w:rPr>
        <w:t>Cumulative Speed Distribution Curve</w:t>
      </w:r>
    </w:p>
    <w:p>
      <w:pPr>
        <w:pStyle w:val="Heading2"/>
        <w:spacing w:line="242" w:lineRule="auto" w:before="93"/>
        <w:ind w:left="228" w:right="299"/>
      </w:pPr>
      <w:r>
        <w:rPr>
          <w:b w:val="0"/>
          <w:i w:val="0"/>
        </w:rPr>
        <w:br w:type="column"/>
      </w:r>
      <w:r>
        <w:rPr>
          <w:i/>
        </w:rPr>
        <w:t>At section from ch.192.500 – ch.205.200 (divided 4 lane </w:t>
      </w:r>
      <w:r>
        <w:rPr/>
        <w:t>highway) spot speeds are summarized in table below.</w:t>
      </w:r>
    </w:p>
    <w:p>
      <w:pPr>
        <w:pStyle w:val="BodyText"/>
        <w:spacing w:before="6"/>
        <w:rPr>
          <w:b/>
          <w:i/>
          <w:sz w:val="21"/>
        </w:rPr>
      </w:pPr>
    </w:p>
    <w:p>
      <w:pPr>
        <w:spacing w:before="1"/>
        <w:ind w:left="228" w:right="299" w:firstLine="0"/>
        <w:jc w:val="center"/>
        <w:rPr>
          <w:sz w:val="16"/>
        </w:rPr>
      </w:pPr>
      <w:r>
        <w:rPr>
          <w:b/>
          <w:sz w:val="16"/>
        </w:rPr>
        <w:t>Table 4: </w:t>
      </w:r>
      <w:r>
        <w:rPr>
          <w:sz w:val="16"/>
        </w:rPr>
        <w:t>Frequency Distribution of Spot Speed Data</w:t>
      </w:r>
    </w:p>
    <w:p>
      <w:pPr>
        <w:pStyle w:val="BodyText"/>
        <w:spacing w:before="9"/>
      </w:pPr>
    </w:p>
    <w:tbl>
      <w:tblPr>
        <w:tblW w:w="0" w:type="auto"/>
        <w:jc w:val="left"/>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8"/>
        <w:gridCol w:w="955"/>
        <w:gridCol w:w="758"/>
        <w:gridCol w:w="840"/>
        <w:gridCol w:w="943"/>
      </w:tblGrid>
      <w:tr>
        <w:trPr>
          <w:trHeight w:val="280" w:hRule="atLeast"/>
        </w:trPr>
        <w:tc>
          <w:tcPr>
            <w:tcW w:w="4385" w:type="dxa"/>
            <w:gridSpan w:val="5"/>
          </w:tcPr>
          <w:p>
            <w:pPr>
              <w:pStyle w:val="TableParagraph"/>
              <w:spacing w:before="29"/>
              <w:ind w:left="638"/>
              <w:jc w:val="left"/>
              <w:rPr>
                <w:sz w:val="20"/>
              </w:rPr>
            </w:pPr>
            <w:r>
              <w:rPr>
                <w:sz w:val="20"/>
              </w:rPr>
              <w:t>Frequency distribution of spot speed data</w:t>
            </w:r>
          </w:p>
        </w:tc>
      </w:tr>
      <w:tr>
        <w:trPr>
          <w:trHeight w:val="700" w:hRule="atLeast"/>
        </w:trPr>
        <w:tc>
          <w:tcPr>
            <w:tcW w:w="888" w:type="dxa"/>
          </w:tcPr>
          <w:p>
            <w:pPr>
              <w:pStyle w:val="TableParagraph"/>
              <w:spacing w:line="230" w:lineRule="atLeast" w:before="7"/>
              <w:ind w:left="191" w:right="188" w:firstLine="2"/>
              <w:jc w:val="both"/>
              <w:rPr>
                <w:sz w:val="20"/>
              </w:rPr>
            </w:pPr>
            <w:r>
              <w:rPr>
                <w:sz w:val="20"/>
              </w:rPr>
              <w:t>Speed range </w:t>
            </w:r>
            <w:r>
              <w:rPr>
                <w:spacing w:val="-1"/>
                <w:sz w:val="20"/>
              </w:rPr>
              <w:t>Kmph</w:t>
            </w:r>
          </w:p>
        </w:tc>
        <w:tc>
          <w:tcPr>
            <w:tcW w:w="955" w:type="dxa"/>
          </w:tcPr>
          <w:p>
            <w:pPr>
              <w:pStyle w:val="TableParagraph"/>
              <w:spacing w:line="230" w:lineRule="atLeast" w:before="7"/>
              <w:ind w:left="225" w:right="222" w:firstLine="19"/>
              <w:jc w:val="both"/>
              <w:rPr>
                <w:sz w:val="20"/>
              </w:rPr>
            </w:pPr>
            <w:r>
              <w:rPr>
                <w:sz w:val="20"/>
              </w:rPr>
              <w:t>Mean speed </w:t>
            </w:r>
            <w:r>
              <w:rPr>
                <w:spacing w:val="-1"/>
                <w:sz w:val="20"/>
              </w:rPr>
              <w:t>Kmph</w:t>
            </w:r>
          </w:p>
        </w:tc>
        <w:tc>
          <w:tcPr>
            <w:tcW w:w="758" w:type="dxa"/>
          </w:tcPr>
          <w:p>
            <w:pPr>
              <w:pStyle w:val="TableParagraph"/>
              <w:spacing w:line="244" w:lineRule="auto" w:before="125"/>
              <w:ind w:left="187" w:right="120" w:hanging="46"/>
              <w:jc w:val="left"/>
              <w:rPr>
                <w:sz w:val="20"/>
              </w:rPr>
            </w:pPr>
            <w:r>
              <w:rPr>
                <w:sz w:val="20"/>
              </w:rPr>
              <w:t>Frequ ency</w:t>
            </w:r>
          </w:p>
        </w:tc>
        <w:tc>
          <w:tcPr>
            <w:tcW w:w="840" w:type="dxa"/>
          </w:tcPr>
          <w:p>
            <w:pPr>
              <w:pStyle w:val="TableParagraph"/>
              <w:spacing w:line="244" w:lineRule="auto" w:before="0"/>
              <w:ind w:left="110" w:right="108" w:firstLine="1"/>
              <w:rPr>
                <w:sz w:val="20"/>
              </w:rPr>
            </w:pPr>
            <w:r>
              <w:rPr>
                <w:sz w:val="20"/>
              </w:rPr>
              <w:t>Percent age</w:t>
            </w:r>
          </w:p>
          <w:p>
            <w:pPr>
              <w:pStyle w:val="TableParagraph"/>
              <w:spacing w:line="229" w:lineRule="exact" w:before="0"/>
              <w:ind w:left="89" w:right="89"/>
              <w:rPr>
                <w:sz w:val="20"/>
              </w:rPr>
            </w:pPr>
            <w:r>
              <w:rPr>
                <w:sz w:val="20"/>
              </w:rPr>
              <w:t>frequen</w:t>
            </w:r>
          </w:p>
        </w:tc>
        <w:tc>
          <w:tcPr>
            <w:tcW w:w="943" w:type="dxa"/>
          </w:tcPr>
          <w:p>
            <w:pPr>
              <w:pStyle w:val="TableParagraph"/>
              <w:spacing w:line="244" w:lineRule="auto" w:before="0"/>
              <w:ind w:left="117" w:right="119" w:firstLine="4"/>
              <w:rPr>
                <w:sz w:val="20"/>
              </w:rPr>
            </w:pPr>
            <w:r>
              <w:rPr>
                <w:w w:val="95"/>
                <w:sz w:val="20"/>
              </w:rPr>
              <w:t>Cumulat </w:t>
            </w:r>
            <w:r>
              <w:rPr>
                <w:sz w:val="20"/>
              </w:rPr>
              <w:t>ive</w:t>
            </w:r>
          </w:p>
          <w:p>
            <w:pPr>
              <w:pStyle w:val="TableParagraph"/>
              <w:spacing w:line="229" w:lineRule="exact" w:before="0"/>
              <w:ind w:left="95" w:right="97"/>
              <w:rPr>
                <w:sz w:val="20"/>
              </w:rPr>
            </w:pPr>
            <w:r>
              <w:rPr>
                <w:sz w:val="20"/>
              </w:rPr>
              <w:t>frequenc</w:t>
            </w:r>
          </w:p>
        </w:tc>
      </w:tr>
      <w:tr>
        <w:trPr>
          <w:trHeight w:val="280" w:hRule="atLeast"/>
        </w:trPr>
        <w:tc>
          <w:tcPr>
            <w:tcW w:w="888" w:type="dxa"/>
          </w:tcPr>
          <w:p>
            <w:pPr>
              <w:pStyle w:val="TableParagraph"/>
              <w:spacing w:before="29"/>
              <w:ind w:left="135" w:right="135"/>
              <w:rPr>
                <w:sz w:val="20"/>
              </w:rPr>
            </w:pPr>
            <w:r>
              <w:rPr>
                <w:sz w:val="20"/>
              </w:rPr>
              <w:t>0-10</w:t>
            </w:r>
          </w:p>
        </w:tc>
        <w:tc>
          <w:tcPr>
            <w:tcW w:w="955" w:type="dxa"/>
          </w:tcPr>
          <w:p>
            <w:pPr>
              <w:pStyle w:val="TableParagraph"/>
              <w:spacing w:before="29"/>
              <w:ind w:left="522"/>
              <w:jc w:val="left"/>
              <w:rPr>
                <w:sz w:val="20"/>
              </w:rPr>
            </w:pPr>
            <w:r>
              <w:rPr>
                <w:w w:val="99"/>
                <w:sz w:val="20"/>
              </w:rPr>
              <w:t>5</w:t>
            </w:r>
          </w:p>
        </w:tc>
        <w:tc>
          <w:tcPr>
            <w:tcW w:w="758" w:type="dxa"/>
          </w:tcPr>
          <w:p>
            <w:pPr>
              <w:pStyle w:val="TableParagraph"/>
              <w:spacing w:before="29"/>
              <w:ind w:right="1"/>
              <w:rPr>
                <w:sz w:val="20"/>
              </w:rPr>
            </w:pPr>
            <w:r>
              <w:rPr>
                <w:w w:val="99"/>
                <w:sz w:val="20"/>
              </w:rPr>
              <w:t>0</w:t>
            </w:r>
          </w:p>
        </w:tc>
        <w:tc>
          <w:tcPr>
            <w:tcW w:w="840" w:type="dxa"/>
          </w:tcPr>
          <w:p>
            <w:pPr>
              <w:pStyle w:val="TableParagraph"/>
              <w:spacing w:before="29"/>
              <w:ind w:right="1"/>
              <w:rPr>
                <w:sz w:val="20"/>
              </w:rPr>
            </w:pPr>
            <w:r>
              <w:rPr>
                <w:w w:val="99"/>
                <w:sz w:val="20"/>
              </w:rPr>
              <w:t>0</w:t>
            </w:r>
          </w:p>
        </w:tc>
        <w:tc>
          <w:tcPr>
            <w:tcW w:w="943" w:type="dxa"/>
          </w:tcPr>
          <w:p>
            <w:pPr>
              <w:pStyle w:val="TableParagraph"/>
              <w:spacing w:before="29"/>
              <w:ind w:right="1"/>
              <w:rPr>
                <w:sz w:val="20"/>
              </w:rPr>
            </w:pPr>
            <w:r>
              <w:rPr>
                <w:w w:val="99"/>
                <w:sz w:val="20"/>
              </w:rPr>
              <w:t>0</w:t>
            </w:r>
          </w:p>
        </w:tc>
      </w:tr>
      <w:tr>
        <w:trPr>
          <w:trHeight w:val="280" w:hRule="atLeast"/>
        </w:trPr>
        <w:tc>
          <w:tcPr>
            <w:tcW w:w="888" w:type="dxa"/>
          </w:tcPr>
          <w:p>
            <w:pPr>
              <w:pStyle w:val="TableParagraph"/>
              <w:spacing w:before="29"/>
              <w:ind w:left="135" w:right="135"/>
              <w:rPr>
                <w:sz w:val="20"/>
              </w:rPr>
            </w:pPr>
            <w:r>
              <w:rPr>
                <w:sz w:val="20"/>
              </w:rPr>
              <w:t>10 20</w:t>
            </w:r>
          </w:p>
        </w:tc>
        <w:tc>
          <w:tcPr>
            <w:tcW w:w="955" w:type="dxa"/>
          </w:tcPr>
          <w:p>
            <w:pPr>
              <w:pStyle w:val="TableParagraph"/>
              <w:spacing w:before="29"/>
              <w:ind w:left="472"/>
              <w:jc w:val="left"/>
              <w:rPr>
                <w:sz w:val="20"/>
              </w:rPr>
            </w:pPr>
            <w:r>
              <w:rPr>
                <w:sz w:val="20"/>
              </w:rPr>
              <w:t>15</w:t>
            </w:r>
          </w:p>
        </w:tc>
        <w:tc>
          <w:tcPr>
            <w:tcW w:w="758" w:type="dxa"/>
          </w:tcPr>
          <w:p>
            <w:pPr>
              <w:pStyle w:val="TableParagraph"/>
              <w:spacing w:before="29"/>
              <w:ind w:right="1"/>
              <w:rPr>
                <w:sz w:val="20"/>
              </w:rPr>
            </w:pPr>
            <w:r>
              <w:rPr>
                <w:w w:val="99"/>
                <w:sz w:val="20"/>
              </w:rPr>
              <w:t>0</w:t>
            </w:r>
          </w:p>
        </w:tc>
        <w:tc>
          <w:tcPr>
            <w:tcW w:w="840" w:type="dxa"/>
          </w:tcPr>
          <w:p>
            <w:pPr>
              <w:pStyle w:val="TableParagraph"/>
              <w:spacing w:before="29"/>
              <w:ind w:right="1"/>
              <w:rPr>
                <w:sz w:val="20"/>
              </w:rPr>
            </w:pPr>
            <w:r>
              <w:rPr>
                <w:w w:val="99"/>
                <w:sz w:val="20"/>
              </w:rPr>
              <w:t>0</w:t>
            </w:r>
          </w:p>
        </w:tc>
        <w:tc>
          <w:tcPr>
            <w:tcW w:w="943" w:type="dxa"/>
          </w:tcPr>
          <w:p>
            <w:pPr>
              <w:pStyle w:val="TableParagraph"/>
              <w:spacing w:before="29"/>
              <w:ind w:right="1"/>
              <w:rPr>
                <w:sz w:val="20"/>
              </w:rPr>
            </w:pPr>
            <w:r>
              <w:rPr>
                <w:w w:val="99"/>
                <w:sz w:val="20"/>
              </w:rPr>
              <w:t>0</w:t>
            </w:r>
          </w:p>
        </w:tc>
      </w:tr>
      <w:tr>
        <w:trPr>
          <w:trHeight w:val="280" w:hRule="atLeast"/>
        </w:trPr>
        <w:tc>
          <w:tcPr>
            <w:tcW w:w="888" w:type="dxa"/>
          </w:tcPr>
          <w:p>
            <w:pPr>
              <w:pStyle w:val="TableParagraph"/>
              <w:spacing w:before="29"/>
              <w:ind w:left="135" w:right="135"/>
              <w:rPr>
                <w:sz w:val="20"/>
              </w:rPr>
            </w:pPr>
            <w:r>
              <w:rPr>
                <w:sz w:val="20"/>
              </w:rPr>
              <w:t>20-30</w:t>
            </w:r>
          </w:p>
        </w:tc>
        <w:tc>
          <w:tcPr>
            <w:tcW w:w="955" w:type="dxa"/>
          </w:tcPr>
          <w:p>
            <w:pPr>
              <w:pStyle w:val="TableParagraph"/>
              <w:spacing w:before="29"/>
              <w:ind w:left="472"/>
              <w:jc w:val="left"/>
              <w:rPr>
                <w:sz w:val="20"/>
              </w:rPr>
            </w:pPr>
            <w:r>
              <w:rPr>
                <w:sz w:val="20"/>
              </w:rPr>
              <w:t>25</w:t>
            </w:r>
          </w:p>
        </w:tc>
        <w:tc>
          <w:tcPr>
            <w:tcW w:w="758" w:type="dxa"/>
          </w:tcPr>
          <w:p>
            <w:pPr>
              <w:pStyle w:val="TableParagraph"/>
              <w:spacing w:before="29"/>
              <w:ind w:left="204" w:right="204"/>
              <w:rPr>
                <w:sz w:val="20"/>
              </w:rPr>
            </w:pPr>
            <w:r>
              <w:rPr>
                <w:sz w:val="20"/>
              </w:rPr>
              <w:t>11</w:t>
            </w:r>
          </w:p>
        </w:tc>
        <w:tc>
          <w:tcPr>
            <w:tcW w:w="840" w:type="dxa"/>
          </w:tcPr>
          <w:p>
            <w:pPr>
              <w:pStyle w:val="TableParagraph"/>
              <w:spacing w:before="29"/>
              <w:ind w:left="89" w:right="89"/>
              <w:rPr>
                <w:sz w:val="20"/>
              </w:rPr>
            </w:pPr>
            <w:r>
              <w:rPr>
                <w:sz w:val="20"/>
              </w:rPr>
              <w:t>3.14</w:t>
            </w:r>
          </w:p>
        </w:tc>
        <w:tc>
          <w:tcPr>
            <w:tcW w:w="943" w:type="dxa"/>
          </w:tcPr>
          <w:p>
            <w:pPr>
              <w:pStyle w:val="TableParagraph"/>
              <w:spacing w:before="29"/>
              <w:ind w:left="290"/>
              <w:jc w:val="left"/>
              <w:rPr>
                <w:sz w:val="20"/>
              </w:rPr>
            </w:pPr>
            <w:r>
              <w:rPr>
                <w:sz w:val="20"/>
              </w:rPr>
              <w:t>3.14</w:t>
            </w:r>
          </w:p>
        </w:tc>
      </w:tr>
      <w:tr>
        <w:trPr>
          <w:trHeight w:val="280" w:hRule="atLeast"/>
        </w:trPr>
        <w:tc>
          <w:tcPr>
            <w:tcW w:w="888" w:type="dxa"/>
          </w:tcPr>
          <w:p>
            <w:pPr>
              <w:pStyle w:val="TableParagraph"/>
              <w:spacing w:before="29"/>
              <w:ind w:left="135" w:right="135"/>
              <w:rPr>
                <w:sz w:val="20"/>
              </w:rPr>
            </w:pPr>
            <w:r>
              <w:rPr>
                <w:sz w:val="20"/>
              </w:rPr>
              <w:t>30-40</w:t>
            </w:r>
          </w:p>
        </w:tc>
        <w:tc>
          <w:tcPr>
            <w:tcW w:w="955" w:type="dxa"/>
          </w:tcPr>
          <w:p>
            <w:pPr>
              <w:pStyle w:val="TableParagraph"/>
              <w:spacing w:before="29"/>
              <w:ind w:left="472"/>
              <w:jc w:val="left"/>
              <w:rPr>
                <w:sz w:val="20"/>
              </w:rPr>
            </w:pPr>
            <w:r>
              <w:rPr>
                <w:sz w:val="20"/>
              </w:rPr>
              <w:t>35</w:t>
            </w:r>
          </w:p>
        </w:tc>
        <w:tc>
          <w:tcPr>
            <w:tcW w:w="758" w:type="dxa"/>
          </w:tcPr>
          <w:p>
            <w:pPr>
              <w:pStyle w:val="TableParagraph"/>
              <w:spacing w:before="29"/>
              <w:ind w:left="204" w:right="204"/>
              <w:rPr>
                <w:sz w:val="20"/>
              </w:rPr>
            </w:pPr>
            <w:r>
              <w:rPr>
                <w:sz w:val="20"/>
              </w:rPr>
              <w:t>69</w:t>
            </w:r>
          </w:p>
        </w:tc>
        <w:tc>
          <w:tcPr>
            <w:tcW w:w="840" w:type="dxa"/>
          </w:tcPr>
          <w:p>
            <w:pPr>
              <w:pStyle w:val="TableParagraph"/>
              <w:spacing w:before="29"/>
              <w:ind w:left="88" w:right="89"/>
              <w:rPr>
                <w:sz w:val="20"/>
              </w:rPr>
            </w:pPr>
            <w:r>
              <w:rPr>
                <w:sz w:val="20"/>
              </w:rPr>
              <w:t>19.7</w:t>
            </w:r>
          </w:p>
        </w:tc>
        <w:tc>
          <w:tcPr>
            <w:tcW w:w="943" w:type="dxa"/>
          </w:tcPr>
          <w:p>
            <w:pPr>
              <w:pStyle w:val="TableParagraph"/>
              <w:spacing w:before="29"/>
              <w:ind w:left="239"/>
              <w:jc w:val="left"/>
              <w:rPr>
                <w:sz w:val="20"/>
              </w:rPr>
            </w:pPr>
            <w:r>
              <w:rPr>
                <w:sz w:val="20"/>
              </w:rPr>
              <w:t>22.84</w:t>
            </w:r>
          </w:p>
        </w:tc>
      </w:tr>
      <w:tr>
        <w:trPr>
          <w:trHeight w:val="280" w:hRule="atLeast"/>
        </w:trPr>
        <w:tc>
          <w:tcPr>
            <w:tcW w:w="888" w:type="dxa"/>
          </w:tcPr>
          <w:p>
            <w:pPr>
              <w:pStyle w:val="TableParagraph"/>
              <w:spacing w:before="29"/>
              <w:ind w:left="135" w:right="135"/>
              <w:rPr>
                <w:sz w:val="20"/>
              </w:rPr>
            </w:pPr>
            <w:r>
              <w:rPr>
                <w:sz w:val="20"/>
              </w:rPr>
              <w:t>40-50</w:t>
            </w:r>
          </w:p>
        </w:tc>
        <w:tc>
          <w:tcPr>
            <w:tcW w:w="955" w:type="dxa"/>
          </w:tcPr>
          <w:p>
            <w:pPr>
              <w:pStyle w:val="TableParagraph"/>
              <w:spacing w:before="29"/>
              <w:ind w:left="472"/>
              <w:jc w:val="left"/>
              <w:rPr>
                <w:sz w:val="20"/>
              </w:rPr>
            </w:pPr>
            <w:r>
              <w:rPr>
                <w:sz w:val="20"/>
              </w:rPr>
              <w:t>45</w:t>
            </w:r>
          </w:p>
        </w:tc>
        <w:tc>
          <w:tcPr>
            <w:tcW w:w="758" w:type="dxa"/>
          </w:tcPr>
          <w:p>
            <w:pPr>
              <w:pStyle w:val="TableParagraph"/>
              <w:spacing w:before="29"/>
              <w:ind w:left="204" w:right="204"/>
              <w:rPr>
                <w:sz w:val="20"/>
              </w:rPr>
            </w:pPr>
            <w:r>
              <w:rPr>
                <w:sz w:val="20"/>
              </w:rPr>
              <w:t>87</w:t>
            </w:r>
          </w:p>
        </w:tc>
        <w:tc>
          <w:tcPr>
            <w:tcW w:w="840" w:type="dxa"/>
          </w:tcPr>
          <w:p>
            <w:pPr>
              <w:pStyle w:val="TableParagraph"/>
              <w:spacing w:before="29"/>
              <w:ind w:left="89" w:right="89"/>
              <w:rPr>
                <w:sz w:val="20"/>
              </w:rPr>
            </w:pPr>
            <w:r>
              <w:rPr>
                <w:sz w:val="20"/>
              </w:rPr>
              <w:t>24.85</w:t>
            </w:r>
          </w:p>
        </w:tc>
        <w:tc>
          <w:tcPr>
            <w:tcW w:w="943" w:type="dxa"/>
          </w:tcPr>
          <w:p>
            <w:pPr>
              <w:pStyle w:val="TableParagraph"/>
              <w:spacing w:before="29"/>
              <w:ind w:left="239"/>
              <w:jc w:val="left"/>
              <w:rPr>
                <w:sz w:val="20"/>
              </w:rPr>
            </w:pPr>
            <w:r>
              <w:rPr>
                <w:sz w:val="20"/>
              </w:rPr>
              <w:t>47.69</w:t>
            </w:r>
          </w:p>
        </w:tc>
      </w:tr>
      <w:tr>
        <w:trPr>
          <w:trHeight w:val="280" w:hRule="atLeast"/>
        </w:trPr>
        <w:tc>
          <w:tcPr>
            <w:tcW w:w="888" w:type="dxa"/>
          </w:tcPr>
          <w:p>
            <w:pPr>
              <w:pStyle w:val="TableParagraph"/>
              <w:spacing w:before="29"/>
              <w:ind w:left="135" w:right="135"/>
              <w:rPr>
                <w:sz w:val="20"/>
              </w:rPr>
            </w:pPr>
            <w:r>
              <w:rPr>
                <w:sz w:val="20"/>
              </w:rPr>
              <w:t>50-60</w:t>
            </w:r>
          </w:p>
        </w:tc>
        <w:tc>
          <w:tcPr>
            <w:tcW w:w="955" w:type="dxa"/>
          </w:tcPr>
          <w:p>
            <w:pPr>
              <w:pStyle w:val="TableParagraph"/>
              <w:spacing w:before="29"/>
              <w:ind w:left="472"/>
              <w:jc w:val="left"/>
              <w:rPr>
                <w:sz w:val="20"/>
              </w:rPr>
            </w:pPr>
            <w:r>
              <w:rPr>
                <w:sz w:val="20"/>
              </w:rPr>
              <w:t>55</w:t>
            </w:r>
          </w:p>
        </w:tc>
        <w:tc>
          <w:tcPr>
            <w:tcW w:w="758" w:type="dxa"/>
          </w:tcPr>
          <w:p>
            <w:pPr>
              <w:pStyle w:val="TableParagraph"/>
              <w:spacing w:before="29"/>
              <w:ind w:left="204" w:right="204"/>
              <w:rPr>
                <w:sz w:val="20"/>
              </w:rPr>
            </w:pPr>
            <w:r>
              <w:rPr>
                <w:sz w:val="20"/>
              </w:rPr>
              <w:t>106</w:t>
            </w:r>
          </w:p>
        </w:tc>
        <w:tc>
          <w:tcPr>
            <w:tcW w:w="840" w:type="dxa"/>
          </w:tcPr>
          <w:p>
            <w:pPr>
              <w:pStyle w:val="TableParagraph"/>
              <w:spacing w:before="29"/>
              <w:ind w:left="89" w:right="89"/>
              <w:rPr>
                <w:sz w:val="20"/>
              </w:rPr>
            </w:pPr>
            <w:r>
              <w:rPr>
                <w:sz w:val="20"/>
              </w:rPr>
              <w:t>30.28</w:t>
            </w:r>
          </w:p>
        </w:tc>
        <w:tc>
          <w:tcPr>
            <w:tcW w:w="943" w:type="dxa"/>
          </w:tcPr>
          <w:p>
            <w:pPr>
              <w:pStyle w:val="TableParagraph"/>
              <w:spacing w:before="29"/>
              <w:ind w:left="239"/>
              <w:jc w:val="left"/>
              <w:rPr>
                <w:sz w:val="20"/>
              </w:rPr>
            </w:pPr>
            <w:r>
              <w:rPr>
                <w:sz w:val="20"/>
              </w:rPr>
              <w:t>77.97</w:t>
            </w:r>
          </w:p>
        </w:tc>
      </w:tr>
      <w:tr>
        <w:trPr>
          <w:trHeight w:val="280" w:hRule="atLeast"/>
        </w:trPr>
        <w:tc>
          <w:tcPr>
            <w:tcW w:w="888" w:type="dxa"/>
          </w:tcPr>
          <w:p>
            <w:pPr>
              <w:pStyle w:val="TableParagraph"/>
              <w:spacing w:before="29"/>
              <w:ind w:left="135" w:right="135"/>
              <w:rPr>
                <w:sz w:val="20"/>
              </w:rPr>
            </w:pPr>
            <w:r>
              <w:rPr>
                <w:sz w:val="20"/>
              </w:rPr>
              <w:t>60-70</w:t>
            </w:r>
          </w:p>
        </w:tc>
        <w:tc>
          <w:tcPr>
            <w:tcW w:w="955" w:type="dxa"/>
          </w:tcPr>
          <w:p>
            <w:pPr>
              <w:pStyle w:val="TableParagraph"/>
              <w:spacing w:before="29"/>
              <w:ind w:left="472"/>
              <w:jc w:val="left"/>
              <w:rPr>
                <w:sz w:val="20"/>
              </w:rPr>
            </w:pPr>
            <w:r>
              <w:rPr>
                <w:sz w:val="20"/>
              </w:rPr>
              <w:t>65</w:t>
            </w:r>
          </w:p>
        </w:tc>
        <w:tc>
          <w:tcPr>
            <w:tcW w:w="758" w:type="dxa"/>
          </w:tcPr>
          <w:p>
            <w:pPr>
              <w:pStyle w:val="TableParagraph"/>
              <w:spacing w:before="29"/>
              <w:ind w:left="204" w:right="204"/>
              <w:rPr>
                <w:sz w:val="20"/>
              </w:rPr>
            </w:pPr>
            <w:r>
              <w:rPr>
                <w:sz w:val="20"/>
              </w:rPr>
              <w:t>61</w:t>
            </w:r>
          </w:p>
        </w:tc>
        <w:tc>
          <w:tcPr>
            <w:tcW w:w="840" w:type="dxa"/>
          </w:tcPr>
          <w:p>
            <w:pPr>
              <w:pStyle w:val="TableParagraph"/>
              <w:spacing w:before="29"/>
              <w:ind w:left="89" w:right="89"/>
              <w:rPr>
                <w:sz w:val="20"/>
              </w:rPr>
            </w:pPr>
            <w:r>
              <w:rPr>
                <w:sz w:val="20"/>
              </w:rPr>
              <w:t>17.42</w:t>
            </w:r>
          </w:p>
        </w:tc>
        <w:tc>
          <w:tcPr>
            <w:tcW w:w="943" w:type="dxa"/>
          </w:tcPr>
          <w:p>
            <w:pPr>
              <w:pStyle w:val="TableParagraph"/>
              <w:spacing w:before="29"/>
              <w:ind w:left="239"/>
              <w:jc w:val="left"/>
              <w:rPr>
                <w:sz w:val="20"/>
              </w:rPr>
            </w:pPr>
            <w:r>
              <w:rPr>
                <w:sz w:val="20"/>
              </w:rPr>
              <w:t>95.39</w:t>
            </w:r>
          </w:p>
        </w:tc>
      </w:tr>
      <w:tr>
        <w:trPr>
          <w:trHeight w:val="280" w:hRule="atLeast"/>
        </w:trPr>
        <w:tc>
          <w:tcPr>
            <w:tcW w:w="888" w:type="dxa"/>
          </w:tcPr>
          <w:p>
            <w:pPr>
              <w:pStyle w:val="TableParagraph"/>
              <w:spacing w:before="29"/>
              <w:ind w:left="135" w:right="135"/>
              <w:rPr>
                <w:sz w:val="20"/>
              </w:rPr>
            </w:pPr>
            <w:r>
              <w:rPr>
                <w:sz w:val="20"/>
              </w:rPr>
              <w:t>70-80</w:t>
            </w:r>
          </w:p>
        </w:tc>
        <w:tc>
          <w:tcPr>
            <w:tcW w:w="955" w:type="dxa"/>
          </w:tcPr>
          <w:p>
            <w:pPr>
              <w:pStyle w:val="TableParagraph"/>
              <w:spacing w:before="29"/>
              <w:ind w:left="472"/>
              <w:jc w:val="left"/>
              <w:rPr>
                <w:sz w:val="20"/>
              </w:rPr>
            </w:pPr>
            <w:r>
              <w:rPr>
                <w:sz w:val="20"/>
              </w:rPr>
              <w:t>75</w:t>
            </w:r>
          </w:p>
        </w:tc>
        <w:tc>
          <w:tcPr>
            <w:tcW w:w="758" w:type="dxa"/>
          </w:tcPr>
          <w:p>
            <w:pPr>
              <w:pStyle w:val="TableParagraph"/>
              <w:spacing w:before="29"/>
              <w:ind w:left="204" w:right="204"/>
              <w:rPr>
                <w:sz w:val="20"/>
              </w:rPr>
            </w:pPr>
            <w:r>
              <w:rPr>
                <w:sz w:val="20"/>
              </w:rPr>
              <w:t>16</w:t>
            </w:r>
          </w:p>
        </w:tc>
        <w:tc>
          <w:tcPr>
            <w:tcW w:w="840" w:type="dxa"/>
          </w:tcPr>
          <w:p>
            <w:pPr>
              <w:pStyle w:val="TableParagraph"/>
              <w:spacing w:before="29"/>
              <w:ind w:left="89" w:right="89"/>
              <w:rPr>
                <w:sz w:val="20"/>
              </w:rPr>
            </w:pPr>
            <w:r>
              <w:rPr>
                <w:sz w:val="20"/>
              </w:rPr>
              <w:t>4.57</w:t>
            </w:r>
          </w:p>
        </w:tc>
        <w:tc>
          <w:tcPr>
            <w:tcW w:w="943" w:type="dxa"/>
          </w:tcPr>
          <w:p>
            <w:pPr>
              <w:pStyle w:val="TableParagraph"/>
              <w:spacing w:before="29"/>
              <w:ind w:left="314"/>
              <w:jc w:val="left"/>
              <w:rPr>
                <w:sz w:val="20"/>
              </w:rPr>
            </w:pPr>
            <w:r>
              <w:rPr>
                <w:sz w:val="20"/>
              </w:rPr>
              <w:t>100</w:t>
            </w:r>
          </w:p>
        </w:tc>
      </w:tr>
      <w:tr>
        <w:trPr>
          <w:trHeight w:val="280" w:hRule="atLeast"/>
        </w:trPr>
        <w:tc>
          <w:tcPr>
            <w:tcW w:w="888" w:type="dxa"/>
          </w:tcPr>
          <w:p>
            <w:pPr>
              <w:pStyle w:val="TableParagraph"/>
              <w:spacing w:before="29"/>
              <w:ind w:left="135" w:right="135"/>
              <w:rPr>
                <w:sz w:val="20"/>
              </w:rPr>
            </w:pPr>
            <w:r>
              <w:rPr>
                <w:sz w:val="20"/>
              </w:rPr>
              <w:t>80-90</w:t>
            </w:r>
          </w:p>
        </w:tc>
        <w:tc>
          <w:tcPr>
            <w:tcW w:w="955" w:type="dxa"/>
          </w:tcPr>
          <w:p>
            <w:pPr>
              <w:pStyle w:val="TableParagraph"/>
              <w:spacing w:before="29"/>
              <w:ind w:left="472"/>
              <w:jc w:val="left"/>
              <w:rPr>
                <w:sz w:val="20"/>
              </w:rPr>
            </w:pPr>
            <w:r>
              <w:rPr>
                <w:sz w:val="20"/>
              </w:rPr>
              <w:t>85</w:t>
            </w:r>
          </w:p>
        </w:tc>
        <w:tc>
          <w:tcPr>
            <w:tcW w:w="758" w:type="dxa"/>
          </w:tcPr>
          <w:p>
            <w:pPr>
              <w:pStyle w:val="TableParagraph"/>
              <w:spacing w:before="29"/>
              <w:ind w:right="1"/>
              <w:rPr>
                <w:sz w:val="20"/>
              </w:rPr>
            </w:pPr>
            <w:r>
              <w:rPr>
                <w:w w:val="99"/>
                <w:sz w:val="20"/>
              </w:rPr>
              <w:t>0</w:t>
            </w:r>
          </w:p>
        </w:tc>
        <w:tc>
          <w:tcPr>
            <w:tcW w:w="840" w:type="dxa"/>
          </w:tcPr>
          <w:p>
            <w:pPr>
              <w:pStyle w:val="TableParagraph"/>
              <w:spacing w:before="29"/>
              <w:ind w:right="1"/>
              <w:rPr>
                <w:sz w:val="20"/>
              </w:rPr>
            </w:pPr>
            <w:r>
              <w:rPr>
                <w:w w:val="99"/>
                <w:sz w:val="20"/>
              </w:rPr>
              <w:t>0</w:t>
            </w:r>
          </w:p>
        </w:tc>
        <w:tc>
          <w:tcPr>
            <w:tcW w:w="943" w:type="dxa"/>
          </w:tcPr>
          <w:p>
            <w:pPr>
              <w:pStyle w:val="TableParagraph"/>
              <w:spacing w:before="29"/>
              <w:ind w:left="314"/>
              <w:jc w:val="left"/>
              <w:rPr>
                <w:sz w:val="20"/>
              </w:rPr>
            </w:pPr>
            <w:r>
              <w:rPr>
                <w:sz w:val="20"/>
              </w:rPr>
              <w:t>100</w:t>
            </w:r>
          </w:p>
        </w:tc>
      </w:tr>
      <w:tr>
        <w:trPr>
          <w:trHeight w:val="280" w:hRule="atLeast"/>
        </w:trPr>
        <w:tc>
          <w:tcPr>
            <w:tcW w:w="888" w:type="dxa"/>
          </w:tcPr>
          <w:p>
            <w:pPr>
              <w:pStyle w:val="TableParagraph"/>
              <w:spacing w:before="29"/>
              <w:ind w:left="135" w:right="135"/>
              <w:rPr>
                <w:sz w:val="20"/>
              </w:rPr>
            </w:pPr>
            <w:r>
              <w:rPr>
                <w:sz w:val="20"/>
              </w:rPr>
              <w:t>90-100</w:t>
            </w:r>
          </w:p>
        </w:tc>
        <w:tc>
          <w:tcPr>
            <w:tcW w:w="955" w:type="dxa"/>
          </w:tcPr>
          <w:p>
            <w:pPr>
              <w:pStyle w:val="TableParagraph"/>
              <w:spacing w:before="29"/>
              <w:ind w:left="472"/>
              <w:jc w:val="left"/>
              <w:rPr>
                <w:sz w:val="20"/>
              </w:rPr>
            </w:pPr>
            <w:r>
              <w:rPr>
                <w:sz w:val="20"/>
              </w:rPr>
              <w:t>95</w:t>
            </w:r>
          </w:p>
        </w:tc>
        <w:tc>
          <w:tcPr>
            <w:tcW w:w="758" w:type="dxa"/>
          </w:tcPr>
          <w:p>
            <w:pPr>
              <w:pStyle w:val="TableParagraph"/>
              <w:spacing w:before="29"/>
              <w:ind w:right="1"/>
              <w:rPr>
                <w:sz w:val="20"/>
              </w:rPr>
            </w:pPr>
            <w:r>
              <w:rPr>
                <w:w w:val="99"/>
                <w:sz w:val="20"/>
              </w:rPr>
              <w:t>0</w:t>
            </w:r>
          </w:p>
        </w:tc>
        <w:tc>
          <w:tcPr>
            <w:tcW w:w="840" w:type="dxa"/>
          </w:tcPr>
          <w:p>
            <w:pPr>
              <w:pStyle w:val="TableParagraph"/>
              <w:spacing w:before="29"/>
              <w:ind w:right="1"/>
              <w:rPr>
                <w:sz w:val="20"/>
              </w:rPr>
            </w:pPr>
            <w:r>
              <w:rPr>
                <w:w w:val="99"/>
                <w:sz w:val="20"/>
              </w:rPr>
              <w:t>0</w:t>
            </w:r>
          </w:p>
        </w:tc>
        <w:tc>
          <w:tcPr>
            <w:tcW w:w="943" w:type="dxa"/>
          </w:tcPr>
          <w:p>
            <w:pPr>
              <w:pStyle w:val="TableParagraph"/>
              <w:spacing w:before="29"/>
              <w:ind w:left="314"/>
              <w:jc w:val="left"/>
              <w:rPr>
                <w:sz w:val="20"/>
              </w:rPr>
            </w:pPr>
            <w:r>
              <w:rPr>
                <w:sz w:val="20"/>
              </w:rPr>
              <w:t>100</w:t>
            </w:r>
          </w:p>
        </w:tc>
      </w:tr>
      <w:tr>
        <w:trPr>
          <w:trHeight w:val="280" w:hRule="atLeast"/>
        </w:trPr>
        <w:tc>
          <w:tcPr>
            <w:tcW w:w="1843" w:type="dxa"/>
            <w:gridSpan w:val="2"/>
          </w:tcPr>
          <w:p>
            <w:pPr>
              <w:pStyle w:val="TableParagraph"/>
              <w:spacing w:before="29"/>
              <w:ind w:left="803"/>
              <w:jc w:val="left"/>
              <w:rPr>
                <w:sz w:val="20"/>
              </w:rPr>
            </w:pPr>
            <w:r>
              <w:rPr>
                <w:sz w:val="20"/>
              </w:rPr>
              <w:t>Total</w:t>
            </w:r>
          </w:p>
        </w:tc>
        <w:tc>
          <w:tcPr>
            <w:tcW w:w="758" w:type="dxa"/>
          </w:tcPr>
          <w:p>
            <w:pPr>
              <w:pStyle w:val="TableParagraph"/>
              <w:spacing w:before="29"/>
              <w:ind w:left="204" w:right="204"/>
              <w:rPr>
                <w:sz w:val="20"/>
              </w:rPr>
            </w:pPr>
            <w:r>
              <w:rPr>
                <w:sz w:val="20"/>
              </w:rPr>
              <w:t>350</w:t>
            </w:r>
          </w:p>
        </w:tc>
        <w:tc>
          <w:tcPr>
            <w:tcW w:w="840" w:type="dxa"/>
          </w:tcPr>
          <w:p>
            <w:pPr>
              <w:pStyle w:val="TableParagraph"/>
              <w:spacing w:before="29"/>
              <w:ind w:left="89" w:right="80"/>
              <w:rPr>
                <w:sz w:val="20"/>
              </w:rPr>
            </w:pPr>
            <w:r>
              <w:rPr>
                <w:sz w:val="20"/>
              </w:rPr>
              <w:t>100</w:t>
            </w:r>
          </w:p>
        </w:tc>
        <w:tc>
          <w:tcPr>
            <w:tcW w:w="943" w:type="dxa"/>
          </w:tcPr>
          <w:p>
            <w:pPr>
              <w:pStyle w:val="TableParagraph"/>
              <w:spacing w:before="0"/>
              <w:jc w:val="left"/>
              <w:rPr>
                <w:sz w:val="18"/>
              </w:rPr>
            </w:pPr>
          </w:p>
        </w:tc>
      </w:tr>
    </w:tbl>
    <w:p>
      <w:pPr>
        <w:pStyle w:val="BodyText"/>
        <w:rPr>
          <w:sz w:val="9"/>
        </w:rPr>
      </w:pPr>
      <w:r>
        <w:rPr/>
        <w:drawing>
          <wp:anchor distT="0" distB="0" distL="0" distR="0" allowOverlap="1" layoutInCell="1" locked="0" behindDoc="0" simplePos="0" relativeHeight="1096">
            <wp:simplePos x="0" y="0"/>
            <wp:positionH relativeFrom="page">
              <wp:posOffset>4104638</wp:posOffset>
            </wp:positionH>
            <wp:positionV relativeFrom="paragraph">
              <wp:posOffset>90804</wp:posOffset>
            </wp:positionV>
            <wp:extent cx="2655577" cy="1558194"/>
            <wp:effectExtent l="0" t="0" r="0" b="0"/>
            <wp:wrapTopAndBottom/>
            <wp:docPr id="17" name="image8.png" descr="C:\Users\LENOVO\Desktop\100.png"/>
            <wp:cNvGraphicFramePr>
              <a:graphicFrameLocks noChangeAspect="1"/>
            </wp:cNvGraphicFramePr>
            <a:graphic>
              <a:graphicData uri="http://schemas.openxmlformats.org/drawingml/2006/picture">
                <pic:pic>
                  <pic:nvPicPr>
                    <pic:cNvPr id="18" name="image8.png"/>
                    <pic:cNvPicPr/>
                  </pic:nvPicPr>
                  <pic:blipFill>
                    <a:blip r:embed="rId15" cstate="print"/>
                    <a:stretch>
                      <a:fillRect/>
                    </a:stretch>
                  </pic:blipFill>
                  <pic:spPr>
                    <a:xfrm>
                      <a:off x="0" y="0"/>
                      <a:ext cx="2655577" cy="1558194"/>
                    </a:xfrm>
                    <a:prstGeom prst="rect">
                      <a:avLst/>
                    </a:prstGeom>
                  </pic:spPr>
                </pic:pic>
              </a:graphicData>
            </a:graphic>
          </wp:anchor>
        </w:drawing>
      </w:r>
    </w:p>
    <w:p>
      <w:pPr>
        <w:spacing w:before="152"/>
        <w:ind w:left="1320" w:right="0" w:firstLine="0"/>
        <w:jc w:val="left"/>
        <w:rPr>
          <w:sz w:val="16"/>
        </w:rPr>
      </w:pPr>
      <w:r>
        <w:rPr>
          <w:b/>
          <w:sz w:val="16"/>
        </w:rPr>
        <w:t>Fig. 7: </w:t>
      </w:r>
      <w:r>
        <w:rPr>
          <w:sz w:val="16"/>
        </w:rPr>
        <w:t>Frequency Distribution Curve</w:t>
      </w:r>
    </w:p>
    <w:p>
      <w:pPr>
        <w:pStyle w:val="BodyText"/>
        <w:rPr>
          <w:sz w:val="12"/>
        </w:rPr>
      </w:pPr>
      <w:r>
        <w:rPr/>
        <w:drawing>
          <wp:anchor distT="0" distB="0" distL="0" distR="0" allowOverlap="1" layoutInCell="1" locked="0" behindDoc="0" simplePos="0" relativeHeight="1120">
            <wp:simplePos x="0" y="0"/>
            <wp:positionH relativeFrom="page">
              <wp:posOffset>4098924</wp:posOffset>
            </wp:positionH>
            <wp:positionV relativeFrom="paragraph">
              <wp:posOffset>112805</wp:posOffset>
            </wp:positionV>
            <wp:extent cx="2635717" cy="1579911"/>
            <wp:effectExtent l="0" t="0" r="0" b="0"/>
            <wp:wrapTopAndBottom/>
            <wp:docPr id="19" name="image9.png" descr="C:\Users\LENOVO\Desktop\400.png"/>
            <wp:cNvGraphicFramePr>
              <a:graphicFrameLocks noChangeAspect="1"/>
            </wp:cNvGraphicFramePr>
            <a:graphic>
              <a:graphicData uri="http://schemas.openxmlformats.org/drawingml/2006/picture">
                <pic:pic>
                  <pic:nvPicPr>
                    <pic:cNvPr id="20" name="image9.png"/>
                    <pic:cNvPicPr/>
                  </pic:nvPicPr>
                  <pic:blipFill>
                    <a:blip r:embed="rId16" cstate="print"/>
                    <a:stretch>
                      <a:fillRect/>
                    </a:stretch>
                  </pic:blipFill>
                  <pic:spPr>
                    <a:xfrm>
                      <a:off x="0" y="0"/>
                      <a:ext cx="2635717" cy="1579911"/>
                    </a:xfrm>
                    <a:prstGeom prst="rect">
                      <a:avLst/>
                    </a:prstGeom>
                  </pic:spPr>
                </pic:pic>
              </a:graphicData>
            </a:graphic>
          </wp:anchor>
        </w:drawing>
      </w:r>
    </w:p>
    <w:p>
      <w:pPr>
        <w:spacing w:before="130"/>
        <w:ind w:left="228" w:right="294" w:firstLine="0"/>
        <w:jc w:val="center"/>
        <w:rPr>
          <w:sz w:val="16"/>
        </w:rPr>
      </w:pPr>
      <w:r>
        <w:rPr>
          <w:b/>
          <w:sz w:val="16"/>
        </w:rPr>
        <w:t>Fig. 8: </w:t>
      </w:r>
      <w:r>
        <w:rPr>
          <w:sz w:val="16"/>
        </w:rPr>
        <w:t>Cumulative Speed Distribution Curve</w:t>
      </w:r>
    </w:p>
    <w:p>
      <w:pPr>
        <w:pStyle w:val="BodyText"/>
        <w:rPr>
          <w:sz w:val="21"/>
        </w:rPr>
      </w:pPr>
    </w:p>
    <w:p>
      <w:pPr>
        <w:spacing w:before="0"/>
        <w:ind w:left="108" w:right="0" w:firstLine="0"/>
        <w:jc w:val="both"/>
        <w:rPr>
          <w:b/>
          <w:sz w:val="20"/>
        </w:rPr>
      </w:pPr>
      <w:r>
        <w:rPr>
          <w:sz w:val="20"/>
        </w:rPr>
        <w:t>Results of spot speed study (</w:t>
      </w:r>
      <w:r>
        <w:rPr>
          <w:b/>
          <w:sz w:val="20"/>
        </w:rPr>
        <w:t>ch.192.500– ch.205.200)</w:t>
      </w:r>
    </w:p>
    <w:p>
      <w:pPr>
        <w:pStyle w:val="BodyText"/>
        <w:spacing w:before="8"/>
        <w:rPr>
          <w:b/>
          <w:sz w:val="21"/>
        </w:rPr>
      </w:pPr>
    </w:p>
    <w:p>
      <w:pPr>
        <w:pStyle w:val="BodyText"/>
        <w:ind w:left="396"/>
      </w:pPr>
      <w:r>
        <w:rPr/>
        <w:t>Modal speed= </w:t>
      </w:r>
      <w:r>
        <w:rPr>
          <w:b/>
        </w:rPr>
        <w:t>55</w:t>
      </w:r>
      <w:r>
        <w:rPr/>
        <w:t>Kmph.</w:t>
      </w:r>
    </w:p>
    <w:p>
      <w:pPr>
        <w:pStyle w:val="BodyText"/>
        <w:spacing w:line="242" w:lineRule="auto" w:before="2"/>
        <w:ind w:left="395" w:right="1105"/>
      </w:pPr>
      <w:r>
        <w:rPr/>
        <w:t>Design speed (98</w:t>
      </w:r>
      <w:r>
        <w:rPr>
          <w:position w:val="7"/>
          <w:sz w:val="13"/>
        </w:rPr>
        <w:t>th </w:t>
      </w:r>
      <w:r>
        <w:rPr/>
        <w:t>percentile) = </w:t>
      </w:r>
      <w:r>
        <w:rPr>
          <w:b/>
        </w:rPr>
        <w:t>68</w:t>
      </w:r>
      <w:r>
        <w:rPr/>
        <w:t>Kmph. Maximum speed (85</w:t>
      </w:r>
      <w:r>
        <w:rPr>
          <w:position w:val="7"/>
          <w:sz w:val="13"/>
        </w:rPr>
        <w:t>th </w:t>
      </w:r>
      <w:r>
        <w:rPr/>
        <w:t>percentile) = </w:t>
      </w:r>
      <w:r>
        <w:rPr>
          <w:b/>
        </w:rPr>
        <w:t>60</w:t>
      </w:r>
      <w:r>
        <w:rPr/>
        <w:t>Kmph. Minimum speed (15</w:t>
      </w:r>
      <w:r>
        <w:rPr>
          <w:position w:val="7"/>
          <w:sz w:val="13"/>
        </w:rPr>
        <w:t>th </w:t>
      </w:r>
      <w:r>
        <w:rPr/>
        <w:t>percentile) = </w:t>
      </w:r>
      <w:r>
        <w:rPr>
          <w:b/>
        </w:rPr>
        <w:t>31</w:t>
      </w:r>
      <w:r>
        <w:rPr/>
        <w:t>Kmph.</w:t>
      </w:r>
    </w:p>
    <w:p>
      <w:pPr>
        <w:pStyle w:val="BodyText"/>
        <w:spacing w:before="9"/>
      </w:pPr>
    </w:p>
    <w:p>
      <w:pPr>
        <w:pStyle w:val="Heading1"/>
        <w:numPr>
          <w:ilvl w:val="0"/>
          <w:numId w:val="4"/>
        </w:numPr>
        <w:tabs>
          <w:tab w:pos="353" w:val="left" w:leader="none"/>
        </w:tabs>
        <w:spacing w:line="240" w:lineRule="auto" w:before="1" w:after="0"/>
        <w:ind w:left="352" w:right="0" w:hanging="244"/>
        <w:jc w:val="both"/>
      </w:pPr>
      <w:r>
        <w:rPr/>
        <w:t>Traffic Volume</w:t>
      </w:r>
      <w:r>
        <w:rPr>
          <w:spacing w:val="-18"/>
        </w:rPr>
        <w:t> </w:t>
      </w:r>
      <w:r>
        <w:rPr/>
        <w:t>Count</w:t>
      </w:r>
    </w:p>
    <w:p>
      <w:pPr>
        <w:pStyle w:val="BodyText"/>
        <w:spacing w:before="5"/>
        <w:rPr>
          <w:b/>
        </w:rPr>
      </w:pPr>
    </w:p>
    <w:p>
      <w:pPr>
        <w:pStyle w:val="BodyText"/>
        <w:spacing w:line="244" w:lineRule="auto" w:before="1"/>
        <w:ind w:left="107" w:right="2551"/>
        <w:jc w:val="both"/>
      </w:pPr>
      <w:r>
        <w:rPr/>
        <w:t>A traffic count is a count of vehicular or pedestrian traffic, which is conducted along a stretch.</w:t>
      </w:r>
      <w:r>
        <w:rPr>
          <w:spacing w:val="-15"/>
        </w:rPr>
        <w:t> </w:t>
      </w:r>
      <w:r>
        <w:rPr/>
        <w:t>Traffic</w:t>
      </w:r>
      <w:r>
        <w:rPr>
          <w:spacing w:val="-15"/>
        </w:rPr>
        <w:t> </w:t>
      </w:r>
      <w:r>
        <w:rPr/>
        <w:t>volume</w:t>
      </w:r>
      <w:r>
        <w:rPr>
          <w:spacing w:val="-15"/>
        </w:rPr>
        <w:t> </w:t>
      </w:r>
      <w:r>
        <w:rPr/>
        <w:t>study</w:t>
      </w:r>
      <w:r>
        <w:rPr>
          <w:spacing w:val="-18"/>
        </w:rPr>
        <w:t> </w:t>
      </w:r>
      <w:r>
        <w:rPr/>
        <w:t>is</w:t>
      </w:r>
    </w:p>
    <w:p>
      <w:pPr>
        <w:spacing w:after="0" w:line="244" w:lineRule="auto"/>
        <w:jc w:val="both"/>
        <w:sectPr>
          <w:type w:val="continuous"/>
          <w:pgSz w:w="11910" w:h="16840"/>
          <w:pgMar w:top="620" w:bottom="940" w:left="900" w:right="760"/>
          <w:cols w:num="2" w:equalWidth="0">
            <w:col w:w="4945" w:space="178"/>
            <w:col w:w="5127"/>
          </w:cols>
        </w:sectPr>
      </w:pPr>
    </w:p>
    <w:p>
      <w:pPr>
        <w:pStyle w:val="BodyText"/>
        <w:rPr>
          <w:sz w:val="23"/>
        </w:rPr>
      </w:pPr>
    </w:p>
    <w:p>
      <w:pPr>
        <w:spacing w:after="0"/>
        <w:rPr>
          <w:sz w:val="23"/>
        </w:rPr>
        <w:sectPr>
          <w:footerReference w:type="even" r:id="rId17"/>
          <w:footerReference w:type="default" r:id="rId18"/>
          <w:pgSz w:w="11910" w:h="16840"/>
          <w:pgMar w:footer="1076" w:header="432" w:top="640" w:bottom="1260" w:left="860" w:right="760"/>
        </w:sectPr>
      </w:pPr>
    </w:p>
    <w:p>
      <w:pPr>
        <w:pStyle w:val="BodyText"/>
        <w:spacing w:line="244" w:lineRule="auto" w:before="91"/>
        <w:ind w:left="147"/>
        <w:jc w:val="both"/>
      </w:pPr>
      <w:r>
        <w:rPr/>
        <w:t>conducted</w:t>
      </w:r>
      <w:r>
        <w:rPr>
          <w:spacing w:val="-9"/>
        </w:rPr>
        <w:t> </w:t>
      </w:r>
      <w:r>
        <w:rPr/>
        <w:t>to</w:t>
      </w:r>
      <w:r>
        <w:rPr>
          <w:spacing w:val="-9"/>
        </w:rPr>
        <w:t> </w:t>
      </w:r>
      <w:r>
        <w:rPr/>
        <w:t>find</w:t>
      </w:r>
      <w:r>
        <w:rPr>
          <w:spacing w:val="-9"/>
        </w:rPr>
        <w:t> </w:t>
      </w:r>
      <w:r>
        <w:rPr/>
        <w:t>the</w:t>
      </w:r>
      <w:r>
        <w:rPr>
          <w:spacing w:val="-8"/>
        </w:rPr>
        <w:t> </w:t>
      </w:r>
      <w:r>
        <w:rPr/>
        <w:t>number,</w:t>
      </w:r>
      <w:r>
        <w:rPr>
          <w:spacing w:val="-8"/>
        </w:rPr>
        <w:t> </w:t>
      </w:r>
      <w:r>
        <w:rPr/>
        <w:t>movements,</w:t>
      </w:r>
      <w:r>
        <w:rPr>
          <w:spacing w:val="-8"/>
        </w:rPr>
        <w:t> </w:t>
      </w:r>
      <w:r>
        <w:rPr/>
        <w:t>and</w:t>
      </w:r>
      <w:r>
        <w:rPr>
          <w:spacing w:val="-8"/>
        </w:rPr>
        <w:t> </w:t>
      </w:r>
      <w:r>
        <w:rPr/>
        <w:t>classification of vehicles at the</w:t>
      </w:r>
      <w:r>
        <w:rPr>
          <w:spacing w:val="-37"/>
        </w:rPr>
        <w:t> </w:t>
      </w:r>
      <w:r>
        <w:rPr/>
        <w:t>given stretch. In this project, volume count is</w:t>
      </w:r>
      <w:r>
        <w:rPr>
          <w:spacing w:val="-17"/>
        </w:rPr>
        <w:t> </w:t>
      </w:r>
      <w:r>
        <w:rPr/>
        <w:t>conducted</w:t>
      </w:r>
      <w:r>
        <w:rPr>
          <w:spacing w:val="-15"/>
        </w:rPr>
        <w:t> </w:t>
      </w:r>
      <w:r>
        <w:rPr/>
        <w:t>for</w:t>
      </w:r>
      <w:r>
        <w:rPr>
          <w:spacing w:val="-15"/>
        </w:rPr>
        <w:t> </w:t>
      </w:r>
      <w:r>
        <w:rPr/>
        <w:t>3</w:t>
      </w:r>
      <w:r>
        <w:rPr>
          <w:spacing w:val="-15"/>
        </w:rPr>
        <w:t> </w:t>
      </w:r>
      <w:r>
        <w:rPr/>
        <w:t>days</w:t>
      </w:r>
      <w:r>
        <w:rPr>
          <w:spacing w:val="-17"/>
        </w:rPr>
        <w:t> </w:t>
      </w:r>
      <w:r>
        <w:rPr/>
        <w:t>i.e.,</w:t>
      </w:r>
      <w:r>
        <w:rPr>
          <w:spacing w:val="-14"/>
        </w:rPr>
        <w:t> </w:t>
      </w:r>
      <w:r>
        <w:rPr/>
        <w:t>weekend</w:t>
      </w:r>
      <w:r>
        <w:rPr>
          <w:spacing w:val="-13"/>
        </w:rPr>
        <w:t> </w:t>
      </w:r>
      <w:r>
        <w:rPr/>
        <w:t>and</w:t>
      </w:r>
      <w:r>
        <w:rPr>
          <w:spacing w:val="-13"/>
        </w:rPr>
        <w:t> </w:t>
      </w:r>
      <w:r>
        <w:rPr/>
        <w:t>one</w:t>
      </w:r>
      <w:r>
        <w:rPr>
          <w:spacing w:val="-14"/>
        </w:rPr>
        <w:t> </w:t>
      </w:r>
      <w:r>
        <w:rPr/>
        <w:t>working</w:t>
      </w:r>
      <w:r>
        <w:rPr>
          <w:spacing w:val="-15"/>
        </w:rPr>
        <w:t> </w:t>
      </w:r>
      <w:r>
        <w:rPr/>
        <w:t>day</w:t>
      </w:r>
      <w:r>
        <w:rPr>
          <w:spacing w:val="-17"/>
        </w:rPr>
        <w:t> </w:t>
      </w:r>
      <w:r>
        <w:rPr/>
        <w:t>for 12 hours from 6.00am to</w:t>
      </w:r>
      <w:r>
        <w:rPr>
          <w:spacing w:val="-18"/>
        </w:rPr>
        <w:t> </w:t>
      </w:r>
      <w:r>
        <w:rPr/>
        <w:t>6.00pm.</w:t>
      </w:r>
    </w:p>
    <w:p>
      <w:pPr>
        <w:pStyle w:val="BodyText"/>
        <w:spacing w:before="6"/>
      </w:pPr>
    </w:p>
    <w:p>
      <w:pPr>
        <w:spacing w:before="1"/>
        <w:ind w:left="697" w:right="0" w:firstLine="0"/>
        <w:jc w:val="left"/>
        <w:rPr>
          <w:sz w:val="16"/>
        </w:rPr>
      </w:pPr>
      <w:r>
        <w:rPr/>
        <w:pict>
          <v:group style="position:absolute;margin-left:48.200001pt;margin-top:13.758723pt;width:246.85pt;height:238pt;mso-position-horizontal-relative:page;mso-position-vertical-relative:paragraph;z-index:1216" coordorigin="964,275" coordsize="4937,4760">
            <v:shape style="position:absolute;left:1008;top:1835;width:4157;height:2822" type="#_x0000_t75" alt="C:\Users\LENOVO\Desktop\565.png" stroked="false">
              <v:imagedata r:id="rId19" o:title=""/>
            </v:shape>
            <v:shape style="position:absolute;left:964;top:275;width:4937;height:4760" type="#_x0000_t75" stroked="false">
              <v:imagedata r:id="rId20" o:title=""/>
            </v:shape>
            <w10:wrap type="none"/>
          </v:group>
        </w:pict>
      </w:r>
      <w:r>
        <w:rPr>
          <w:b/>
          <w:sz w:val="16"/>
        </w:rPr>
        <w:t>Table 5: </w:t>
      </w:r>
      <w:r>
        <w:rPr>
          <w:sz w:val="16"/>
        </w:rPr>
        <w:t>Traffic composition (ch.205.200 to ch. 192.500)</w:t>
      </w:r>
    </w:p>
    <w:p>
      <w:pPr>
        <w:pStyle w:val="BodyText"/>
        <w:spacing w:line="244" w:lineRule="auto" w:before="92"/>
        <w:ind w:left="147" w:right="177"/>
        <w:jc w:val="both"/>
      </w:pPr>
      <w:r>
        <w:rPr/>
        <w:br w:type="column"/>
      </w:r>
      <w:r>
        <w:rPr/>
        <w:t>inventory is necessary to know present condition of traffic signs in the selected stretch</w:t>
      </w:r>
    </w:p>
    <w:p>
      <w:pPr>
        <w:pStyle w:val="BodyText"/>
        <w:rPr>
          <w:sz w:val="19"/>
        </w:rPr>
      </w:pPr>
      <w:r>
        <w:rPr/>
        <w:drawing>
          <wp:anchor distT="0" distB="0" distL="0" distR="0" allowOverlap="1" layoutInCell="1" locked="0" behindDoc="0" simplePos="0" relativeHeight="1168">
            <wp:simplePos x="0" y="0"/>
            <wp:positionH relativeFrom="page">
              <wp:posOffset>4462778</wp:posOffset>
            </wp:positionH>
            <wp:positionV relativeFrom="paragraph">
              <wp:posOffset>164001</wp:posOffset>
            </wp:positionV>
            <wp:extent cx="1765368" cy="1268444"/>
            <wp:effectExtent l="0" t="0" r="0" b="0"/>
            <wp:wrapTopAndBottom/>
            <wp:docPr id="23" name="image12.jpeg" descr="IMG-20170528-WA0059.jpg"/>
            <wp:cNvGraphicFramePr>
              <a:graphicFrameLocks noChangeAspect="1"/>
            </wp:cNvGraphicFramePr>
            <a:graphic>
              <a:graphicData uri="http://schemas.openxmlformats.org/drawingml/2006/picture">
                <pic:pic>
                  <pic:nvPicPr>
                    <pic:cNvPr id="24" name="image12.jpeg"/>
                    <pic:cNvPicPr/>
                  </pic:nvPicPr>
                  <pic:blipFill>
                    <a:blip r:embed="rId21" cstate="print"/>
                    <a:stretch>
                      <a:fillRect/>
                    </a:stretch>
                  </pic:blipFill>
                  <pic:spPr>
                    <a:xfrm>
                      <a:off x="0" y="0"/>
                      <a:ext cx="1765368" cy="1268444"/>
                    </a:xfrm>
                    <a:prstGeom prst="rect">
                      <a:avLst/>
                    </a:prstGeom>
                  </pic:spPr>
                </pic:pic>
              </a:graphicData>
            </a:graphic>
          </wp:anchor>
        </w:drawing>
      </w:r>
    </w:p>
    <w:p>
      <w:pPr>
        <w:pStyle w:val="BodyText"/>
        <w:spacing w:before="2"/>
        <w:rPr>
          <w:sz w:val="24"/>
        </w:rPr>
      </w:pPr>
    </w:p>
    <w:p>
      <w:pPr>
        <w:spacing w:before="1"/>
        <w:ind w:left="1278" w:right="1305" w:firstLine="0"/>
        <w:jc w:val="center"/>
        <w:rPr>
          <w:sz w:val="16"/>
        </w:rPr>
      </w:pPr>
      <w:r>
        <w:rPr>
          <w:b/>
          <w:sz w:val="16"/>
        </w:rPr>
        <w:t>Fig. 10: </w:t>
      </w:r>
      <w:r>
        <w:rPr>
          <w:sz w:val="16"/>
        </w:rPr>
        <w:t>Road inventory at 194.300 Km</w:t>
      </w:r>
    </w:p>
    <w:p>
      <w:pPr>
        <w:pStyle w:val="BodyText"/>
        <w:spacing w:before="9"/>
      </w:pPr>
    </w:p>
    <w:p>
      <w:pPr>
        <w:pStyle w:val="Heading1"/>
        <w:numPr>
          <w:ilvl w:val="0"/>
          <w:numId w:val="5"/>
        </w:numPr>
        <w:tabs>
          <w:tab w:pos="372" w:val="left" w:leader="none"/>
        </w:tabs>
        <w:spacing w:line="240" w:lineRule="auto" w:before="0" w:after="0"/>
        <w:ind w:left="371" w:right="0" w:hanging="223"/>
        <w:jc w:val="both"/>
      </w:pPr>
      <w:r>
        <w:rPr/>
        <w:t>Black spots on National</w:t>
      </w:r>
      <w:r>
        <w:rPr>
          <w:spacing w:val="-9"/>
        </w:rPr>
        <w:t> </w:t>
      </w:r>
      <w:r>
        <w:rPr/>
        <w:t>Highway</w:t>
      </w:r>
    </w:p>
    <w:p>
      <w:pPr>
        <w:pStyle w:val="BodyText"/>
        <w:spacing w:line="244" w:lineRule="auto"/>
        <w:ind w:left="148" w:right="174"/>
        <w:jc w:val="both"/>
      </w:pPr>
      <w:r>
        <w:rPr/>
        <w:t>Road accident black spot is a stretch of national highway of about 500m in length in which either 5 road accidents took place</w:t>
      </w:r>
      <w:r>
        <w:rPr>
          <w:spacing w:val="-11"/>
        </w:rPr>
        <w:t> </w:t>
      </w:r>
      <w:r>
        <w:rPr/>
        <w:t>during</w:t>
      </w:r>
      <w:r>
        <w:rPr>
          <w:spacing w:val="-12"/>
        </w:rPr>
        <w:t> </w:t>
      </w:r>
      <w:r>
        <w:rPr/>
        <w:t>last</w:t>
      </w:r>
      <w:r>
        <w:rPr>
          <w:spacing w:val="-11"/>
        </w:rPr>
        <w:t> </w:t>
      </w:r>
      <w:r>
        <w:rPr/>
        <w:t>3</w:t>
      </w:r>
      <w:r>
        <w:rPr>
          <w:spacing w:val="-10"/>
        </w:rPr>
        <w:t> </w:t>
      </w:r>
      <w:r>
        <w:rPr/>
        <w:t>years</w:t>
      </w:r>
      <w:r>
        <w:rPr>
          <w:spacing w:val="-12"/>
        </w:rPr>
        <w:t> </w:t>
      </w:r>
      <w:r>
        <w:rPr/>
        <w:t>or</w:t>
      </w:r>
      <w:r>
        <w:rPr>
          <w:spacing w:val="-10"/>
        </w:rPr>
        <w:t> </w:t>
      </w:r>
      <w:r>
        <w:rPr/>
        <w:t>10</w:t>
      </w:r>
      <w:r>
        <w:rPr>
          <w:spacing w:val="-10"/>
        </w:rPr>
        <w:t> </w:t>
      </w:r>
      <w:r>
        <w:rPr/>
        <w:t>fatalities</w:t>
      </w:r>
      <w:r>
        <w:rPr>
          <w:spacing w:val="-12"/>
        </w:rPr>
        <w:t> </w:t>
      </w:r>
      <w:r>
        <w:rPr/>
        <w:t>took</w:t>
      </w:r>
      <w:r>
        <w:rPr>
          <w:spacing w:val="-12"/>
        </w:rPr>
        <w:t> </w:t>
      </w:r>
      <w:r>
        <w:rPr/>
        <w:t>place</w:t>
      </w:r>
      <w:r>
        <w:rPr>
          <w:spacing w:val="-11"/>
        </w:rPr>
        <w:t> </w:t>
      </w:r>
      <w:r>
        <w:rPr/>
        <w:t>during</w:t>
      </w:r>
      <w:r>
        <w:rPr>
          <w:spacing w:val="-12"/>
        </w:rPr>
        <w:t> </w:t>
      </w:r>
      <w:r>
        <w:rPr/>
        <w:t>last 3</w:t>
      </w:r>
      <w:r>
        <w:rPr>
          <w:spacing w:val="-7"/>
        </w:rPr>
        <w:t> </w:t>
      </w:r>
      <w:r>
        <w:rPr/>
        <w:t>years.</w:t>
      </w:r>
      <w:r>
        <w:rPr>
          <w:spacing w:val="-7"/>
        </w:rPr>
        <w:t> </w:t>
      </w:r>
      <w:r>
        <w:rPr/>
        <w:t>With</w:t>
      </w:r>
      <w:r>
        <w:rPr>
          <w:spacing w:val="-9"/>
        </w:rPr>
        <w:t> </w:t>
      </w:r>
      <w:r>
        <w:rPr/>
        <w:t>the</w:t>
      </w:r>
      <w:r>
        <w:rPr>
          <w:spacing w:val="-7"/>
        </w:rPr>
        <w:t> </w:t>
      </w:r>
      <w:r>
        <w:rPr/>
        <w:t>help</w:t>
      </w:r>
      <w:r>
        <w:rPr>
          <w:spacing w:val="-7"/>
        </w:rPr>
        <w:t> </w:t>
      </w:r>
      <w:r>
        <w:rPr/>
        <w:t>of</w:t>
      </w:r>
      <w:r>
        <w:rPr>
          <w:spacing w:val="-9"/>
        </w:rPr>
        <w:t> </w:t>
      </w:r>
      <w:r>
        <w:rPr/>
        <w:t>FIR</w:t>
      </w:r>
      <w:r>
        <w:rPr>
          <w:spacing w:val="-9"/>
        </w:rPr>
        <w:t> </w:t>
      </w:r>
      <w:r>
        <w:rPr/>
        <w:t>copies</w:t>
      </w:r>
      <w:r>
        <w:rPr>
          <w:spacing w:val="-9"/>
        </w:rPr>
        <w:t> </w:t>
      </w:r>
      <w:r>
        <w:rPr/>
        <w:t>around</w:t>
      </w:r>
      <w:r>
        <w:rPr>
          <w:spacing w:val="-7"/>
        </w:rPr>
        <w:t> </w:t>
      </w:r>
      <w:r>
        <w:rPr/>
        <w:t>8</w:t>
      </w:r>
      <w:r>
        <w:rPr>
          <w:spacing w:val="-4"/>
        </w:rPr>
        <w:t> </w:t>
      </w:r>
      <w:r>
        <w:rPr/>
        <w:t>black</w:t>
      </w:r>
      <w:r>
        <w:rPr>
          <w:spacing w:val="-7"/>
        </w:rPr>
        <w:t> </w:t>
      </w:r>
      <w:r>
        <w:rPr/>
        <w:t>spots</w:t>
      </w:r>
      <w:r>
        <w:rPr>
          <w:spacing w:val="-6"/>
        </w:rPr>
        <w:t> </w:t>
      </w:r>
      <w:r>
        <w:rPr/>
        <w:t>are identified.</w:t>
      </w:r>
    </w:p>
    <w:p>
      <w:pPr>
        <w:pStyle w:val="BodyText"/>
        <w:rPr>
          <w:sz w:val="17"/>
        </w:rPr>
      </w:pPr>
      <w:r>
        <w:rPr/>
        <w:drawing>
          <wp:anchor distT="0" distB="0" distL="0" distR="0" allowOverlap="1" layoutInCell="1" locked="0" behindDoc="0" simplePos="0" relativeHeight="1192">
            <wp:simplePos x="0" y="0"/>
            <wp:positionH relativeFrom="page">
              <wp:posOffset>4460239</wp:posOffset>
            </wp:positionH>
            <wp:positionV relativeFrom="paragraph">
              <wp:posOffset>149423</wp:posOffset>
            </wp:positionV>
            <wp:extent cx="1870719" cy="1438655"/>
            <wp:effectExtent l="0" t="0" r="0" b="0"/>
            <wp:wrapTopAndBottom/>
            <wp:docPr id="25" name="image13.jpeg" descr="DSC_0388.JPG"/>
            <wp:cNvGraphicFramePr>
              <a:graphicFrameLocks noChangeAspect="1"/>
            </wp:cNvGraphicFramePr>
            <a:graphic>
              <a:graphicData uri="http://schemas.openxmlformats.org/drawingml/2006/picture">
                <pic:pic>
                  <pic:nvPicPr>
                    <pic:cNvPr id="26" name="image13.jpeg"/>
                    <pic:cNvPicPr/>
                  </pic:nvPicPr>
                  <pic:blipFill>
                    <a:blip r:embed="rId22" cstate="print"/>
                    <a:stretch>
                      <a:fillRect/>
                    </a:stretch>
                  </pic:blipFill>
                  <pic:spPr>
                    <a:xfrm>
                      <a:off x="0" y="0"/>
                      <a:ext cx="1870719" cy="1438655"/>
                    </a:xfrm>
                    <a:prstGeom prst="rect">
                      <a:avLst/>
                    </a:prstGeom>
                  </pic:spPr>
                </pic:pic>
              </a:graphicData>
            </a:graphic>
          </wp:anchor>
        </w:drawing>
      </w:r>
    </w:p>
    <w:p>
      <w:pPr>
        <w:pStyle w:val="BodyText"/>
        <w:spacing w:before="9"/>
        <w:rPr>
          <w:sz w:val="21"/>
        </w:rPr>
      </w:pPr>
    </w:p>
    <w:p>
      <w:pPr>
        <w:spacing w:before="0"/>
        <w:ind w:left="1133" w:right="1305" w:firstLine="0"/>
        <w:jc w:val="center"/>
        <w:rPr>
          <w:sz w:val="16"/>
        </w:rPr>
      </w:pPr>
      <w:r>
        <w:rPr>
          <w:b/>
          <w:sz w:val="16"/>
        </w:rPr>
        <w:t>Fig. 11: </w:t>
      </w:r>
      <w:r>
        <w:rPr>
          <w:sz w:val="16"/>
        </w:rPr>
        <w:t>Lack of sight distance</w:t>
      </w:r>
    </w:p>
    <w:p>
      <w:pPr>
        <w:spacing w:after="0"/>
        <w:jc w:val="center"/>
        <w:rPr>
          <w:sz w:val="16"/>
        </w:rPr>
        <w:sectPr>
          <w:type w:val="continuous"/>
          <w:pgSz w:w="11910" w:h="16840"/>
          <w:pgMar w:top="620" w:bottom="940" w:left="860" w:right="760"/>
          <w:cols w:num="2" w:equalWidth="0">
            <w:col w:w="4986" w:space="138"/>
            <w:col w:w="5166"/>
          </w:cols>
        </w:sectPr>
      </w:pPr>
    </w:p>
    <w:p>
      <w:pPr>
        <w:pStyle w:val="BodyText"/>
        <w:rPr>
          <w:sz w:val="13"/>
        </w:rPr>
      </w:pPr>
    </w:p>
    <w:p>
      <w:pPr>
        <w:spacing w:after="0"/>
        <w:rPr>
          <w:sz w:val="13"/>
        </w:rPr>
        <w:sectPr>
          <w:type w:val="continuous"/>
          <w:pgSz w:w="11910" w:h="16840"/>
          <w:pgMar w:top="620" w:bottom="940" w:left="860" w:right="76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before="144"/>
        <w:ind w:left="1664" w:right="0" w:firstLine="0"/>
        <w:jc w:val="left"/>
        <w:rPr>
          <w:sz w:val="16"/>
        </w:rPr>
      </w:pPr>
      <w:r>
        <w:rPr/>
        <w:drawing>
          <wp:anchor distT="0" distB="0" distL="0" distR="0" allowOverlap="1" layoutInCell="1" locked="0" behindDoc="0" simplePos="0" relativeHeight="1240">
            <wp:simplePos x="0" y="0"/>
            <wp:positionH relativeFrom="page">
              <wp:posOffset>906144</wp:posOffset>
            </wp:positionH>
            <wp:positionV relativeFrom="paragraph">
              <wp:posOffset>-1820308</wp:posOffset>
            </wp:positionV>
            <wp:extent cx="2638423" cy="1790698"/>
            <wp:effectExtent l="0" t="0" r="0" b="0"/>
            <wp:wrapNone/>
            <wp:docPr id="27" name="image10.jpeg" descr="C:\Users\LENOVO\Desktop\565.png"/>
            <wp:cNvGraphicFramePr>
              <a:graphicFrameLocks noChangeAspect="1"/>
            </wp:cNvGraphicFramePr>
            <a:graphic>
              <a:graphicData uri="http://schemas.openxmlformats.org/drawingml/2006/picture">
                <pic:pic>
                  <pic:nvPicPr>
                    <pic:cNvPr id="28" name="image10.jpeg"/>
                    <pic:cNvPicPr/>
                  </pic:nvPicPr>
                  <pic:blipFill>
                    <a:blip r:embed="rId19" cstate="print"/>
                    <a:stretch>
                      <a:fillRect/>
                    </a:stretch>
                  </pic:blipFill>
                  <pic:spPr>
                    <a:xfrm>
                      <a:off x="0" y="0"/>
                      <a:ext cx="2638423" cy="1790698"/>
                    </a:xfrm>
                    <a:prstGeom prst="rect">
                      <a:avLst/>
                    </a:prstGeom>
                  </pic:spPr>
                </pic:pic>
              </a:graphicData>
            </a:graphic>
          </wp:anchor>
        </w:drawing>
      </w:r>
      <w:r>
        <w:rPr>
          <w:b/>
          <w:sz w:val="16"/>
        </w:rPr>
        <w:t>Fig. 9: </w:t>
      </w:r>
      <w:r>
        <w:rPr>
          <w:sz w:val="16"/>
        </w:rPr>
        <w:t>Traffic Composition</w:t>
      </w:r>
    </w:p>
    <w:p>
      <w:pPr>
        <w:pStyle w:val="BodyText"/>
        <w:spacing w:before="8"/>
      </w:pPr>
    </w:p>
    <w:p>
      <w:pPr>
        <w:pStyle w:val="BodyText"/>
        <w:spacing w:line="244" w:lineRule="auto" w:before="1"/>
        <w:ind w:left="147"/>
        <w:jc w:val="both"/>
      </w:pPr>
      <w:r>
        <w:rPr/>
        <w:t>In</w:t>
      </w:r>
      <w:r>
        <w:rPr>
          <w:spacing w:val="-9"/>
        </w:rPr>
        <w:t> </w:t>
      </w:r>
      <w:r>
        <w:rPr/>
        <w:t>this</w:t>
      </w:r>
      <w:r>
        <w:rPr>
          <w:spacing w:val="-9"/>
        </w:rPr>
        <w:t> </w:t>
      </w:r>
      <w:r>
        <w:rPr/>
        <w:t>stretch</w:t>
      </w:r>
      <w:r>
        <w:rPr>
          <w:spacing w:val="-9"/>
        </w:rPr>
        <w:t> </w:t>
      </w:r>
      <w:r>
        <w:rPr/>
        <w:t>i.e.,</w:t>
      </w:r>
      <w:r>
        <w:rPr>
          <w:spacing w:val="-7"/>
        </w:rPr>
        <w:t> </w:t>
      </w:r>
      <w:r>
        <w:rPr/>
        <w:t>from</w:t>
      </w:r>
      <w:r>
        <w:rPr>
          <w:spacing w:val="-12"/>
        </w:rPr>
        <w:t> </w:t>
      </w:r>
      <w:r>
        <w:rPr/>
        <w:t>ch.205.200</w:t>
      </w:r>
      <w:r>
        <w:rPr>
          <w:spacing w:val="-7"/>
        </w:rPr>
        <w:t> </w:t>
      </w:r>
      <w:r>
        <w:rPr/>
        <w:t>to</w:t>
      </w:r>
      <w:r>
        <w:rPr>
          <w:spacing w:val="-7"/>
        </w:rPr>
        <w:t> </w:t>
      </w:r>
      <w:r>
        <w:rPr/>
        <w:t>ch.</w:t>
      </w:r>
      <w:r>
        <w:rPr>
          <w:spacing w:val="-7"/>
        </w:rPr>
        <w:t> </w:t>
      </w:r>
      <w:r>
        <w:rPr/>
        <w:t>192.500</w:t>
      </w:r>
      <w:r>
        <w:rPr>
          <w:spacing w:val="-7"/>
        </w:rPr>
        <w:t> </w:t>
      </w:r>
      <w:r>
        <w:rPr/>
        <w:t>which</w:t>
      </w:r>
      <w:r>
        <w:rPr>
          <w:spacing w:val="-7"/>
        </w:rPr>
        <w:t> </w:t>
      </w:r>
      <w:r>
        <w:rPr/>
        <w:t>is</w:t>
      </w:r>
      <w:r>
        <w:rPr>
          <w:spacing w:val="-6"/>
        </w:rPr>
        <w:t> </w:t>
      </w:r>
      <w:r>
        <w:rPr/>
        <w:t>4 lane</w:t>
      </w:r>
      <w:r>
        <w:rPr>
          <w:spacing w:val="-18"/>
        </w:rPr>
        <w:t> </w:t>
      </w:r>
      <w:r>
        <w:rPr/>
        <w:t>highways</w:t>
      </w:r>
      <w:r>
        <w:rPr>
          <w:spacing w:val="-19"/>
        </w:rPr>
        <w:t> </w:t>
      </w:r>
      <w:r>
        <w:rPr/>
        <w:t>observed</w:t>
      </w:r>
      <w:r>
        <w:rPr>
          <w:spacing w:val="-18"/>
        </w:rPr>
        <w:t> </w:t>
      </w:r>
      <w:r>
        <w:rPr/>
        <w:t>large</w:t>
      </w:r>
      <w:r>
        <w:rPr>
          <w:spacing w:val="-16"/>
        </w:rPr>
        <w:t> </w:t>
      </w:r>
      <w:r>
        <w:rPr/>
        <w:t>proportion</w:t>
      </w:r>
      <w:r>
        <w:rPr>
          <w:spacing w:val="-18"/>
        </w:rPr>
        <w:t> </w:t>
      </w:r>
      <w:r>
        <w:rPr/>
        <w:t>of</w:t>
      </w:r>
      <w:r>
        <w:rPr>
          <w:spacing w:val="-18"/>
        </w:rPr>
        <w:t> </w:t>
      </w:r>
      <w:r>
        <w:rPr/>
        <w:t>two</w:t>
      </w:r>
      <w:r>
        <w:rPr>
          <w:spacing w:val="-15"/>
        </w:rPr>
        <w:t> </w:t>
      </w:r>
      <w:r>
        <w:rPr/>
        <w:t>wheelers</w:t>
      </w:r>
      <w:r>
        <w:rPr>
          <w:spacing w:val="-17"/>
        </w:rPr>
        <w:t> </w:t>
      </w:r>
      <w:r>
        <w:rPr/>
        <w:t>and cars. Vehicles like bicycles, tractors and animal drawn are very less in the entire study stretch. And also heavy</w:t>
      </w:r>
      <w:r>
        <w:rPr>
          <w:spacing w:val="-31"/>
        </w:rPr>
        <w:t> </w:t>
      </w:r>
      <w:r>
        <w:rPr/>
        <w:t>vehicles like trucks are in considerable</w:t>
      </w:r>
      <w:r>
        <w:rPr>
          <w:spacing w:val="-26"/>
        </w:rPr>
        <w:t> </w:t>
      </w:r>
      <w:r>
        <w:rPr/>
        <w:t>proportion.</w:t>
      </w:r>
    </w:p>
    <w:p>
      <w:pPr>
        <w:pStyle w:val="Heading1"/>
        <w:numPr>
          <w:ilvl w:val="0"/>
          <w:numId w:val="5"/>
        </w:numPr>
        <w:tabs>
          <w:tab w:pos="403" w:val="left" w:leader="none"/>
        </w:tabs>
        <w:spacing w:line="240" w:lineRule="auto" w:before="91" w:after="0"/>
        <w:ind w:left="402" w:right="0" w:hanging="255"/>
        <w:jc w:val="left"/>
      </w:pPr>
      <w:r>
        <w:rPr>
          <w:w w:val="99"/>
        </w:rPr>
        <w:br w:type="column"/>
      </w:r>
      <w:r>
        <w:rPr/>
        <w:t>Road Safety</w:t>
      </w:r>
      <w:r>
        <w:rPr>
          <w:spacing w:val="-11"/>
        </w:rPr>
        <w:t> </w:t>
      </w:r>
      <w:r>
        <w:rPr/>
        <w:t>Auditing</w:t>
      </w:r>
    </w:p>
    <w:p>
      <w:pPr>
        <w:pStyle w:val="BodyText"/>
        <w:spacing w:before="10" w:after="40"/>
        <w:rPr>
          <w:b/>
          <w:sz w:val="10"/>
        </w:rPr>
      </w:pPr>
    </w:p>
    <w:p>
      <w:pPr>
        <w:pStyle w:val="BodyText"/>
        <w:ind w:left="179" w:right="-23"/>
      </w:pPr>
      <w:r>
        <w:rPr/>
        <w:drawing>
          <wp:inline distT="0" distB="0" distL="0" distR="0">
            <wp:extent cx="1312966" cy="1738026"/>
            <wp:effectExtent l="0" t="0" r="0" b="0"/>
            <wp:docPr id="29" name="image14.png" descr="C:\Users\LENOVO\Desktop\Untitled.png"/>
            <wp:cNvGraphicFramePr>
              <a:graphicFrameLocks noChangeAspect="1"/>
            </wp:cNvGraphicFramePr>
            <a:graphic>
              <a:graphicData uri="http://schemas.openxmlformats.org/drawingml/2006/picture">
                <pic:pic>
                  <pic:nvPicPr>
                    <pic:cNvPr id="30" name="image14.png"/>
                    <pic:cNvPicPr/>
                  </pic:nvPicPr>
                  <pic:blipFill>
                    <a:blip r:embed="rId23" cstate="print"/>
                    <a:stretch>
                      <a:fillRect/>
                    </a:stretch>
                  </pic:blipFill>
                  <pic:spPr>
                    <a:xfrm>
                      <a:off x="0" y="0"/>
                      <a:ext cx="1312966" cy="1738026"/>
                    </a:xfrm>
                    <a:prstGeom prst="rect">
                      <a:avLst/>
                    </a:prstGeom>
                  </pic:spPr>
                </pic:pic>
              </a:graphicData>
            </a:graphic>
          </wp:inline>
        </w:drawing>
      </w:r>
      <w:r>
        <w:rPr/>
      </w:r>
    </w:p>
    <w:p>
      <w:pPr>
        <w:pStyle w:val="BodyText"/>
        <w:rPr>
          <w:b/>
          <w:sz w:val="22"/>
        </w:rPr>
      </w:pPr>
      <w:r>
        <w:rPr/>
        <w:br w:type="column"/>
      </w:r>
      <w:r>
        <w:rPr>
          <w:b/>
          <w:sz w:val="22"/>
        </w:rPr>
      </w:r>
    </w:p>
    <w:p>
      <w:pPr>
        <w:pStyle w:val="BodyText"/>
        <w:spacing w:line="244" w:lineRule="auto" w:before="186"/>
        <w:ind w:left="139" w:right="319"/>
        <w:jc w:val="both"/>
      </w:pPr>
      <w:r>
        <w:rPr/>
        <w:t>IRC: SP:  88-2010provided the checklist for auditing. These checklists help to</w:t>
      </w:r>
      <w:r>
        <w:rPr>
          <w:spacing w:val="-28"/>
        </w:rPr>
        <w:t> </w:t>
      </w:r>
      <w:r>
        <w:rPr/>
        <w:t>guide the road safety audit team. These checklists depict the performance and condition that affects the road network in safety point of</w:t>
      </w:r>
      <w:r>
        <w:rPr>
          <w:spacing w:val="-27"/>
        </w:rPr>
        <w:t> </w:t>
      </w:r>
      <w:r>
        <w:rPr/>
        <w:t>view.</w:t>
      </w:r>
    </w:p>
    <w:p>
      <w:pPr>
        <w:pStyle w:val="BodyText"/>
        <w:spacing w:before="5"/>
      </w:pPr>
    </w:p>
    <w:p>
      <w:pPr>
        <w:pStyle w:val="BodyText"/>
        <w:ind w:left="139"/>
        <w:jc w:val="both"/>
      </w:pPr>
      <w:r>
        <w:rPr/>
        <w:t>IRC:     SP:     88-2010     has</w:t>
      </w:r>
    </w:p>
    <w:p>
      <w:pPr>
        <w:pStyle w:val="BodyText"/>
        <w:spacing w:line="244" w:lineRule="auto" w:before="5"/>
        <w:ind w:left="139" w:right="319"/>
        <w:jc w:val="both"/>
      </w:pPr>
      <w:r>
        <w:rPr/>
        <w:t>provided 18 checklists for auditing.    For    the  existing</w:t>
      </w:r>
    </w:p>
    <w:p>
      <w:pPr>
        <w:spacing w:after="0" w:line="244" w:lineRule="auto"/>
        <w:jc w:val="both"/>
        <w:sectPr>
          <w:type w:val="continuous"/>
          <w:pgSz w:w="11910" w:h="16840"/>
          <w:pgMar w:top="620" w:bottom="940" w:left="860" w:right="760"/>
          <w:cols w:num="3" w:equalWidth="0">
            <w:col w:w="4970" w:space="154"/>
            <w:col w:w="2265" w:space="40"/>
            <w:col w:w="2861"/>
          </w:cols>
        </w:sectPr>
      </w:pPr>
    </w:p>
    <w:p>
      <w:pPr>
        <w:pStyle w:val="Heading1"/>
        <w:numPr>
          <w:ilvl w:val="0"/>
          <w:numId w:val="6"/>
        </w:numPr>
        <w:tabs>
          <w:tab w:pos="393" w:val="left" w:leader="none"/>
        </w:tabs>
        <w:spacing w:line="204" w:lineRule="exact" w:before="0" w:after="0"/>
        <w:ind w:left="392" w:right="0" w:hanging="245"/>
        <w:jc w:val="both"/>
      </w:pPr>
      <w:r>
        <w:rPr/>
        <w:t>Road</w:t>
      </w:r>
      <w:r>
        <w:rPr>
          <w:spacing w:val="-5"/>
        </w:rPr>
        <w:t> </w:t>
      </w:r>
      <w:r>
        <w:rPr/>
        <w:t>Inventory</w:t>
      </w:r>
    </w:p>
    <w:p>
      <w:pPr>
        <w:pStyle w:val="BodyText"/>
        <w:spacing w:line="244" w:lineRule="auto"/>
        <w:ind w:left="147"/>
        <w:jc w:val="both"/>
      </w:pPr>
      <w:r>
        <w:rPr/>
        <w:t>Road inventory survey was conducted in the selected stretch to know the existing conditions like the roadway width and footpath width, shoulder width, type of pavement, condition of pavement, shoulder, footpath, and details of cross road. Cross section includes width of carriageway, width of shoulders, median, drains etc. Road inventory survey is conducted to know the existing condition of the highway. In RSA, cross section are checked regarding their dimensions are accordance with IRC standards and their performances.</w:t>
      </w:r>
    </w:p>
    <w:p>
      <w:pPr>
        <w:pStyle w:val="BodyText"/>
        <w:spacing w:before="5"/>
      </w:pPr>
    </w:p>
    <w:p>
      <w:pPr>
        <w:pStyle w:val="Heading1"/>
        <w:numPr>
          <w:ilvl w:val="0"/>
          <w:numId w:val="6"/>
        </w:numPr>
        <w:tabs>
          <w:tab w:pos="381" w:val="left" w:leader="none"/>
        </w:tabs>
        <w:spacing w:line="240" w:lineRule="auto" w:before="0" w:after="0"/>
        <w:ind w:left="380" w:right="0" w:hanging="233"/>
        <w:jc w:val="both"/>
      </w:pPr>
      <w:r>
        <w:rPr/>
        <w:t>Traffic Signage</w:t>
      </w:r>
      <w:r>
        <w:rPr>
          <w:spacing w:val="-11"/>
        </w:rPr>
        <w:t> </w:t>
      </w:r>
      <w:r>
        <w:rPr/>
        <w:t>Inventory</w:t>
      </w:r>
    </w:p>
    <w:p>
      <w:pPr>
        <w:pStyle w:val="BodyText"/>
        <w:ind w:left="147"/>
        <w:jc w:val="both"/>
      </w:pPr>
      <w:r>
        <w:rPr/>
        <w:t>Road signs are basically of three types namely, mandatory,</w:t>
      </w:r>
    </w:p>
    <w:p>
      <w:pPr>
        <w:pStyle w:val="BodyText"/>
        <w:spacing w:before="5"/>
        <w:ind w:left="147"/>
        <w:jc w:val="both"/>
      </w:pPr>
      <w:r>
        <w:rPr/>
        <w:t>cautionary,   informatory  signs.   Therefore  traffic  signage</w:t>
      </w:r>
    </w:p>
    <w:p>
      <w:pPr>
        <w:pStyle w:val="BodyText"/>
        <w:spacing w:before="1"/>
        <w:ind w:left="147"/>
        <w:jc w:val="both"/>
      </w:pPr>
      <w:r>
        <w:rPr/>
        <w:br w:type="column"/>
      </w:r>
      <w:r>
        <w:rPr/>
        <w:t>highway and for this project checklist are listed as below.</w:t>
      </w:r>
    </w:p>
    <w:p>
      <w:pPr>
        <w:pStyle w:val="BodyText"/>
        <w:spacing w:before="10"/>
      </w:pPr>
    </w:p>
    <w:p>
      <w:pPr>
        <w:pStyle w:val="BodyText"/>
        <w:spacing w:line="244" w:lineRule="auto"/>
        <w:ind w:left="147" w:right="316"/>
        <w:jc w:val="both"/>
      </w:pPr>
      <w:r>
        <w:rPr/>
        <w:t>From the road inventory survey, width of shoulder at the selected stretch is not as per IRC standards. The width is varying</w:t>
      </w:r>
      <w:r>
        <w:rPr>
          <w:spacing w:val="-15"/>
        </w:rPr>
        <w:t> </w:t>
      </w:r>
      <w:r>
        <w:rPr/>
        <w:t>from</w:t>
      </w:r>
      <w:r>
        <w:rPr>
          <w:spacing w:val="-17"/>
        </w:rPr>
        <w:t> </w:t>
      </w:r>
      <w:r>
        <w:rPr/>
        <w:t>0.3m</w:t>
      </w:r>
      <w:r>
        <w:rPr>
          <w:spacing w:val="-15"/>
        </w:rPr>
        <w:t> </w:t>
      </w:r>
      <w:r>
        <w:rPr/>
        <w:t>to</w:t>
      </w:r>
      <w:r>
        <w:rPr>
          <w:spacing w:val="-11"/>
        </w:rPr>
        <w:t> </w:t>
      </w:r>
      <w:r>
        <w:rPr/>
        <w:t>3.0m.</w:t>
      </w:r>
      <w:r>
        <w:rPr>
          <w:spacing w:val="-11"/>
        </w:rPr>
        <w:t> </w:t>
      </w:r>
      <w:r>
        <w:rPr/>
        <w:t>Due</w:t>
      </w:r>
      <w:r>
        <w:rPr>
          <w:spacing w:val="-11"/>
        </w:rPr>
        <w:t> </w:t>
      </w:r>
      <w:r>
        <w:rPr/>
        <w:t>to</w:t>
      </w:r>
      <w:r>
        <w:rPr>
          <w:spacing w:val="-11"/>
        </w:rPr>
        <w:t> </w:t>
      </w:r>
      <w:r>
        <w:rPr/>
        <w:t>the</w:t>
      </w:r>
      <w:r>
        <w:rPr>
          <w:spacing w:val="-11"/>
        </w:rPr>
        <w:t> </w:t>
      </w:r>
      <w:r>
        <w:rPr/>
        <w:t>poor</w:t>
      </w:r>
      <w:r>
        <w:rPr>
          <w:spacing w:val="-11"/>
        </w:rPr>
        <w:t> </w:t>
      </w:r>
      <w:r>
        <w:rPr/>
        <w:t>maintenance</w:t>
      </w:r>
      <w:r>
        <w:rPr>
          <w:spacing w:val="-11"/>
        </w:rPr>
        <w:t> </w:t>
      </w:r>
      <w:r>
        <w:rPr/>
        <w:t>of shoulder vegetation covers the width of shoulder (earthen shoulder) and the strength of shoulder is poor. The fig.15 and fig.16 showing poorly maintained shoulder of inadequate width and strength. During rainy season condition of shoulders would worsen, results in the drainage problem and condition of the pavement may effected.</w:t>
      </w:r>
    </w:p>
    <w:p>
      <w:pPr>
        <w:spacing w:after="0" w:line="244" w:lineRule="auto"/>
        <w:jc w:val="both"/>
        <w:sectPr>
          <w:type w:val="continuous"/>
          <w:pgSz w:w="11910" w:h="16840"/>
          <w:pgMar w:top="620" w:bottom="940" w:left="860" w:right="760"/>
          <w:cols w:num="2" w:equalWidth="0">
            <w:col w:w="4986" w:space="138"/>
            <w:col w:w="5166"/>
          </w:cols>
        </w:sectPr>
      </w:pPr>
    </w:p>
    <w:p>
      <w:pPr>
        <w:pStyle w:val="BodyText"/>
        <w:ind w:left="1097"/>
      </w:pPr>
      <w:r>
        <w:rPr/>
        <w:drawing>
          <wp:inline distT="0" distB="0" distL="0" distR="0">
            <wp:extent cx="5038369" cy="2944368"/>
            <wp:effectExtent l="0" t="0" r="0" b="0"/>
            <wp:docPr id="31" name="image15.jpeg" descr=""/>
            <wp:cNvGraphicFramePr>
              <a:graphicFrameLocks noChangeAspect="1"/>
            </wp:cNvGraphicFramePr>
            <a:graphic>
              <a:graphicData uri="http://schemas.openxmlformats.org/drawingml/2006/picture">
                <pic:pic>
                  <pic:nvPicPr>
                    <pic:cNvPr id="32" name="image15.jpeg"/>
                    <pic:cNvPicPr/>
                  </pic:nvPicPr>
                  <pic:blipFill>
                    <a:blip r:embed="rId24" cstate="print"/>
                    <a:stretch>
                      <a:fillRect/>
                    </a:stretch>
                  </pic:blipFill>
                  <pic:spPr>
                    <a:xfrm>
                      <a:off x="0" y="0"/>
                      <a:ext cx="5038369" cy="2944368"/>
                    </a:xfrm>
                    <a:prstGeom prst="rect">
                      <a:avLst/>
                    </a:prstGeom>
                  </pic:spPr>
                </pic:pic>
              </a:graphicData>
            </a:graphic>
          </wp:inline>
        </w:drawing>
      </w:r>
      <w:r>
        <w:rPr/>
      </w:r>
    </w:p>
    <w:p>
      <w:pPr>
        <w:pStyle w:val="BodyText"/>
        <w:spacing w:before="8" w:after="1"/>
        <w:rPr>
          <w:sz w:val="18"/>
        </w:rPr>
      </w:pPr>
    </w:p>
    <w:p>
      <w:pPr>
        <w:pStyle w:val="BodyText"/>
        <w:tabs>
          <w:tab w:pos="6038" w:val="left" w:leader="none"/>
        </w:tabs>
        <w:ind w:left="821"/>
      </w:pPr>
      <w:r>
        <w:rPr/>
        <w:drawing>
          <wp:inline distT="0" distB="0" distL="0" distR="0">
            <wp:extent cx="2132802" cy="1482185"/>
            <wp:effectExtent l="0" t="0" r="0" b="0"/>
            <wp:docPr id="33" name="image16.jpeg" descr="C:\Users\LENOVO\Desktop\Project photos\P_20170519_084040.jpg"/>
            <wp:cNvGraphicFramePr>
              <a:graphicFrameLocks noChangeAspect="1"/>
            </wp:cNvGraphicFramePr>
            <a:graphic>
              <a:graphicData uri="http://schemas.openxmlformats.org/drawingml/2006/picture">
                <pic:pic>
                  <pic:nvPicPr>
                    <pic:cNvPr id="34" name="image16.jpeg"/>
                    <pic:cNvPicPr/>
                  </pic:nvPicPr>
                  <pic:blipFill>
                    <a:blip r:embed="rId25" cstate="print"/>
                    <a:stretch>
                      <a:fillRect/>
                    </a:stretch>
                  </pic:blipFill>
                  <pic:spPr>
                    <a:xfrm>
                      <a:off x="0" y="0"/>
                      <a:ext cx="2132802" cy="1482185"/>
                    </a:xfrm>
                    <a:prstGeom prst="rect">
                      <a:avLst/>
                    </a:prstGeom>
                  </pic:spPr>
                </pic:pic>
              </a:graphicData>
            </a:graphic>
          </wp:inline>
        </w:drawing>
      </w:r>
      <w:r>
        <w:rPr/>
      </w:r>
      <w:r>
        <w:rPr/>
        <w:tab/>
      </w:r>
      <w:r>
        <w:rPr>
          <w:position w:val="13"/>
        </w:rPr>
        <w:drawing>
          <wp:inline distT="0" distB="0" distL="0" distR="0">
            <wp:extent cx="1804471" cy="1383791"/>
            <wp:effectExtent l="0" t="0" r="0" b="0"/>
            <wp:docPr id="35" name="image17.jpeg" descr="IMG-20170528-WA0052.jpg"/>
            <wp:cNvGraphicFramePr>
              <a:graphicFrameLocks noChangeAspect="1"/>
            </wp:cNvGraphicFramePr>
            <a:graphic>
              <a:graphicData uri="http://schemas.openxmlformats.org/drawingml/2006/picture">
                <pic:pic>
                  <pic:nvPicPr>
                    <pic:cNvPr id="36" name="image17.jpeg"/>
                    <pic:cNvPicPr/>
                  </pic:nvPicPr>
                  <pic:blipFill>
                    <a:blip r:embed="rId26" cstate="print"/>
                    <a:stretch>
                      <a:fillRect/>
                    </a:stretch>
                  </pic:blipFill>
                  <pic:spPr>
                    <a:xfrm>
                      <a:off x="0" y="0"/>
                      <a:ext cx="1804471" cy="1383791"/>
                    </a:xfrm>
                    <a:prstGeom prst="rect">
                      <a:avLst/>
                    </a:prstGeom>
                  </pic:spPr>
                </pic:pic>
              </a:graphicData>
            </a:graphic>
          </wp:inline>
        </w:drawing>
      </w:r>
      <w:r>
        <w:rPr>
          <w:position w:val="13"/>
        </w:rPr>
      </w:r>
    </w:p>
    <w:p>
      <w:pPr>
        <w:spacing w:after="0"/>
        <w:sectPr>
          <w:pgSz w:w="11910" w:h="16840"/>
          <w:pgMar w:header="199" w:footer="562" w:top="620" w:bottom="760" w:left="900" w:right="760"/>
        </w:sectPr>
      </w:pPr>
    </w:p>
    <w:p>
      <w:pPr>
        <w:pStyle w:val="BodyText"/>
        <w:rPr>
          <w:sz w:val="22"/>
        </w:rPr>
      </w:pPr>
    </w:p>
    <w:p>
      <w:pPr>
        <w:pStyle w:val="Heading1"/>
        <w:numPr>
          <w:ilvl w:val="0"/>
          <w:numId w:val="7"/>
        </w:numPr>
        <w:tabs>
          <w:tab w:pos="365" w:val="left" w:leader="none"/>
        </w:tabs>
        <w:spacing w:line="240" w:lineRule="auto" w:before="165" w:after="0"/>
        <w:ind w:left="364" w:right="0" w:hanging="256"/>
        <w:jc w:val="left"/>
      </w:pPr>
      <w:r>
        <w:rPr/>
        <w:t>Median</w:t>
      </w:r>
    </w:p>
    <w:p>
      <w:pPr>
        <w:pStyle w:val="BodyText"/>
        <w:spacing w:before="8"/>
        <w:rPr>
          <w:b/>
          <w:sz w:val="19"/>
        </w:rPr>
      </w:pPr>
      <w:r>
        <w:rPr/>
        <w:br w:type="column"/>
      </w:r>
      <w:r>
        <w:rPr>
          <w:b/>
          <w:sz w:val="19"/>
        </w:rPr>
      </w:r>
    </w:p>
    <w:p>
      <w:pPr>
        <w:spacing w:before="1"/>
        <w:ind w:left="107" w:right="0" w:firstLine="0"/>
        <w:jc w:val="left"/>
        <w:rPr>
          <w:sz w:val="16"/>
        </w:rPr>
      </w:pPr>
      <w:r>
        <w:rPr>
          <w:b/>
          <w:sz w:val="16"/>
        </w:rPr>
        <w:t>Fig. 12: </w:t>
      </w:r>
      <w:r>
        <w:rPr>
          <w:sz w:val="16"/>
        </w:rPr>
        <w:t>Inadequate width of shoulder</w:t>
      </w:r>
    </w:p>
    <w:p>
      <w:pPr>
        <w:spacing w:before="23"/>
        <w:ind w:left="107" w:right="0" w:firstLine="0"/>
        <w:jc w:val="left"/>
        <w:rPr>
          <w:sz w:val="16"/>
        </w:rPr>
      </w:pPr>
      <w:r>
        <w:rPr/>
        <w:br w:type="column"/>
      </w:r>
      <w:r>
        <w:rPr>
          <w:b/>
          <w:sz w:val="16"/>
        </w:rPr>
        <w:t>Fig. 15: </w:t>
      </w:r>
      <w:r>
        <w:rPr>
          <w:sz w:val="16"/>
        </w:rPr>
        <w:t>Poor condition of sign Board at ch.190.100 Km</w:t>
      </w:r>
    </w:p>
    <w:p>
      <w:pPr>
        <w:spacing w:after="0"/>
        <w:jc w:val="left"/>
        <w:rPr>
          <w:sz w:val="16"/>
        </w:rPr>
        <w:sectPr>
          <w:type w:val="continuous"/>
          <w:pgSz w:w="11910" w:h="16840"/>
          <w:pgMar w:top="620" w:bottom="940" w:left="900" w:right="760"/>
          <w:cols w:num="3" w:equalWidth="0">
            <w:col w:w="1023" w:space="175"/>
            <w:col w:w="2550" w:space="1976"/>
            <w:col w:w="4526"/>
          </w:cols>
        </w:sectPr>
      </w:pPr>
    </w:p>
    <w:p>
      <w:pPr>
        <w:pStyle w:val="BodyText"/>
        <w:spacing w:line="244" w:lineRule="auto"/>
        <w:ind w:left="108"/>
        <w:jc w:val="both"/>
      </w:pPr>
      <w:r>
        <w:rPr/>
        <w:drawing>
          <wp:anchor distT="0" distB="0" distL="0" distR="0" allowOverlap="1" layoutInCell="1" locked="0" behindDoc="1" simplePos="0" relativeHeight="268410839">
            <wp:simplePos x="0" y="0"/>
            <wp:positionH relativeFrom="page">
              <wp:posOffset>5589268</wp:posOffset>
            </wp:positionH>
            <wp:positionV relativeFrom="page">
              <wp:posOffset>9457687</wp:posOffset>
            </wp:positionV>
            <wp:extent cx="1419858" cy="1085849"/>
            <wp:effectExtent l="0" t="0" r="0" b="0"/>
            <wp:wrapNone/>
            <wp:docPr id="37" name="image1.jpeg" descr=""/>
            <wp:cNvGraphicFramePr>
              <a:graphicFrameLocks noChangeAspect="1"/>
            </wp:cNvGraphicFramePr>
            <a:graphic>
              <a:graphicData uri="http://schemas.openxmlformats.org/drawingml/2006/picture">
                <pic:pic>
                  <pic:nvPicPr>
                    <pic:cNvPr id="38" name="image1.jpeg"/>
                    <pic:cNvPicPr/>
                  </pic:nvPicPr>
                  <pic:blipFill>
                    <a:blip r:embed="rId27" cstate="print"/>
                    <a:stretch>
                      <a:fillRect/>
                    </a:stretch>
                  </pic:blipFill>
                  <pic:spPr>
                    <a:xfrm>
                      <a:off x="0" y="0"/>
                      <a:ext cx="1419858" cy="1085849"/>
                    </a:xfrm>
                    <a:prstGeom prst="rect">
                      <a:avLst/>
                    </a:prstGeom>
                  </pic:spPr>
                </pic:pic>
              </a:graphicData>
            </a:graphic>
          </wp:anchor>
        </w:drawing>
      </w:r>
      <w:r>
        <w:rPr/>
        <w:t>In selected stretch more number of T- Junction are present. Most</w:t>
      </w:r>
      <w:r>
        <w:rPr>
          <w:spacing w:val="-10"/>
        </w:rPr>
        <w:t> </w:t>
      </w:r>
      <w:r>
        <w:rPr/>
        <w:t>of</w:t>
      </w:r>
      <w:r>
        <w:rPr>
          <w:spacing w:val="-10"/>
        </w:rPr>
        <w:t> </w:t>
      </w:r>
      <w:r>
        <w:rPr/>
        <w:t>these</w:t>
      </w:r>
      <w:r>
        <w:rPr>
          <w:spacing w:val="-10"/>
        </w:rPr>
        <w:t> </w:t>
      </w:r>
      <w:r>
        <w:rPr/>
        <w:t>junction</w:t>
      </w:r>
      <w:r>
        <w:rPr>
          <w:spacing w:val="-10"/>
        </w:rPr>
        <w:t> </w:t>
      </w:r>
      <w:r>
        <w:rPr/>
        <w:t>have</w:t>
      </w:r>
      <w:r>
        <w:rPr>
          <w:spacing w:val="-7"/>
        </w:rPr>
        <w:t> </w:t>
      </w:r>
      <w:r>
        <w:rPr/>
        <w:t>poor</w:t>
      </w:r>
      <w:r>
        <w:rPr>
          <w:spacing w:val="-7"/>
        </w:rPr>
        <w:t> </w:t>
      </w:r>
      <w:r>
        <w:rPr/>
        <w:t>sight</w:t>
      </w:r>
      <w:r>
        <w:rPr>
          <w:spacing w:val="-8"/>
        </w:rPr>
        <w:t> </w:t>
      </w:r>
      <w:r>
        <w:rPr/>
        <w:t>distance</w:t>
      </w:r>
      <w:r>
        <w:rPr>
          <w:spacing w:val="-7"/>
        </w:rPr>
        <w:t> </w:t>
      </w:r>
      <w:r>
        <w:rPr/>
        <w:t>for</w:t>
      </w:r>
      <w:r>
        <w:rPr>
          <w:spacing w:val="-7"/>
        </w:rPr>
        <w:t> </w:t>
      </w:r>
      <w:r>
        <w:rPr/>
        <w:t>the</w:t>
      </w:r>
      <w:r>
        <w:rPr>
          <w:spacing w:val="-7"/>
        </w:rPr>
        <w:t> </w:t>
      </w:r>
      <w:r>
        <w:rPr/>
        <w:t>minor roads due to the presence of vegetations, buildings etc. and also</w:t>
      </w:r>
      <w:r>
        <w:rPr>
          <w:spacing w:val="-12"/>
        </w:rPr>
        <w:t> </w:t>
      </w:r>
      <w:r>
        <w:rPr/>
        <w:t>sign</w:t>
      </w:r>
      <w:r>
        <w:rPr>
          <w:spacing w:val="-14"/>
        </w:rPr>
        <w:t> </w:t>
      </w:r>
      <w:r>
        <w:rPr/>
        <w:t>boards</w:t>
      </w:r>
      <w:r>
        <w:rPr>
          <w:spacing w:val="-13"/>
        </w:rPr>
        <w:t> </w:t>
      </w:r>
      <w:r>
        <w:rPr/>
        <w:t>are</w:t>
      </w:r>
      <w:r>
        <w:rPr>
          <w:spacing w:val="-11"/>
        </w:rPr>
        <w:t> </w:t>
      </w:r>
      <w:r>
        <w:rPr/>
        <w:t>not</w:t>
      </w:r>
      <w:r>
        <w:rPr>
          <w:spacing w:val="-11"/>
        </w:rPr>
        <w:t> </w:t>
      </w:r>
      <w:r>
        <w:rPr/>
        <w:t>installed;</w:t>
      </w:r>
      <w:r>
        <w:rPr>
          <w:spacing w:val="-11"/>
        </w:rPr>
        <w:t> </w:t>
      </w:r>
      <w:r>
        <w:rPr/>
        <w:t>speed</w:t>
      </w:r>
      <w:r>
        <w:rPr>
          <w:spacing w:val="-10"/>
        </w:rPr>
        <w:t> </w:t>
      </w:r>
      <w:r>
        <w:rPr/>
        <w:t>breakers</w:t>
      </w:r>
      <w:r>
        <w:rPr>
          <w:spacing w:val="-12"/>
        </w:rPr>
        <w:t> </w:t>
      </w:r>
      <w:r>
        <w:rPr/>
        <w:t>are</w:t>
      </w:r>
      <w:r>
        <w:rPr>
          <w:spacing w:val="-11"/>
        </w:rPr>
        <w:t> </w:t>
      </w:r>
      <w:r>
        <w:rPr/>
        <w:t>not</w:t>
      </w:r>
      <w:r>
        <w:rPr>
          <w:spacing w:val="-11"/>
        </w:rPr>
        <w:t> </w:t>
      </w:r>
      <w:r>
        <w:rPr/>
        <w:t>used in minor</w:t>
      </w:r>
      <w:r>
        <w:rPr>
          <w:spacing w:val="-11"/>
        </w:rPr>
        <w:t> </w:t>
      </w:r>
      <w:r>
        <w:rPr/>
        <w:t>roads.</w:t>
      </w:r>
    </w:p>
    <w:p>
      <w:pPr>
        <w:pStyle w:val="BodyText"/>
        <w:rPr>
          <w:sz w:val="17"/>
        </w:rPr>
      </w:pPr>
      <w:r>
        <w:rPr/>
        <w:drawing>
          <wp:anchor distT="0" distB="0" distL="0" distR="0" allowOverlap="1" layoutInCell="1" locked="0" behindDoc="0" simplePos="0" relativeHeight="1264">
            <wp:simplePos x="0" y="0"/>
            <wp:positionH relativeFrom="page">
              <wp:posOffset>1217930</wp:posOffset>
            </wp:positionH>
            <wp:positionV relativeFrom="paragraph">
              <wp:posOffset>148984</wp:posOffset>
            </wp:positionV>
            <wp:extent cx="1931409" cy="1422463"/>
            <wp:effectExtent l="0" t="0" r="0" b="0"/>
            <wp:wrapTopAndBottom/>
            <wp:docPr id="39" name="image18.jpeg" descr="IMG-20170528-WA0064.jpg"/>
            <wp:cNvGraphicFramePr>
              <a:graphicFrameLocks noChangeAspect="1"/>
            </wp:cNvGraphicFramePr>
            <a:graphic>
              <a:graphicData uri="http://schemas.openxmlformats.org/drawingml/2006/picture">
                <pic:pic>
                  <pic:nvPicPr>
                    <pic:cNvPr id="40" name="image18.jpeg"/>
                    <pic:cNvPicPr/>
                  </pic:nvPicPr>
                  <pic:blipFill>
                    <a:blip r:embed="rId28" cstate="print"/>
                    <a:stretch>
                      <a:fillRect/>
                    </a:stretch>
                  </pic:blipFill>
                  <pic:spPr>
                    <a:xfrm>
                      <a:off x="0" y="0"/>
                      <a:ext cx="1931409" cy="1422463"/>
                    </a:xfrm>
                    <a:prstGeom prst="rect">
                      <a:avLst/>
                    </a:prstGeom>
                  </pic:spPr>
                </pic:pic>
              </a:graphicData>
            </a:graphic>
          </wp:anchor>
        </w:drawing>
      </w:r>
    </w:p>
    <w:p>
      <w:pPr>
        <w:spacing w:before="142"/>
        <w:ind w:left="497" w:right="389" w:firstLine="0"/>
        <w:jc w:val="center"/>
        <w:rPr>
          <w:sz w:val="16"/>
        </w:rPr>
      </w:pPr>
      <w:r>
        <w:rPr>
          <w:b/>
          <w:sz w:val="16"/>
        </w:rPr>
        <w:t>Fig. 13: </w:t>
      </w:r>
      <w:r>
        <w:rPr>
          <w:sz w:val="16"/>
        </w:rPr>
        <w:t>Damaged median at ch.202.300 Km</w:t>
      </w:r>
    </w:p>
    <w:p>
      <w:pPr>
        <w:pStyle w:val="BodyText"/>
        <w:spacing w:before="9"/>
      </w:pPr>
    </w:p>
    <w:p>
      <w:pPr>
        <w:pStyle w:val="Heading1"/>
        <w:numPr>
          <w:ilvl w:val="0"/>
          <w:numId w:val="7"/>
        </w:numPr>
        <w:tabs>
          <w:tab w:pos="286" w:val="left" w:leader="none"/>
        </w:tabs>
        <w:spacing w:line="240" w:lineRule="auto" w:before="0" w:after="0"/>
        <w:ind w:left="285" w:right="0" w:hanging="177"/>
        <w:jc w:val="both"/>
      </w:pPr>
      <w:r>
        <w:rPr/>
        <w:t>Visibility of</w:t>
      </w:r>
      <w:r>
        <w:rPr>
          <w:spacing w:val="-12"/>
        </w:rPr>
        <w:t> </w:t>
      </w:r>
      <w:r>
        <w:rPr/>
        <w:t>Signs</w:t>
      </w:r>
    </w:p>
    <w:p>
      <w:pPr>
        <w:pStyle w:val="BodyText"/>
        <w:spacing w:before="3"/>
        <w:rPr>
          <w:b/>
          <w:sz w:val="7"/>
        </w:rPr>
      </w:pPr>
    </w:p>
    <w:p>
      <w:pPr>
        <w:pStyle w:val="BodyText"/>
        <w:ind w:left="1097"/>
      </w:pPr>
      <w:r>
        <w:rPr/>
        <w:drawing>
          <wp:inline distT="0" distB="0" distL="0" distR="0">
            <wp:extent cx="1878778" cy="1365885"/>
            <wp:effectExtent l="0" t="0" r="0" b="0"/>
            <wp:docPr id="41" name="image19.jpeg" descr="IMG-20170528-WA0029.jpg"/>
            <wp:cNvGraphicFramePr>
              <a:graphicFrameLocks noChangeAspect="1"/>
            </wp:cNvGraphicFramePr>
            <a:graphic>
              <a:graphicData uri="http://schemas.openxmlformats.org/drawingml/2006/picture">
                <pic:pic>
                  <pic:nvPicPr>
                    <pic:cNvPr id="42" name="image19.jpeg"/>
                    <pic:cNvPicPr/>
                  </pic:nvPicPr>
                  <pic:blipFill>
                    <a:blip r:embed="rId29" cstate="print"/>
                    <a:stretch>
                      <a:fillRect/>
                    </a:stretch>
                  </pic:blipFill>
                  <pic:spPr>
                    <a:xfrm>
                      <a:off x="0" y="0"/>
                      <a:ext cx="1878778" cy="1365885"/>
                    </a:xfrm>
                    <a:prstGeom prst="rect">
                      <a:avLst/>
                    </a:prstGeom>
                  </pic:spPr>
                </pic:pic>
              </a:graphicData>
            </a:graphic>
          </wp:inline>
        </w:drawing>
      </w:r>
      <w:r>
        <w:rPr/>
      </w:r>
    </w:p>
    <w:p>
      <w:pPr>
        <w:spacing w:before="135"/>
        <w:ind w:left="497" w:right="389" w:firstLine="0"/>
        <w:jc w:val="center"/>
        <w:rPr>
          <w:sz w:val="16"/>
        </w:rPr>
      </w:pPr>
      <w:r>
        <w:rPr>
          <w:b/>
          <w:sz w:val="16"/>
        </w:rPr>
        <w:t>Fig. 14: </w:t>
      </w:r>
      <w:r>
        <w:rPr>
          <w:sz w:val="16"/>
        </w:rPr>
        <w:t>Sign board covered with vegetation at ch.188.100 Km</w:t>
      </w:r>
    </w:p>
    <w:p>
      <w:pPr>
        <w:pStyle w:val="BodyText"/>
        <w:rPr>
          <w:sz w:val="18"/>
        </w:rPr>
      </w:pPr>
      <w:r>
        <w:rPr/>
        <w:br w:type="column"/>
      </w:r>
      <w:r>
        <w:rPr>
          <w:sz w:val="18"/>
        </w:rPr>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
        <w:rPr>
          <w:sz w:val="21"/>
        </w:rPr>
      </w:pPr>
    </w:p>
    <w:p>
      <w:pPr>
        <w:spacing w:before="0"/>
        <w:ind w:left="106" w:right="865" w:firstLine="0"/>
        <w:jc w:val="center"/>
        <w:rPr>
          <w:sz w:val="16"/>
        </w:rPr>
      </w:pPr>
      <w:r>
        <w:rPr/>
        <w:drawing>
          <wp:anchor distT="0" distB="0" distL="0" distR="0" allowOverlap="1" layoutInCell="1" locked="0" behindDoc="0" simplePos="0" relativeHeight="1336">
            <wp:simplePos x="0" y="0"/>
            <wp:positionH relativeFrom="page">
              <wp:posOffset>4405629</wp:posOffset>
            </wp:positionH>
            <wp:positionV relativeFrom="paragraph">
              <wp:posOffset>-1630650</wp:posOffset>
            </wp:positionV>
            <wp:extent cx="1950923" cy="1521053"/>
            <wp:effectExtent l="0" t="0" r="0" b="0"/>
            <wp:wrapNone/>
            <wp:docPr id="43" name="image20.jpeg" descr="C:\Users\LENOVO\Desktop\busbays.jpg"/>
            <wp:cNvGraphicFramePr>
              <a:graphicFrameLocks noChangeAspect="1"/>
            </wp:cNvGraphicFramePr>
            <a:graphic>
              <a:graphicData uri="http://schemas.openxmlformats.org/drawingml/2006/picture">
                <pic:pic>
                  <pic:nvPicPr>
                    <pic:cNvPr id="44" name="image20.jpeg"/>
                    <pic:cNvPicPr/>
                  </pic:nvPicPr>
                  <pic:blipFill>
                    <a:blip r:embed="rId30" cstate="print"/>
                    <a:stretch>
                      <a:fillRect/>
                    </a:stretch>
                  </pic:blipFill>
                  <pic:spPr>
                    <a:xfrm>
                      <a:off x="0" y="0"/>
                      <a:ext cx="1950923" cy="1521053"/>
                    </a:xfrm>
                    <a:prstGeom prst="rect">
                      <a:avLst/>
                    </a:prstGeom>
                  </pic:spPr>
                </pic:pic>
              </a:graphicData>
            </a:graphic>
          </wp:anchor>
        </w:drawing>
      </w:r>
      <w:r>
        <w:rPr>
          <w:b/>
          <w:sz w:val="16"/>
        </w:rPr>
        <w:t>Fig. 16: </w:t>
      </w:r>
      <w:r>
        <w:rPr>
          <w:sz w:val="16"/>
        </w:rPr>
        <w:t>Poor visibility of Bus stop at ch.197.300 Km</w:t>
      </w:r>
    </w:p>
    <w:p>
      <w:pPr>
        <w:pStyle w:val="BodyText"/>
        <w:spacing w:before="2"/>
        <w:rPr>
          <w:sz w:val="17"/>
        </w:rPr>
      </w:pPr>
      <w:r>
        <w:rPr/>
        <w:drawing>
          <wp:anchor distT="0" distB="0" distL="0" distR="0" allowOverlap="1" layoutInCell="1" locked="0" behindDoc="0" simplePos="0" relativeHeight="1288">
            <wp:simplePos x="0" y="0"/>
            <wp:positionH relativeFrom="page">
              <wp:posOffset>4443729</wp:posOffset>
            </wp:positionH>
            <wp:positionV relativeFrom="paragraph">
              <wp:posOffset>150225</wp:posOffset>
            </wp:positionV>
            <wp:extent cx="1976572" cy="1609344"/>
            <wp:effectExtent l="0" t="0" r="0" b="0"/>
            <wp:wrapTopAndBottom/>
            <wp:docPr id="45" name="image21.jpeg" descr="C:\Users\LENOVO\Desktop\road safe.jpg"/>
            <wp:cNvGraphicFramePr>
              <a:graphicFrameLocks noChangeAspect="1"/>
            </wp:cNvGraphicFramePr>
            <a:graphic>
              <a:graphicData uri="http://schemas.openxmlformats.org/drawingml/2006/picture">
                <pic:pic>
                  <pic:nvPicPr>
                    <pic:cNvPr id="46" name="image21.jpeg"/>
                    <pic:cNvPicPr/>
                  </pic:nvPicPr>
                  <pic:blipFill>
                    <a:blip r:embed="rId31" cstate="print"/>
                    <a:stretch>
                      <a:fillRect/>
                    </a:stretch>
                  </pic:blipFill>
                  <pic:spPr>
                    <a:xfrm>
                      <a:off x="0" y="0"/>
                      <a:ext cx="1976572" cy="1609344"/>
                    </a:xfrm>
                    <a:prstGeom prst="rect">
                      <a:avLst/>
                    </a:prstGeom>
                  </pic:spPr>
                </pic:pic>
              </a:graphicData>
            </a:graphic>
          </wp:anchor>
        </w:drawing>
      </w:r>
    </w:p>
    <w:p>
      <w:pPr>
        <w:spacing w:before="155"/>
        <w:ind w:left="106" w:right="864" w:firstLine="0"/>
        <w:jc w:val="center"/>
        <w:rPr>
          <w:sz w:val="16"/>
        </w:rPr>
      </w:pPr>
      <w:r>
        <w:rPr>
          <w:b/>
          <w:sz w:val="16"/>
        </w:rPr>
        <w:t>Fig. 17: </w:t>
      </w:r>
      <w:r>
        <w:rPr>
          <w:sz w:val="16"/>
        </w:rPr>
        <w:t>Vegetation covering over barrier</w:t>
      </w:r>
    </w:p>
    <w:p>
      <w:pPr>
        <w:spacing w:after="0"/>
        <w:jc w:val="center"/>
        <w:rPr>
          <w:sz w:val="16"/>
        </w:rPr>
        <w:sectPr>
          <w:type w:val="continuous"/>
          <w:pgSz w:w="11910" w:h="16840"/>
          <w:pgMar w:top="620" w:bottom="940" w:left="900" w:right="760"/>
          <w:cols w:num="2" w:equalWidth="0">
            <w:col w:w="4944" w:space="871"/>
            <w:col w:w="4435"/>
          </w:cols>
        </w:sectPr>
      </w:pPr>
    </w:p>
    <w:p>
      <w:pPr>
        <w:pStyle w:val="BodyText"/>
      </w:pPr>
    </w:p>
    <w:p>
      <w:pPr>
        <w:pStyle w:val="BodyText"/>
        <w:spacing w:before="10"/>
        <w:rPr>
          <w:sz w:val="10"/>
        </w:rPr>
      </w:pPr>
    </w:p>
    <w:p>
      <w:pPr>
        <w:pStyle w:val="BodyText"/>
        <w:ind w:left="845"/>
      </w:pPr>
      <w:r>
        <w:rPr/>
        <w:drawing>
          <wp:inline distT="0" distB="0" distL="0" distR="0">
            <wp:extent cx="2138700" cy="1743455"/>
            <wp:effectExtent l="0" t="0" r="0" b="0"/>
            <wp:docPr id="49" name="image22.jpeg" descr="IMG-20170528-WA0026.jpg"/>
            <wp:cNvGraphicFramePr>
              <a:graphicFrameLocks noChangeAspect="1"/>
            </wp:cNvGraphicFramePr>
            <a:graphic>
              <a:graphicData uri="http://schemas.openxmlformats.org/drawingml/2006/picture">
                <pic:pic>
                  <pic:nvPicPr>
                    <pic:cNvPr id="50" name="image22.jpeg"/>
                    <pic:cNvPicPr/>
                  </pic:nvPicPr>
                  <pic:blipFill>
                    <a:blip r:embed="rId33" cstate="print"/>
                    <a:stretch>
                      <a:fillRect/>
                    </a:stretch>
                  </pic:blipFill>
                  <pic:spPr>
                    <a:xfrm>
                      <a:off x="0" y="0"/>
                      <a:ext cx="2138700" cy="1743455"/>
                    </a:xfrm>
                    <a:prstGeom prst="rect">
                      <a:avLst/>
                    </a:prstGeom>
                  </pic:spPr>
                </pic:pic>
              </a:graphicData>
            </a:graphic>
          </wp:inline>
        </w:drawing>
      </w:r>
      <w:r>
        <w:rPr/>
      </w:r>
    </w:p>
    <w:p>
      <w:pPr>
        <w:pStyle w:val="BodyText"/>
        <w:spacing w:before="2"/>
        <w:rPr>
          <w:sz w:val="16"/>
        </w:rPr>
      </w:pPr>
    </w:p>
    <w:p>
      <w:pPr>
        <w:spacing w:before="0"/>
        <w:ind w:left="1677" w:right="0" w:firstLine="0"/>
        <w:jc w:val="left"/>
        <w:rPr>
          <w:sz w:val="16"/>
        </w:rPr>
      </w:pPr>
      <w:r>
        <w:rPr>
          <w:b/>
          <w:sz w:val="16"/>
        </w:rPr>
        <w:t>Fig. 18: </w:t>
      </w:r>
      <w:r>
        <w:rPr>
          <w:sz w:val="16"/>
        </w:rPr>
        <w:t>Damaged parapet</w:t>
      </w:r>
    </w:p>
    <w:p>
      <w:pPr>
        <w:pStyle w:val="BodyText"/>
        <w:spacing w:before="4"/>
        <w:rPr>
          <w:sz w:val="21"/>
        </w:rPr>
      </w:pPr>
    </w:p>
    <w:p>
      <w:pPr>
        <w:pStyle w:val="Heading1"/>
        <w:numPr>
          <w:ilvl w:val="0"/>
          <w:numId w:val="1"/>
        </w:numPr>
        <w:tabs>
          <w:tab w:pos="1973" w:val="left" w:leader="none"/>
        </w:tabs>
        <w:spacing w:line="240" w:lineRule="auto" w:before="1" w:after="0"/>
        <w:ind w:left="1972" w:right="0" w:hanging="244"/>
        <w:jc w:val="left"/>
      </w:pPr>
      <w:r>
        <w:rPr/>
        <w:t>CONCLUSION</w:t>
      </w:r>
    </w:p>
    <w:p>
      <w:pPr>
        <w:pStyle w:val="BodyText"/>
        <w:spacing w:line="244" w:lineRule="auto" w:before="121"/>
        <w:ind w:left="107"/>
        <w:jc w:val="both"/>
      </w:pPr>
      <w:r>
        <w:rPr/>
        <w:t>The</w:t>
      </w:r>
      <w:r>
        <w:rPr>
          <w:spacing w:val="-13"/>
        </w:rPr>
        <w:t> </w:t>
      </w:r>
      <w:r>
        <w:rPr/>
        <w:t>present</w:t>
      </w:r>
      <w:r>
        <w:rPr>
          <w:spacing w:val="-14"/>
        </w:rPr>
        <w:t> </w:t>
      </w:r>
      <w:r>
        <w:rPr/>
        <w:t>work</w:t>
      </w:r>
      <w:r>
        <w:rPr>
          <w:spacing w:val="-21"/>
        </w:rPr>
        <w:t> </w:t>
      </w:r>
      <w:r>
        <w:rPr>
          <w:sz w:val="24"/>
        </w:rPr>
        <w:t>is</w:t>
      </w:r>
      <w:r>
        <w:rPr>
          <w:spacing w:val="-14"/>
          <w:sz w:val="24"/>
        </w:rPr>
        <w:t> </w:t>
      </w:r>
      <w:r>
        <w:rPr/>
        <w:t>made</w:t>
      </w:r>
      <w:r>
        <w:rPr>
          <w:spacing w:val="-13"/>
        </w:rPr>
        <w:t> </w:t>
      </w:r>
      <w:r>
        <w:rPr/>
        <w:t>to</w:t>
      </w:r>
      <w:r>
        <w:rPr>
          <w:spacing w:val="-12"/>
        </w:rPr>
        <w:t> </w:t>
      </w:r>
      <w:r>
        <w:rPr/>
        <w:t>conduct</w:t>
      </w:r>
      <w:r>
        <w:rPr>
          <w:spacing w:val="-14"/>
        </w:rPr>
        <w:t> </w:t>
      </w:r>
      <w:r>
        <w:rPr/>
        <w:t>road</w:t>
      </w:r>
      <w:r>
        <w:rPr>
          <w:spacing w:val="-12"/>
        </w:rPr>
        <w:t> </w:t>
      </w:r>
      <w:r>
        <w:rPr/>
        <w:t>safety</w:t>
      </w:r>
      <w:r>
        <w:rPr>
          <w:spacing w:val="-16"/>
        </w:rPr>
        <w:t> </w:t>
      </w:r>
      <w:r>
        <w:rPr/>
        <w:t>audit</w:t>
      </w:r>
      <w:r>
        <w:rPr>
          <w:spacing w:val="-11"/>
        </w:rPr>
        <w:t> </w:t>
      </w:r>
      <w:r>
        <w:rPr/>
        <w:t>for</w:t>
      </w:r>
      <w:r>
        <w:rPr>
          <w:spacing w:val="-10"/>
        </w:rPr>
        <w:t> </w:t>
      </w:r>
      <w:r>
        <w:rPr/>
        <w:t>the existing</w:t>
      </w:r>
      <w:r>
        <w:rPr>
          <w:spacing w:val="-13"/>
        </w:rPr>
        <w:t> </w:t>
      </w:r>
      <w:r>
        <w:rPr/>
        <w:t>highway</w:t>
      </w:r>
      <w:r>
        <w:rPr>
          <w:spacing w:val="-16"/>
        </w:rPr>
        <w:t> </w:t>
      </w:r>
      <w:r>
        <w:rPr/>
        <w:t>i.e.,</w:t>
      </w:r>
      <w:r>
        <w:rPr>
          <w:spacing w:val="-12"/>
        </w:rPr>
        <w:t> </w:t>
      </w:r>
      <w:r>
        <w:rPr/>
        <w:t>from</w:t>
      </w:r>
      <w:r>
        <w:rPr>
          <w:spacing w:val="-14"/>
        </w:rPr>
        <w:t> </w:t>
      </w:r>
      <w:r>
        <w:rPr/>
        <w:t>ch.183.100</w:t>
      </w:r>
      <w:r>
        <w:rPr>
          <w:spacing w:val="-10"/>
        </w:rPr>
        <w:t> </w:t>
      </w:r>
      <w:r>
        <w:rPr/>
        <w:t>–</w:t>
      </w:r>
      <w:r>
        <w:rPr>
          <w:spacing w:val="-10"/>
        </w:rPr>
        <w:t> </w:t>
      </w:r>
      <w:r>
        <w:rPr/>
        <w:t>ch.192.500</w:t>
      </w:r>
      <w:r>
        <w:rPr>
          <w:spacing w:val="-10"/>
        </w:rPr>
        <w:t> </w:t>
      </w:r>
      <w:r>
        <w:rPr/>
        <w:t>which</w:t>
      </w:r>
      <w:r>
        <w:rPr>
          <w:spacing w:val="-11"/>
        </w:rPr>
        <w:t> </w:t>
      </w:r>
      <w:r>
        <w:rPr/>
        <w:t>is bypass</w:t>
      </w:r>
      <w:r>
        <w:rPr>
          <w:spacing w:val="-11"/>
        </w:rPr>
        <w:t> </w:t>
      </w:r>
      <w:r>
        <w:rPr/>
        <w:t>section</w:t>
      </w:r>
      <w:r>
        <w:rPr>
          <w:spacing w:val="-11"/>
        </w:rPr>
        <w:t> </w:t>
      </w:r>
      <w:r>
        <w:rPr/>
        <w:t>and</w:t>
      </w:r>
      <w:r>
        <w:rPr>
          <w:spacing w:val="-9"/>
        </w:rPr>
        <w:t> </w:t>
      </w:r>
      <w:r>
        <w:rPr/>
        <w:t>ch.192.500-ch.205.200</w:t>
      </w:r>
      <w:r>
        <w:rPr>
          <w:spacing w:val="-9"/>
        </w:rPr>
        <w:t> </w:t>
      </w:r>
      <w:r>
        <w:rPr/>
        <w:t>which</w:t>
      </w:r>
      <w:r>
        <w:rPr>
          <w:spacing w:val="-11"/>
        </w:rPr>
        <w:t> </w:t>
      </w:r>
      <w:r>
        <w:rPr/>
        <w:t>is</w:t>
      </w:r>
      <w:r>
        <w:rPr>
          <w:spacing w:val="-11"/>
        </w:rPr>
        <w:t> </w:t>
      </w:r>
      <w:r>
        <w:rPr/>
        <w:t>four</w:t>
      </w:r>
      <w:r>
        <w:rPr>
          <w:spacing w:val="-9"/>
        </w:rPr>
        <w:t> </w:t>
      </w:r>
      <w:r>
        <w:rPr/>
        <w:t>lane highway. Accident data is collected from 3 police stations and it is observed that from 2012-16 accident rates is less varied. Because of recently upgraded four lanes national Highway-69</w:t>
      </w:r>
      <w:r>
        <w:rPr>
          <w:spacing w:val="-12"/>
        </w:rPr>
        <w:t> </w:t>
      </w:r>
      <w:r>
        <w:rPr/>
        <w:t>from</w:t>
      </w:r>
      <w:r>
        <w:rPr>
          <w:spacing w:val="-16"/>
        </w:rPr>
        <w:t> </w:t>
      </w:r>
      <w:r>
        <w:rPr/>
        <w:t>km</w:t>
      </w:r>
      <w:r>
        <w:rPr>
          <w:spacing w:val="-16"/>
        </w:rPr>
        <w:t> </w:t>
      </w:r>
      <w:r>
        <w:rPr/>
        <w:t>192.200</w:t>
      </w:r>
      <w:r>
        <w:rPr>
          <w:spacing w:val="-12"/>
        </w:rPr>
        <w:t> </w:t>
      </w:r>
      <w:r>
        <w:rPr/>
        <w:t>to</w:t>
      </w:r>
      <w:r>
        <w:rPr>
          <w:spacing w:val="-10"/>
        </w:rPr>
        <w:t> </w:t>
      </w:r>
      <w:r>
        <w:rPr/>
        <w:t>km</w:t>
      </w:r>
      <w:r>
        <w:rPr>
          <w:spacing w:val="-14"/>
        </w:rPr>
        <w:t> </w:t>
      </w:r>
      <w:r>
        <w:rPr/>
        <w:t>205.200,</w:t>
      </w:r>
      <w:r>
        <w:rPr>
          <w:spacing w:val="-10"/>
        </w:rPr>
        <w:t> </w:t>
      </w:r>
      <w:r>
        <w:rPr/>
        <w:t>those</w:t>
      </w:r>
      <w:r>
        <w:rPr>
          <w:spacing w:val="-11"/>
        </w:rPr>
        <w:t> </w:t>
      </w:r>
      <w:r>
        <w:rPr/>
        <w:t>highway guidelines have been brought up abruptly. Be that as other related</w:t>
      </w:r>
      <w:r>
        <w:rPr>
          <w:spacing w:val="-10"/>
        </w:rPr>
        <w:t> </w:t>
      </w:r>
      <w:r>
        <w:rPr/>
        <w:t>factors</w:t>
      </w:r>
      <w:r>
        <w:rPr>
          <w:spacing w:val="-11"/>
        </w:rPr>
        <w:t> </w:t>
      </w:r>
      <w:r>
        <w:rPr/>
        <w:t>would</w:t>
      </w:r>
      <w:r>
        <w:rPr>
          <w:spacing w:val="-10"/>
        </w:rPr>
        <w:t> </w:t>
      </w:r>
      <w:r>
        <w:rPr/>
        <w:t>not</w:t>
      </w:r>
      <w:r>
        <w:rPr>
          <w:spacing w:val="-11"/>
        </w:rPr>
        <w:t> </w:t>
      </w:r>
      <w:r>
        <w:rPr/>
        <w:t>bring</w:t>
      </w:r>
      <w:r>
        <w:rPr>
          <w:spacing w:val="-10"/>
        </w:rPr>
        <w:t> </w:t>
      </w:r>
      <w:r>
        <w:rPr/>
        <w:t>should</w:t>
      </w:r>
      <w:r>
        <w:rPr>
          <w:spacing w:val="-7"/>
        </w:rPr>
        <w:t> </w:t>
      </w:r>
      <w:r>
        <w:rPr/>
        <w:t>this</w:t>
      </w:r>
      <w:r>
        <w:rPr>
          <w:spacing w:val="-9"/>
        </w:rPr>
        <w:t> </w:t>
      </w:r>
      <w:r>
        <w:rPr/>
        <w:t>level</w:t>
      </w:r>
      <w:r>
        <w:rPr>
          <w:spacing w:val="-9"/>
        </w:rPr>
        <w:t> </w:t>
      </w:r>
      <w:r>
        <w:rPr/>
        <w:t>for</w:t>
      </w:r>
      <w:r>
        <w:rPr>
          <w:spacing w:val="-8"/>
        </w:rPr>
        <w:t> </w:t>
      </w:r>
      <w:r>
        <w:rPr/>
        <w:t>example, road</w:t>
      </w:r>
      <w:r>
        <w:rPr>
          <w:spacing w:val="-17"/>
        </w:rPr>
        <w:t> </w:t>
      </w:r>
      <w:r>
        <w:rPr/>
        <w:t>user</w:t>
      </w:r>
      <w:r>
        <w:rPr>
          <w:spacing w:val="-17"/>
        </w:rPr>
        <w:t> </w:t>
      </w:r>
      <w:r>
        <w:rPr/>
        <w:t>behavior,</w:t>
      </w:r>
      <w:r>
        <w:rPr>
          <w:spacing w:val="-17"/>
        </w:rPr>
        <w:t> </w:t>
      </w:r>
      <w:r>
        <w:rPr/>
        <w:t>encompassing</w:t>
      </w:r>
      <w:r>
        <w:rPr>
          <w:spacing w:val="-19"/>
        </w:rPr>
        <w:t> </w:t>
      </w:r>
      <w:r>
        <w:rPr/>
        <w:t>prevailing</w:t>
      </w:r>
      <w:r>
        <w:rPr>
          <w:spacing w:val="-19"/>
        </w:rPr>
        <w:t> </w:t>
      </w:r>
      <w:r>
        <w:rPr/>
        <w:t>states</w:t>
      </w:r>
      <w:r>
        <w:rPr>
          <w:spacing w:val="-19"/>
        </w:rPr>
        <w:t> </w:t>
      </w:r>
      <w:r>
        <w:rPr/>
        <w:t>and</w:t>
      </w:r>
      <w:r>
        <w:rPr>
          <w:spacing w:val="-16"/>
        </w:rPr>
        <w:t> </w:t>
      </w:r>
      <w:r>
        <w:rPr/>
        <w:t>so</w:t>
      </w:r>
      <w:r>
        <w:rPr>
          <w:spacing w:val="-16"/>
        </w:rPr>
        <w:t> </w:t>
      </w:r>
      <w:r>
        <w:rPr/>
        <w:t>on.</w:t>
      </w:r>
    </w:p>
    <w:p>
      <w:pPr>
        <w:pStyle w:val="BodyText"/>
        <w:spacing w:before="5"/>
      </w:pPr>
    </w:p>
    <w:p>
      <w:pPr>
        <w:pStyle w:val="BodyText"/>
        <w:spacing w:line="244" w:lineRule="auto"/>
        <w:ind w:left="107"/>
        <w:jc w:val="both"/>
      </w:pPr>
      <w:r>
        <w:rPr/>
        <w:t>Many</w:t>
      </w:r>
      <w:r>
        <w:rPr>
          <w:spacing w:val="-21"/>
        </w:rPr>
        <w:t> </w:t>
      </w:r>
      <w:r>
        <w:rPr/>
        <w:t>villages</w:t>
      </w:r>
      <w:r>
        <w:rPr>
          <w:spacing w:val="-18"/>
        </w:rPr>
        <w:t> </w:t>
      </w:r>
      <w:r>
        <w:rPr/>
        <w:t>come</w:t>
      </w:r>
      <w:r>
        <w:rPr>
          <w:spacing w:val="-15"/>
        </w:rPr>
        <w:t> </w:t>
      </w:r>
      <w:r>
        <w:rPr/>
        <w:t>along</w:t>
      </w:r>
      <w:r>
        <w:rPr>
          <w:spacing w:val="-17"/>
        </w:rPr>
        <w:t> </w:t>
      </w:r>
      <w:r>
        <w:rPr/>
        <w:t>the</w:t>
      </w:r>
      <w:r>
        <w:rPr>
          <w:spacing w:val="-15"/>
        </w:rPr>
        <w:t> </w:t>
      </w:r>
      <w:r>
        <w:rPr/>
        <w:t>project</w:t>
      </w:r>
      <w:r>
        <w:rPr>
          <w:spacing w:val="-16"/>
        </w:rPr>
        <w:t> </w:t>
      </w:r>
      <w:r>
        <w:rPr/>
        <w:t>stretch,</w:t>
      </w:r>
      <w:r>
        <w:rPr>
          <w:spacing w:val="-15"/>
        </w:rPr>
        <w:t> </w:t>
      </w:r>
      <w:r>
        <w:rPr/>
        <w:t>so</w:t>
      </w:r>
      <w:r>
        <w:rPr>
          <w:spacing w:val="-14"/>
        </w:rPr>
        <w:t> </w:t>
      </w:r>
      <w:r>
        <w:rPr/>
        <w:t>intersections are</w:t>
      </w:r>
      <w:r>
        <w:rPr>
          <w:spacing w:val="-12"/>
        </w:rPr>
        <w:t> </w:t>
      </w:r>
      <w:r>
        <w:rPr/>
        <w:t>more</w:t>
      </w:r>
      <w:r>
        <w:rPr>
          <w:spacing w:val="-12"/>
        </w:rPr>
        <w:t> </w:t>
      </w:r>
      <w:r>
        <w:rPr/>
        <w:t>and</w:t>
      </w:r>
      <w:r>
        <w:rPr>
          <w:spacing w:val="-12"/>
        </w:rPr>
        <w:t> </w:t>
      </w:r>
      <w:r>
        <w:rPr/>
        <w:t>also</w:t>
      </w:r>
      <w:r>
        <w:rPr>
          <w:spacing w:val="-12"/>
        </w:rPr>
        <w:t> </w:t>
      </w:r>
      <w:r>
        <w:rPr/>
        <w:t>pedestrian</w:t>
      </w:r>
      <w:r>
        <w:rPr>
          <w:spacing w:val="-13"/>
        </w:rPr>
        <w:t> </w:t>
      </w:r>
      <w:r>
        <w:rPr/>
        <w:t>traffic</w:t>
      </w:r>
      <w:r>
        <w:rPr>
          <w:spacing w:val="-12"/>
        </w:rPr>
        <w:t> </w:t>
      </w:r>
      <w:r>
        <w:rPr/>
        <w:t>and</w:t>
      </w:r>
      <w:r>
        <w:rPr>
          <w:spacing w:val="-10"/>
        </w:rPr>
        <w:t> </w:t>
      </w:r>
      <w:r>
        <w:rPr/>
        <w:t>two</w:t>
      </w:r>
      <w:r>
        <w:rPr>
          <w:spacing w:val="-10"/>
        </w:rPr>
        <w:t> </w:t>
      </w:r>
      <w:r>
        <w:rPr/>
        <w:t>wheeler</w:t>
      </w:r>
      <w:r>
        <w:rPr>
          <w:spacing w:val="-10"/>
        </w:rPr>
        <w:t> </w:t>
      </w:r>
      <w:r>
        <w:rPr/>
        <w:t>traffic</w:t>
      </w:r>
      <w:r>
        <w:rPr>
          <w:spacing w:val="-10"/>
        </w:rPr>
        <w:t> </w:t>
      </w:r>
      <w:r>
        <w:rPr/>
        <w:t>is more. But safety measures such as sight distance, placement and maintenance of sign boards, marking at these junctions are not good. Throughout the stretch shoulder width is varying</w:t>
      </w:r>
      <w:r>
        <w:rPr>
          <w:spacing w:val="-9"/>
        </w:rPr>
        <w:t> </w:t>
      </w:r>
      <w:r>
        <w:rPr/>
        <w:t>and</w:t>
      </w:r>
      <w:r>
        <w:rPr>
          <w:spacing w:val="-4"/>
        </w:rPr>
        <w:t> </w:t>
      </w:r>
      <w:r>
        <w:rPr/>
        <w:t>it</w:t>
      </w:r>
      <w:r>
        <w:rPr>
          <w:spacing w:val="-5"/>
        </w:rPr>
        <w:t> </w:t>
      </w:r>
      <w:r>
        <w:rPr/>
        <w:t>is</w:t>
      </w:r>
      <w:r>
        <w:rPr>
          <w:spacing w:val="-6"/>
        </w:rPr>
        <w:t> </w:t>
      </w:r>
      <w:r>
        <w:rPr/>
        <w:t>covered</w:t>
      </w:r>
      <w:r>
        <w:rPr>
          <w:spacing w:val="-4"/>
        </w:rPr>
        <w:t> </w:t>
      </w:r>
      <w:r>
        <w:rPr/>
        <w:t>by</w:t>
      </w:r>
      <w:r>
        <w:rPr>
          <w:spacing w:val="-9"/>
        </w:rPr>
        <w:t> </w:t>
      </w:r>
      <w:r>
        <w:rPr/>
        <w:t>vegetation,</w:t>
      </w:r>
      <w:r>
        <w:rPr>
          <w:spacing w:val="-5"/>
        </w:rPr>
        <w:t> </w:t>
      </w:r>
      <w:r>
        <w:rPr/>
        <w:t>so</w:t>
      </w:r>
      <w:r>
        <w:rPr>
          <w:spacing w:val="-4"/>
        </w:rPr>
        <w:t> </w:t>
      </w:r>
      <w:r>
        <w:rPr/>
        <w:t>it</w:t>
      </w:r>
      <w:r>
        <w:rPr>
          <w:spacing w:val="-5"/>
        </w:rPr>
        <w:t> </w:t>
      </w:r>
      <w:r>
        <w:rPr/>
        <w:t>causes</w:t>
      </w:r>
      <w:r>
        <w:rPr>
          <w:spacing w:val="-6"/>
        </w:rPr>
        <w:t> </w:t>
      </w:r>
      <w:r>
        <w:rPr/>
        <w:t>drainage problem and bus bays are occupied for parking and some agricultural activities. Crash barriers are not maintained properly, markings on road, divider are averagely maintained.</w:t>
      </w:r>
      <w:r>
        <w:rPr>
          <w:spacing w:val="-15"/>
        </w:rPr>
        <w:t> </w:t>
      </w:r>
      <w:r>
        <w:rPr/>
        <w:t>Reflecting</w:t>
      </w:r>
      <w:r>
        <w:rPr>
          <w:spacing w:val="-17"/>
        </w:rPr>
        <w:t> </w:t>
      </w:r>
      <w:r>
        <w:rPr/>
        <w:t>properties</w:t>
      </w:r>
      <w:r>
        <w:rPr>
          <w:spacing w:val="-16"/>
        </w:rPr>
        <w:t> </w:t>
      </w:r>
      <w:r>
        <w:rPr/>
        <w:t>of</w:t>
      </w:r>
      <w:r>
        <w:rPr>
          <w:spacing w:val="-17"/>
        </w:rPr>
        <w:t> </w:t>
      </w:r>
      <w:r>
        <w:rPr/>
        <w:t>sign</w:t>
      </w:r>
      <w:r>
        <w:rPr>
          <w:spacing w:val="-17"/>
        </w:rPr>
        <w:t> </w:t>
      </w:r>
      <w:r>
        <w:rPr/>
        <w:t>boards</w:t>
      </w:r>
      <w:r>
        <w:rPr>
          <w:spacing w:val="-16"/>
        </w:rPr>
        <w:t> </w:t>
      </w:r>
      <w:r>
        <w:rPr/>
        <w:t>are</w:t>
      </w:r>
      <w:r>
        <w:rPr>
          <w:spacing w:val="-15"/>
        </w:rPr>
        <w:t> </w:t>
      </w:r>
      <w:r>
        <w:rPr/>
        <w:t>damaged due to irregular</w:t>
      </w:r>
      <w:r>
        <w:rPr>
          <w:spacing w:val="-27"/>
        </w:rPr>
        <w:t> </w:t>
      </w:r>
      <w:r>
        <w:rPr/>
        <w:t>maintenance.</w:t>
      </w:r>
    </w:p>
    <w:p>
      <w:pPr>
        <w:pStyle w:val="BodyText"/>
        <w:spacing w:before="5"/>
      </w:pPr>
    </w:p>
    <w:p>
      <w:pPr>
        <w:pStyle w:val="BodyText"/>
        <w:spacing w:line="244" w:lineRule="auto"/>
        <w:ind w:left="107" w:right="2"/>
        <w:jc w:val="both"/>
      </w:pPr>
      <w:r>
        <w:rPr/>
        <w:t>Hence, there is needed to develop the knowledge about the traffic</w:t>
      </w:r>
      <w:r>
        <w:rPr>
          <w:spacing w:val="-15"/>
        </w:rPr>
        <w:t> </w:t>
      </w:r>
      <w:r>
        <w:rPr/>
        <w:t>conditions,</w:t>
      </w:r>
      <w:r>
        <w:rPr>
          <w:spacing w:val="-15"/>
        </w:rPr>
        <w:t> </w:t>
      </w:r>
      <w:r>
        <w:rPr/>
        <w:t>sign</w:t>
      </w:r>
      <w:r>
        <w:rPr>
          <w:spacing w:val="-17"/>
        </w:rPr>
        <w:t> </w:t>
      </w:r>
      <w:r>
        <w:rPr/>
        <w:t>boards,</w:t>
      </w:r>
      <w:r>
        <w:rPr>
          <w:spacing w:val="-15"/>
        </w:rPr>
        <w:t> </w:t>
      </w:r>
      <w:r>
        <w:rPr/>
        <w:t>road</w:t>
      </w:r>
      <w:r>
        <w:rPr>
          <w:spacing w:val="-14"/>
        </w:rPr>
        <w:t> </w:t>
      </w:r>
      <w:r>
        <w:rPr/>
        <w:t>markings</w:t>
      </w:r>
      <w:r>
        <w:rPr>
          <w:spacing w:val="-16"/>
        </w:rPr>
        <w:t> </w:t>
      </w:r>
      <w:r>
        <w:rPr/>
        <w:t>among</w:t>
      </w:r>
      <w:r>
        <w:rPr>
          <w:spacing w:val="-17"/>
        </w:rPr>
        <w:t> </w:t>
      </w:r>
      <w:r>
        <w:rPr/>
        <w:t>the</w:t>
      </w:r>
      <w:r>
        <w:rPr>
          <w:spacing w:val="-15"/>
        </w:rPr>
        <w:t> </w:t>
      </w:r>
      <w:r>
        <w:rPr/>
        <w:t>road users and regular auditing to improve the road safety is necessary</w:t>
      </w:r>
      <w:r>
        <w:rPr>
          <w:spacing w:val="-16"/>
        </w:rPr>
        <w:t> </w:t>
      </w:r>
      <w:r>
        <w:rPr/>
        <w:t>by</w:t>
      </w:r>
      <w:r>
        <w:rPr>
          <w:spacing w:val="-16"/>
        </w:rPr>
        <w:t> </w:t>
      </w:r>
      <w:r>
        <w:rPr/>
        <w:t>highway</w:t>
      </w:r>
      <w:r>
        <w:rPr>
          <w:spacing w:val="-16"/>
        </w:rPr>
        <w:t> </w:t>
      </w:r>
      <w:r>
        <w:rPr/>
        <w:t>authorities.</w:t>
      </w:r>
    </w:p>
    <w:p>
      <w:pPr>
        <w:pStyle w:val="BodyText"/>
        <w:spacing w:before="7"/>
      </w:pPr>
    </w:p>
    <w:p>
      <w:pPr>
        <w:pStyle w:val="Heading1"/>
        <w:spacing w:before="1"/>
        <w:ind w:left="107" w:firstLine="0"/>
      </w:pPr>
      <w:r>
        <w:rPr/>
        <w:t>REFERENCES</w:t>
      </w:r>
    </w:p>
    <w:p>
      <w:pPr>
        <w:pStyle w:val="BodyText"/>
        <w:spacing w:before="5"/>
        <w:rPr>
          <w:b/>
        </w:rPr>
      </w:pPr>
    </w:p>
    <w:p>
      <w:pPr>
        <w:pStyle w:val="ListParagraph"/>
        <w:numPr>
          <w:ilvl w:val="1"/>
          <w:numId w:val="7"/>
        </w:numPr>
        <w:tabs>
          <w:tab w:pos="264" w:val="left" w:leader="none"/>
        </w:tabs>
        <w:spacing w:line="247" w:lineRule="auto" w:before="0" w:after="0"/>
        <w:ind w:left="287" w:right="2" w:hanging="179"/>
        <w:jc w:val="both"/>
        <w:rPr>
          <w:sz w:val="16"/>
        </w:rPr>
      </w:pPr>
      <w:r>
        <w:rPr>
          <w:sz w:val="16"/>
        </w:rPr>
        <w:t>Arun</w:t>
      </w:r>
      <w:r>
        <w:rPr>
          <w:spacing w:val="-4"/>
          <w:sz w:val="16"/>
        </w:rPr>
        <w:t> </w:t>
      </w:r>
      <w:r>
        <w:rPr>
          <w:sz w:val="16"/>
        </w:rPr>
        <w:t>S</w:t>
      </w:r>
      <w:r>
        <w:rPr>
          <w:spacing w:val="-6"/>
          <w:sz w:val="16"/>
        </w:rPr>
        <w:t> </w:t>
      </w:r>
      <w:r>
        <w:rPr>
          <w:sz w:val="16"/>
        </w:rPr>
        <w:t>Bagi</w:t>
      </w:r>
      <w:r>
        <w:rPr>
          <w:spacing w:val="-5"/>
          <w:sz w:val="16"/>
        </w:rPr>
        <w:t> </w:t>
      </w:r>
      <w:r>
        <w:rPr>
          <w:sz w:val="16"/>
        </w:rPr>
        <w:t>and</w:t>
      </w:r>
      <w:r>
        <w:rPr>
          <w:spacing w:val="-4"/>
          <w:sz w:val="16"/>
        </w:rPr>
        <w:t> </w:t>
      </w:r>
      <w:r>
        <w:rPr>
          <w:sz w:val="16"/>
        </w:rPr>
        <w:t>Dheeraj</w:t>
      </w:r>
      <w:r>
        <w:rPr>
          <w:spacing w:val="-5"/>
          <w:sz w:val="16"/>
        </w:rPr>
        <w:t> </w:t>
      </w:r>
      <w:r>
        <w:rPr>
          <w:sz w:val="16"/>
        </w:rPr>
        <w:t>N</w:t>
      </w:r>
      <w:r>
        <w:rPr>
          <w:spacing w:val="-6"/>
          <w:sz w:val="16"/>
        </w:rPr>
        <w:t> </w:t>
      </w:r>
      <w:r>
        <w:rPr>
          <w:sz w:val="16"/>
        </w:rPr>
        <w:t>kumar</w:t>
      </w:r>
      <w:r>
        <w:rPr>
          <w:spacing w:val="-6"/>
          <w:sz w:val="16"/>
        </w:rPr>
        <w:t> </w:t>
      </w:r>
      <w:r>
        <w:rPr>
          <w:sz w:val="16"/>
        </w:rPr>
        <w:t>“</w:t>
      </w:r>
      <w:r>
        <w:rPr>
          <w:spacing w:val="-7"/>
          <w:sz w:val="16"/>
        </w:rPr>
        <w:t> </w:t>
      </w:r>
      <w:r>
        <w:rPr>
          <w:sz w:val="16"/>
        </w:rPr>
        <w:t>Road</w:t>
      </w:r>
      <w:r>
        <w:rPr>
          <w:spacing w:val="-4"/>
          <w:sz w:val="16"/>
        </w:rPr>
        <w:t> </w:t>
      </w:r>
      <w:r>
        <w:rPr>
          <w:sz w:val="16"/>
        </w:rPr>
        <w:t>Safety</w:t>
      </w:r>
      <w:r>
        <w:rPr>
          <w:spacing w:val="-9"/>
          <w:sz w:val="16"/>
        </w:rPr>
        <w:t> </w:t>
      </w:r>
      <w:r>
        <w:rPr>
          <w:sz w:val="16"/>
        </w:rPr>
        <w:t>Audit”</w:t>
      </w:r>
      <w:r>
        <w:rPr>
          <w:spacing w:val="-5"/>
          <w:sz w:val="16"/>
        </w:rPr>
        <w:t> </w:t>
      </w:r>
      <w:r>
        <w:rPr>
          <w:sz w:val="16"/>
        </w:rPr>
        <w:t>IOSR</w:t>
      </w:r>
      <w:r>
        <w:rPr>
          <w:spacing w:val="-5"/>
          <w:sz w:val="16"/>
        </w:rPr>
        <w:t> </w:t>
      </w:r>
      <w:r>
        <w:rPr>
          <w:sz w:val="16"/>
        </w:rPr>
        <w:t>Journal</w:t>
      </w:r>
      <w:r>
        <w:rPr>
          <w:spacing w:val="-7"/>
          <w:sz w:val="16"/>
        </w:rPr>
        <w:t> </w:t>
      </w:r>
      <w:r>
        <w:rPr>
          <w:sz w:val="16"/>
        </w:rPr>
        <w:t>of Mechanical and Civil Engineering (IOSRJMCE)</w:t>
      </w:r>
    </w:p>
    <w:p>
      <w:pPr>
        <w:pStyle w:val="ListParagraph"/>
        <w:numPr>
          <w:ilvl w:val="1"/>
          <w:numId w:val="7"/>
        </w:numPr>
        <w:tabs>
          <w:tab w:pos="310" w:val="left" w:leader="none"/>
        </w:tabs>
        <w:spacing w:line="247" w:lineRule="auto" w:before="0" w:after="0"/>
        <w:ind w:left="288" w:right="0" w:hanging="180"/>
        <w:jc w:val="both"/>
        <w:rPr>
          <w:sz w:val="16"/>
        </w:rPr>
      </w:pPr>
      <w:r>
        <w:rPr>
          <w:sz w:val="16"/>
        </w:rPr>
        <w:t>Atul Kumar, Engineering Design Standards to Ensure Road Safety: Experiences from</w:t>
      </w:r>
      <w:r>
        <w:rPr>
          <w:spacing w:val="-8"/>
          <w:sz w:val="16"/>
        </w:rPr>
        <w:t> </w:t>
      </w:r>
      <w:r>
        <w:rPr>
          <w:sz w:val="16"/>
        </w:rPr>
        <w:t>India.</w:t>
      </w:r>
    </w:p>
    <w:p>
      <w:pPr>
        <w:pStyle w:val="ListParagraph"/>
        <w:numPr>
          <w:ilvl w:val="1"/>
          <w:numId w:val="7"/>
        </w:numPr>
        <w:tabs>
          <w:tab w:pos="265" w:val="left" w:leader="none"/>
        </w:tabs>
        <w:spacing w:line="247" w:lineRule="auto" w:before="0" w:after="0"/>
        <w:ind w:left="288" w:right="2" w:hanging="180"/>
        <w:jc w:val="both"/>
        <w:rPr>
          <w:sz w:val="16"/>
        </w:rPr>
      </w:pPr>
      <w:r>
        <w:rPr>
          <w:sz w:val="16"/>
        </w:rPr>
        <w:t>Code</w:t>
      </w:r>
      <w:r>
        <w:rPr>
          <w:spacing w:val="-10"/>
          <w:sz w:val="16"/>
        </w:rPr>
        <w:t> </w:t>
      </w:r>
      <w:r>
        <w:rPr>
          <w:sz w:val="16"/>
        </w:rPr>
        <w:t>of</w:t>
      </w:r>
      <w:r>
        <w:rPr>
          <w:spacing w:val="-9"/>
          <w:sz w:val="16"/>
        </w:rPr>
        <w:t> </w:t>
      </w:r>
      <w:r>
        <w:rPr>
          <w:sz w:val="16"/>
        </w:rPr>
        <w:t>Practice</w:t>
      </w:r>
      <w:r>
        <w:rPr>
          <w:spacing w:val="-10"/>
          <w:sz w:val="16"/>
        </w:rPr>
        <w:t> </w:t>
      </w:r>
      <w:r>
        <w:rPr>
          <w:sz w:val="16"/>
        </w:rPr>
        <w:t>for</w:t>
      </w:r>
      <w:r>
        <w:rPr>
          <w:spacing w:val="-9"/>
          <w:sz w:val="16"/>
        </w:rPr>
        <w:t> </w:t>
      </w:r>
      <w:r>
        <w:rPr>
          <w:sz w:val="16"/>
        </w:rPr>
        <w:t>Road</w:t>
      </w:r>
      <w:r>
        <w:rPr>
          <w:spacing w:val="-7"/>
          <w:sz w:val="16"/>
        </w:rPr>
        <w:t> </w:t>
      </w:r>
      <w:r>
        <w:rPr>
          <w:sz w:val="16"/>
        </w:rPr>
        <w:t>marking,</w:t>
      </w:r>
      <w:r>
        <w:rPr>
          <w:spacing w:val="-7"/>
          <w:sz w:val="16"/>
        </w:rPr>
        <w:t> </w:t>
      </w:r>
      <w:r>
        <w:rPr>
          <w:sz w:val="16"/>
        </w:rPr>
        <w:t>IRC:35-1997,</w:t>
      </w:r>
      <w:r>
        <w:rPr>
          <w:spacing w:val="-5"/>
          <w:sz w:val="16"/>
        </w:rPr>
        <w:t> </w:t>
      </w:r>
      <w:r>
        <w:rPr>
          <w:sz w:val="16"/>
        </w:rPr>
        <w:t>Indian</w:t>
      </w:r>
      <w:r>
        <w:rPr>
          <w:spacing w:val="-4"/>
          <w:sz w:val="16"/>
        </w:rPr>
        <w:t> </w:t>
      </w:r>
      <w:r>
        <w:rPr>
          <w:sz w:val="16"/>
        </w:rPr>
        <w:t>Road</w:t>
      </w:r>
      <w:r>
        <w:rPr>
          <w:spacing w:val="-4"/>
          <w:sz w:val="16"/>
        </w:rPr>
        <w:t> </w:t>
      </w:r>
      <w:r>
        <w:rPr>
          <w:sz w:val="16"/>
        </w:rPr>
        <w:t>Congress, New</w:t>
      </w:r>
      <w:r>
        <w:rPr>
          <w:spacing w:val="-7"/>
          <w:sz w:val="16"/>
        </w:rPr>
        <w:t> </w:t>
      </w:r>
      <w:r>
        <w:rPr>
          <w:sz w:val="16"/>
        </w:rPr>
        <w:t>Delhi.</w:t>
      </w:r>
    </w:p>
    <w:p>
      <w:pPr>
        <w:pStyle w:val="ListParagraph"/>
        <w:numPr>
          <w:ilvl w:val="1"/>
          <w:numId w:val="7"/>
        </w:numPr>
        <w:tabs>
          <w:tab w:pos="281" w:val="left" w:leader="none"/>
        </w:tabs>
        <w:spacing w:line="247" w:lineRule="auto" w:before="0" w:after="0"/>
        <w:ind w:left="287" w:right="2" w:hanging="179"/>
        <w:jc w:val="both"/>
        <w:rPr>
          <w:sz w:val="16"/>
        </w:rPr>
      </w:pPr>
      <w:r>
        <w:rPr>
          <w:sz w:val="16"/>
        </w:rPr>
        <w:t>Code of Practice for Road Signs, IRC:67-2012, Indian Road Congress, New</w:t>
      </w:r>
      <w:r>
        <w:rPr>
          <w:spacing w:val="-7"/>
          <w:sz w:val="16"/>
        </w:rPr>
        <w:t> </w:t>
      </w:r>
      <w:r>
        <w:rPr>
          <w:sz w:val="16"/>
        </w:rPr>
        <w:t>Delhi.</w:t>
      </w:r>
    </w:p>
    <w:p>
      <w:pPr>
        <w:pStyle w:val="ListParagraph"/>
        <w:numPr>
          <w:ilvl w:val="1"/>
          <w:numId w:val="7"/>
        </w:numPr>
        <w:tabs>
          <w:tab w:pos="276" w:val="left" w:leader="none"/>
        </w:tabs>
        <w:spacing w:line="247" w:lineRule="auto" w:before="0" w:after="0"/>
        <w:ind w:left="287" w:right="0" w:hanging="180"/>
        <w:jc w:val="both"/>
        <w:rPr>
          <w:sz w:val="16"/>
        </w:rPr>
      </w:pPr>
      <w:r>
        <w:rPr>
          <w:sz w:val="16"/>
        </w:rPr>
        <w:t>Kayitha Ravinder and Dr.JakklaNataraju, scientist, CSIR, “Road Safety Audit of National Highways in India at Construction</w:t>
      </w:r>
      <w:r>
        <w:rPr>
          <w:spacing w:val="-6"/>
          <w:sz w:val="16"/>
        </w:rPr>
        <w:t> </w:t>
      </w:r>
      <w:r>
        <w:rPr>
          <w:sz w:val="16"/>
        </w:rPr>
        <w:t>Stage”.</w:t>
      </w:r>
    </w:p>
    <w:p>
      <w:pPr>
        <w:pStyle w:val="ListParagraph"/>
        <w:numPr>
          <w:ilvl w:val="1"/>
          <w:numId w:val="7"/>
        </w:numPr>
        <w:tabs>
          <w:tab w:pos="269" w:val="left" w:leader="none"/>
        </w:tabs>
        <w:spacing w:line="247" w:lineRule="auto" w:before="0" w:after="0"/>
        <w:ind w:left="288" w:right="2" w:hanging="180"/>
        <w:jc w:val="both"/>
        <w:rPr>
          <w:sz w:val="16"/>
        </w:rPr>
      </w:pPr>
      <w:r>
        <w:rPr>
          <w:sz w:val="16"/>
        </w:rPr>
        <w:t>Manish.D.Katiyari, “Road Safety Audit: A Case Study for Wardha Road in Nagpur</w:t>
      </w:r>
      <w:r>
        <w:rPr>
          <w:spacing w:val="0"/>
          <w:sz w:val="16"/>
        </w:rPr>
        <w:t> </w:t>
      </w:r>
      <w:r>
        <w:rPr>
          <w:sz w:val="16"/>
        </w:rPr>
        <w:t>City.</w:t>
      </w:r>
    </w:p>
    <w:p>
      <w:pPr>
        <w:pStyle w:val="ListParagraph"/>
        <w:numPr>
          <w:ilvl w:val="1"/>
          <w:numId w:val="7"/>
        </w:numPr>
        <w:tabs>
          <w:tab w:pos="293" w:val="left" w:leader="none"/>
        </w:tabs>
        <w:spacing w:line="247" w:lineRule="auto" w:before="0" w:after="0"/>
        <w:ind w:left="287" w:right="1" w:hanging="179"/>
        <w:jc w:val="both"/>
        <w:rPr>
          <w:sz w:val="16"/>
        </w:rPr>
      </w:pPr>
      <w:r>
        <w:rPr>
          <w:sz w:val="16"/>
        </w:rPr>
        <w:t>Manual for Specifications &amp; Standards for Four Laning of Highways Through Public Private Partnership, IRC:SP-84-2009, Indian Road Congress, New</w:t>
      </w:r>
      <w:r>
        <w:rPr>
          <w:spacing w:val="-11"/>
          <w:sz w:val="16"/>
        </w:rPr>
        <w:t> </w:t>
      </w:r>
      <w:r>
        <w:rPr>
          <w:sz w:val="16"/>
        </w:rPr>
        <w:t>Delhi.</w:t>
      </w:r>
    </w:p>
    <w:p>
      <w:pPr>
        <w:pStyle w:val="ListParagraph"/>
        <w:numPr>
          <w:ilvl w:val="1"/>
          <w:numId w:val="7"/>
        </w:numPr>
        <w:tabs>
          <w:tab w:pos="264" w:val="left" w:leader="none"/>
        </w:tabs>
        <w:spacing w:line="247" w:lineRule="auto" w:before="0" w:after="0"/>
        <w:ind w:left="287" w:right="1" w:hanging="180"/>
        <w:jc w:val="both"/>
        <w:rPr>
          <w:sz w:val="16"/>
        </w:rPr>
      </w:pPr>
      <w:r>
        <w:rPr>
          <w:sz w:val="16"/>
        </w:rPr>
        <w:t>Manual</w:t>
      </w:r>
      <w:r>
        <w:rPr>
          <w:spacing w:val="-8"/>
          <w:sz w:val="16"/>
        </w:rPr>
        <w:t> </w:t>
      </w:r>
      <w:r>
        <w:rPr>
          <w:sz w:val="16"/>
        </w:rPr>
        <w:t>of</w:t>
      </w:r>
      <w:r>
        <w:rPr>
          <w:spacing w:val="-8"/>
          <w:sz w:val="16"/>
        </w:rPr>
        <w:t> </w:t>
      </w:r>
      <w:r>
        <w:rPr>
          <w:sz w:val="16"/>
        </w:rPr>
        <w:t>Standards</w:t>
      </w:r>
      <w:r>
        <w:rPr>
          <w:spacing w:val="-7"/>
          <w:sz w:val="16"/>
        </w:rPr>
        <w:t> </w:t>
      </w:r>
      <w:r>
        <w:rPr>
          <w:sz w:val="16"/>
        </w:rPr>
        <w:t>&amp;</w:t>
      </w:r>
      <w:r>
        <w:rPr>
          <w:spacing w:val="-7"/>
          <w:sz w:val="16"/>
        </w:rPr>
        <w:t> </w:t>
      </w:r>
      <w:r>
        <w:rPr>
          <w:sz w:val="16"/>
        </w:rPr>
        <w:t>Specifications</w:t>
      </w:r>
      <w:r>
        <w:rPr>
          <w:spacing w:val="-5"/>
          <w:sz w:val="16"/>
        </w:rPr>
        <w:t> </w:t>
      </w:r>
      <w:r>
        <w:rPr>
          <w:sz w:val="16"/>
        </w:rPr>
        <w:t>for</w:t>
      </w:r>
      <w:r>
        <w:rPr>
          <w:spacing w:val="-5"/>
          <w:sz w:val="16"/>
        </w:rPr>
        <w:t> </w:t>
      </w:r>
      <w:r>
        <w:rPr>
          <w:spacing w:val="-3"/>
          <w:sz w:val="16"/>
        </w:rPr>
        <w:t>Two</w:t>
      </w:r>
      <w:r>
        <w:rPr>
          <w:spacing w:val="-6"/>
          <w:sz w:val="16"/>
        </w:rPr>
        <w:t> </w:t>
      </w:r>
      <w:r>
        <w:rPr>
          <w:sz w:val="16"/>
        </w:rPr>
        <w:t>Laning</w:t>
      </w:r>
      <w:r>
        <w:rPr>
          <w:spacing w:val="-6"/>
          <w:sz w:val="16"/>
        </w:rPr>
        <w:t> </w:t>
      </w:r>
      <w:r>
        <w:rPr>
          <w:sz w:val="16"/>
        </w:rPr>
        <w:t>of</w:t>
      </w:r>
      <w:r>
        <w:rPr>
          <w:spacing w:val="-5"/>
          <w:sz w:val="16"/>
        </w:rPr>
        <w:t> </w:t>
      </w:r>
      <w:r>
        <w:rPr>
          <w:sz w:val="16"/>
        </w:rPr>
        <w:t>State</w:t>
      </w:r>
      <w:r>
        <w:rPr>
          <w:spacing w:val="-6"/>
          <w:sz w:val="16"/>
        </w:rPr>
        <w:t> </w:t>
      </w:r>
      <w:r>
        <w:rPr>
          <w:sz w:val="16"/>
        </w:rPr>
        <w:t>Highways on B.O.T. Basis, IRC: SP: 73-2007, Indian Road Congress, New</w:t>
      </w:r>
      <w:r>
        <w:rPr>
          <w:spacing w:val="-7"/>
          <w:sz w:val="16"/>
        </w:rPr>
        <w:t> </w:t>
      </w:r>
      <w:r>
        <w:rPr>
          <w:sz w:val="16"/>
        </w:rPr>
        <w:t>Delhi.</w:t>
      </w:r>
    </w:p>
    <w:p>
      <w:pPr>
        <w:pStyle w:val="ListParagraph"/>
        <w:numPr>
          <w:ilvl w:val="1"/>
          <w:numId w:val="7"/>
        </w:numPr>
        <w:tabs>
          <w:tab w:pos="266" w:val="left" w:leader="none"/>
        </w:tabs>
        <w:spacing w:line="247" w:lineRule="auto" w:before="0" w:after="0"/>
        <w:ind w:left="287" w:right="3" w:hanging="180"/>
        <w:jc w:val="both"/>
        <w:rPr>
          <w:sz w:val="16"/>
        </w:rPr>
      </w:pPr>
      <w:r>
        <w:rPr>
          <w:sz w:val="16"/>
        </w:rPr>
        <w:t>Manual</w:t>
      </w:r>
      <w:r>
        <w:rPr>
          <w:spacing w:val="-7"/>
          <w:sz w:val="16"/>
        </w:rPr>
        <w:t> </w:t>
      </w:r>
      <w:r>
        <w:rPr>
          <w:sz w:val="16"/>
        </w:rPr>
        <w:t>on</w:t>
      </w:r>
      <w:r>
        <w:rPr>
          <w:spacing w:val="-4"/>
          <w:sz w:val="16"/>
        </w:rPr>
        <w:t> </w:t>
      </w:r>
      <w:r>
        <w:rPr>
          <w:sz w:val="16"/>
        </w:rPr>
        <w:t>Road</w:t>
      </w:r>
      <w:r>
        <w:rPr>
          <w:spacing w:val="-4"/>
          <w:sz w:val="16"/>
        </w:rPr>
        <w:t> </w:t>
      </w:r>
      <w:r>
        <w:rPr>
          <w:sz w:val="16"/>
        </w:rPr>
        <w:t>Safety</w:t>
      </w:r>
      <w:r>
        <w:rPr>
          <w:spacing w:val="-9"/>
          <w:sz w:val="16"/>
        </w:rPr>
        <w:t> </w:t>
      </w:r>
      <w:r>
        <w:rPr>
          <w:sz w:val="16"/>
        </w:rPr>
        <w:t>Audit,</w:t>
      </w:r>
      <w:r>
        <w:rPr>
          <w:spacing w:val="-5"/>
          <w:sz w:val="16"/>
        </w:rPr>
        <w:t> </w:t>
      </w:r>
      <w:r>
        <w:rPr>
          <w:sz w:val="16"/>
        </w:rPr>
        <w:t>IRC:</w:t>
      </w:r>
      <w:r>
        <w:rPr>
          <w:spacing w:val="-7"/>
          <w:sz w:val="16"/>
        </w:rPr>
        <w:t> </w:t>
      </w:r>
      <w:r>
        <w:rPr>
          <w:sz w:val="16"/>
        </w:rPr>
        <w:t>SP:</w:t>
      </w:r>
      <w:r>
        <w:rPr>
          <w:spacing w:val="-5"/>
          <w:sz w:val="16"/>
        </w:rPr>
        <w:t> </w:t>
      </w:r>
      <w:r>
        <w:rPr>
          <w:sz w:val="16"/>
        </w:rPr>
        <w:t>88-2010,</w:t>
      </w:r>
      <w:r>
        <w:rPr>
          <w:spacing w:val="-2"/>
          <w:sz w:val="16"/>
        </w:rPr>
        <w:t> </w:t>
      </w:r>
      <w:r>
        <w:rPr>
          <w:sz w:val="16"/>
        </w:rPr>
        <w:t>Indian</w:t>
      </w:r>
      <w:r>
        <w:rPr>
          <w:spacing w:val="-2"/>
          <w:sz w:val="16"/>
        </w:rPr>
        <w:t> </w:t>
      </w:r>
      <w:r>
        <w:rPr>
          <w:sz w:val="16"/>
        </w:rPr>
        <w:t>Road</w:t>
      </w:r>
      <w:r>
        <w:rPr>
          <w:spacing w:val="-2"/>
          <w:sz w:val="16"/>
        </w:rPr>
        <w:t> </w:t>
      </w:r>
      <w:r>
        <w:rPr>
          <w:sz w:val="16"/>
        </w:rPr>
        <w:t>Congress, New</w:t>
      </w:r>
      <w:r>
        <w:rPr>
          <w:spacing w:val="-7"/>
          <w:sz w:val="16"/>
        </w:rPr>
        <w:t> </w:t>
      </w:r>
      <w:r>
        <w:rPr>
          <w:sz w:val="16"/>
        </w:rPr>
        <w:t>Delhi.</w:t>
      </w:r>
    </w:p>
    <w:p>
      <w:pPr>
        <w:pStyle w:val="ListParagraph"/>
        <w:numPr>
          <w:ilvl w:val="1"/>
          <w:numId w:val="7"/>
        </w:numPr>
        <w:tabs>
          <w:tab w:pos="511" w:val="left" w:leader="none"/>
          <w:tab w:pos="2135" w:val="left" w:leader="none"/>
        </w:tabs>
        <w:spacing w:line="240" w:lineRule="auto" w:before="0" w:after="0"/>
        <w:ind w:left="510" w:right="0" w:hanging="403"/>
        <w:jc w:val="left"/>
        <w:rPr>
          <w:sz w:val="16"/>
        </w:rPr>
      </w:pPr>
      <w:r>
        <w:rPr>
          <w:sz w:val="16"/>
        </w:rPr>
        <w:t>Ministry   </w:t>
      </w:r>
      <w:r>
        <w:rPr>
          <w:spacing w:val="35"/>
          <w:sz w:val="16"/>
        </w:rPr>
        <w:t> </w:t>
      </w:r>
      <w:r>
        <w:rPr>
          <w:sz w:val="16"/>
        </w:rPr>
        <w:t>of   </w:t>
      </w:r>
      <w:r>
        <w:rPr>
          <w:spacing w:val="37"/>
          <w:sz w:val="16"/>
        </w:rPr>
        <w:t> </w:t>
      </w:r>
      <w:r>
        <w:rPr>
          <w:sz w:val="16"/>
        </w:rPr>
        <w:t>Road</w:t>
        <w:tab/>
        <w:t>Transport     and     Highways,     Ref:   </w:t>
      </w:r>
      <w:r>
        <w:rPr>
          <w:spacing w:val="16"/>
          <w:sz w:val="16"/>
        </w:rPr>
        <w:t> </w:t>
      </w:r>
      <w:r>
        <w:rPr>
          <w:sz w:val="16"/>
        </w:rPr>
        <w:t>no.</w:t>
      </w:r>
    </w:p>
    <w:p>
      <w:pPr>
        <w:pStyle w:val="BodyText"/>
        <w:rPr>
          <w:sz w:val="18"/>
        </w:rPr>
      </w:pPr>
      <w:r>
        <w:rPr/>
        <w:br w:type="column"/>
      </w:r>
      <w:r>
        <w:rPr>
          <w:sz w:val="18"/>
        </w:rPr>
      </w:r>
    </w:p>
    <w:p>
      <w:pPr>
        <w:pStyle w:val="ListParagraph"/>
        <w:numPr>
          <w:ilvl w:val="1"/>
          <w:numId w:val="7"/>
        </w:numPr>
        <w:tabs>
          <w:tab w:pos="511" w:val="left" w:leader="none"/>
          <w:tab w:pos="2135" w:val="left" w:leader="none"/>
        </w:tabs>
        <w:spacing w:line="247" w:lineRule="auto" w:before="149" w:after="0"/>
        <w:ind w:left="287" w:right="177" w:hanging="180"/>
        <w:jc w:val="left"/>
        <w:rPr>
          <w:sz w:val="16"/>
        </w:rPr>
      </w:pPr>
      <w:r>
        <w:rPr>
          <w:sz w:val="16"/>
        </w:rPr>
        <w:t>Ministry   </w:t>
      </w:r>
      <w:r>
        <w:rPr>
          <w:spacing w:val="35"/>
          <w:sz w:val="16"/>
        </w:rPr>
        <w:t> </w:t>
      </w:r>
      <w:r>
        <w:rPr>
          <w:sz w:val="16"/>
        </w:rPr>
        <w:t>of   </w:t>
      </w:r>
      <w:r>
        <w:rPr>
          <w:spacing w:val="37"/>
          <w:sz w:val="16"/>
        </w:rPr>
        <w:t> </w:t>
      </w:r>
      <w:r>
        <w:rPr>
          <w:sz w:val="16"/>
        </w:rPr>
        <w:t>Road</w:t>
        <w:tab/>
        <w:t>Transport     and     Highways,   </w:t>
      </w:r>
      <w:r>
        <w:rPr>
          <w:spacing w:val="21"/>
          <w:sz w:val="16"/>
        </w:rPr>
        <w:t> </w:t>
      </w:r>
      <w:r>
        <w:rPr>
          <w:sz w:val="16"/>
        </w:rPr>
        <w:t>Ref:   </w:t>
      </w:r>
      <w:r>
        <w:rPr>
          <w:spacing w:val="31"/>
          <w:sz w:val="16"/>
        </w:rPr>
        <w:t> </w:t>
      </w:r>
      <w:r>
        <w:rPr>
          <w:sz w:val="16"/>
        </w:rPr>
        <w:t>no.</w:t>
      </w:r>
      <w:r>
        <w:rPr>
          <w:w w:val="100"/>
          <w:sz w:val="16"/>
        </w:rPr>
        <w:t> </w:t>
      </w:r>
      <w:r>
        <w:rPr>
          <w:sz w:val="16"/>
        </w:rPr>
        <w:t>RW/NH-29011/2/2015/P&amp;M</w:t>
      </w:r>
      <w:r>
        <w:rPr>
          <w:spacing w:val="8"/>
          <w:sz w:val="16"/>
        </w:rPr>
        <w:t> </w:t>
      </w:r>
      <w:r>
        <w:rPr>
          <w:sz w:val="16"/>
        </w:rPr>
        <w:t>(RSCE).</w:t>
      </w:r>
    </w:p>
    <w:p>
      <w:pPr>
        <w:pStyle w:val="ListParagraph"/>
        <w:numPr>
          <w:ilvl w:val="1"/>
          <w:numId w:val="7"/>
        </w:numPr>
        <w:tabs>
          <w:tab w:pos="394" w:val="left" w:leader="none"/>
        </w:tabs>
        <w:spacing w:line="247" w:lineRule="auto" w:before="0" w:after="0"/>
        <w:ind w:left="287" w:right="177" w:hanging="180"/>
        <w:jc w:val="left"/>
        <w:rPr>
          <w:sz w:val="16"/>
        </w:rPr>
      </w:pPr>
      <w:r>
        <w:rPr>
          <w:sz w:val="16"/>
        </w:rPr>
        <w:t>Pavan Deshpande, Review article on “ Road Safety and Accident Prevention in</w:t>
      </w:r>
      <w:r>
        <w:rPr>
          <w:spacing w:val="-3"/>
          <w:sz w:val="16"/>
        </w:rPr>
        <w:t> </w:t>
      </w:r>
      <w:r>
        <w:rPr>
          <w:sz w:val="16"/>
        </w:rPr>
        <w:t>India”.</w:t>
      </w:r>
    </w:p>
    <w:p>
      <w:pPr>
        <w:pStyle w:val="ListParagraph"/>
        <w:numPr>
          <w:ilvl w:val="1"/>
          <w:numId w:val="7"/>
        </w:numPr>
        <w:tabs>
          <w:tab w:pos="343" w:val="left" w:leader="none"/>
        </w:tabs>
        <w:spacing w:line="247" w:lineRule="auto" w:before="0" w:after="0"/>
        <w:ind w:left="287" w:right="178" w:hanging="180"/>
        <w:jc w:val="left"/>
        <w:rPr>
          <w:sz w:val="16"/>
        </w:rPr>
      </w:pPr>
      <w:r>
        <w:rPr>
          <w:sz w:val="16"/>
        </w:rPr>
        <w:t>Recommended</w:t>
      </w:r>
      <w:r>
        <w:rPr>
          <w:spacing w:val="-10"/>
          <w:sz w:val="16"/>
        </w:rPr>
        <w:t> </w:t>
      </w:r>
      <w:r>
        <w:rPr>
          <w:sz w:val="16"/>
        </w:rPr>
        <w:t>Practice</w:t>
      </w:r>
      <w:r>
        <w:rPr>
          <w:spacing w:val="-13"/>
          <w:sz w:val="16"/>
        </w:rPr>
        <w:t> </w:t>
      </w:r>
      <w:r>
        <w:rPr>
          <w:sz w:val="16"/>
        </w:rPr>
        <w:t>for</w:t>
      </w:r>
      <w:r>
        <w:rPr>
          <w:spacing w:val="-12"/>
          <w:sz w:val="16"/>
        </w:rPr>
        <w:t> </w:t>
      </w:r>
      <w:r>
        <w:rPr>
          <w:sz w:val="16"/>
        </w:rPr>
        <w:t>Road</w:t>
      </w:r>
      <w:r>
        <w:rPr>
          <w:spacing w:val="-10"/>
          <w:sz w:val="16"/>
        </w:rPr>
        <w:t> </w:t>
      </w:r>
      <w:r>
        <w:rPr>
          <w:sz w:val="16"/>
        </w:rPr>
        <w:t>Delineators,</w:t>
      </w:r>
      <w:r>
        <w:rPr>
          <w:spacing w:val="-11"/>
          <w:sz w:val="16"/>
        </w:rPr>
        <w:t> </w:t>
      </w:r>
      <w:r>
        <w:rPr>
          <w:sz w:val="16"/>
        </w:rPr>
        <w:t>IRC:</w:t>
      </w:r>
      <w:r>
        <w:rPr>
          <w:spacing w:val="-10"/>
          <w:sz w:val="16"/>
        </w:rPr>
        <w:t> </w:t>
      </w:r>
      <w:r>
        <w:rPr>
          <w:sz w:val="16"/>
        </w:rPr>
        <w:t>79-198,</w:t>
      </w:r>
      <w:r>
        <w:rPr>
          <w:spacing w:val="-8"/>
          <w:sz w:val="16"/>
        </w:rPr>
        <w:t> </w:t>
      </w:r>
      <w:r>
        <w:rPr>
          <w:sz w:val="16"/>
        </w:rPr>
        <w:t>Indian</w:t>
      </w:r>
      <w:r>
        <w:rPr>
          <w:spacing w:val="-8"/>
          <w:sz w:val="16"/>
        </w:rPr>
        <w:t> </w:t>
      </w:r>
      <w:r>
        <w:rPr>
          <w:sz w:val="16"/>
        </w:rPr>
        <w:t>Road Congress, New</w:t>
      </w:r>
      <w:r>
        <w:rPr>
          <w:spacing w:val="-11"/>
          <w:sz w:val="16"/>
        </w:rPr>
        <w:t> </w:t>
      </w:r>
      <w:r>
        <w:rPr>
          <w:sz w:val="16"/>
        </w:rPr>
        <w:t>Delhi.</w:t>
      </w:r>
    </w:p>
    <w:p>
      <w:pPr>
        <w:pStyle w:val="ListParagraph"/>
        <w:numPr>
          <w:ilvl w:val="1"/>
          <w:numId w:val="7"/>
        </w:numPr>
        <w:tabs>
          <w:tab w:pos="346" w:val="left" w:leader="none"/>
        </w:tabs>
        <w:spacing w:line="247" w:lineRule="auto" w:before="0" w:after="0"/>
        <w:ind w:left="288" w:right="174" w:hanging="181"/>
        <w:jc w:val="left"/>
        <w:rPr>
          <w:sz w:val="16"/>
        </w:rPr>
      </w:pPr>
      <w:r>
        <w:rPr>
          <w:sz w:val="16"/>
        </w:rPr>
        <w:t>SS</w:t>
      </w:r>
      <w:r>
        <w:rPr>
          <w:spacing w:val="-9"/>
          <w:sz w:val="16"/>
        </w:rPr>
        <w:t> </w:t>
      </w:r>
      <w:r>
        <w:rPr>
          <w:sz w:val="16"/>
        </w:rPr>
        <w:t>Jain,</w:t>
      </w:r>
      <w:r>
        <w:rPr>
          <w:spacing w:val="-5"/>
          <w:sz w:val="16"/>
        </w:rPr>
        <w:t> </w:t>
      </w:r>
      <w:r>
        <w:rPr>
          <w:sz w:val="16"/>
        </w:rPr>
        <w:t>P.</w:t>
      </w:r>
      <w:r>
        <w:rPr>
          <w:spacing w:val="-5"/>
          <w:sz w:val="16"/>
        </w:rPr>
        <w:t> </w:t>
      </w:r>
      <w:r>
        <w:rPr>
          <w:sz w:val="16"/>
        </w:rPr>
        <w:t>K.</w:t>
      </w:r>
      <w:r>
        <w:rPr>
          <w:spacing w:val="-5"/>
          <w:sz w:val="16"/>
        </w:rPr>
        <w:t> </w:t>
      </w:r>
      <w:r>
        <w:rPr>
          <w:sz w:val="16"/>
        </w:rPr>
        <w:t>Singh,</w:t>
      </w:r>
      <w:r>
        <w:rPr>
          <w:spacing w:val="-5"/>
          <w:sz w:val="16"/>
        </w:rPr>
        <w:t> </w:t>
      </w:r>
      <w:r>
        <w:rPr>
          <w:sz w:val="16"/>
        </w:rPr>
        <w:t>Dr.</w:t>
      </w:r>
      <w:r>
        <w:rPr>
          <w:spacing w:val="-5"/>
          <w:sz w:val="16"/>
        </w:rPr>
        <w:t> </w:t>
      </w:r>
      <w:r>
        <w:rPr>
          <w:sz w:val="16"/>
        </w:rPr>
        <w:t>M</w:t>
      </w:r>
      <w:r>
        <w:rPr>
          <w:spacing w:val="-5"/>
          <w:sz w:val="16"/>
        </w:rPr>
        <w:t> </w:t>
      </w:r>
      <w:r>
        <w:rPr>
          <w:sz w:val="16"/>
        </w:rPr>
        <w:t>Parida</w:t>
      </w:r>
      <w:r>
        <w:rPr>
          <w:position w:val="5"/>
          <w:sz w:val="11"/>
        </w:rPr>
        <w:t>(9)</w:t>
      </w:r>
      <w:r>
        <w:rPr>
          <w:sz w:val="16"/>
        </w:rPr>
        <w:t>,</w:t>
      </w:r>
      <w:r>
        <w:rPr>
          <w:spacing w:val="-5"/>
          <w:sz w:val="16"/>
        </w:rPr>
        <w:t> </w:t>
      </w:r>
      <w:r>
        <w:rPr>
          <w:sz w:val="16"/>
        </w:rPr>
        <w:t>“Road</w:t>
      </w:r>
      <w:r>
        <w:rPr>
          <w:spacing w:val="-4"/>
          <w:sz w:val="16"/>
        </w:rPr>
        <w:t> </w:t>
      </w:r>
      <w:r>
        <w:rPr>
          <w:sz w:val="16"/>
        </w:rPr>
        <w:t>Safety</w:t>
      </w:r>
      <w:r>
        <w:rPr>
          <w:spacing w:val="-9"/>
          <w:sz w:val="16"/>
        </w:rPr>
        <w:t> </w:t>
      </w:r>
      <w:r>
        <w:rPr>
          <w:sz w:val="16"/>
        </w:rPr>
        <w:t>Audit</w:t>
      </w:r>
      <w:r>
        <w:rPr>
          <w:spacing w:val="-5"/>
          <w:sz w:val="16"/>
        </w:rPr>
        <w:t> </w:t>
      </w:r>
      <w:r>
        <w:rPr>
          <w:spacing w:val="-2"/>
          <w:sz w:val="16"/>
        </w:rPr>
        <w:t>For</w:t>
      </w:r>
      <w:r>
        <w:rPr>
          <w:spacing w:val="-6"/>
          <w:sz w:val="16"/>
        </w:rPr>
        <w:t> </w:t>
      </w:r>
      <w:r>
        <w:rPr>
          <w:sz w:val="16"/>
        </w:rPr>
        <w:t>Four</w:t>
      </w:r>
      <w:r>
        <w:rPr>
          <w:spacing w:val="-6"/>
          <w:sz w:val="16"/>
        </w:rPr>
        <w:t> </w:t>
      </w:r>
      <w:r>
        <w:rPr>
          <w:sz w:val="16"/>
        </w:rPr>
        <w:t>Lane National</w:t>
      </w:r>
      <w:r>
        <w:rPr>
          <w:spacing w:val="-7"/>
          <w:sz w:val="16"/>
        </w:rPr>
        <w:t> </w:t>
      </w:r>
      <w:r>
        <w:rPr>
          <w:sz w:val="16"/>
        </w:rPr>
        <w:t>Highway”</w:t>
      </w:r>
    </w:p>
    <w:p>
      <w:pPr>
        <w:pStyle w:val="ListParagraph"/>
        <w:numPr>
          <w:ilvl w:val="1"/>
          <w:numId w:val="7"/>
        </w:numPr>
        <w:tabs>
          <w:tab w:pos="404" w:val="left" w:leader="none"/>
        </w:tabs>
        <w:spacing w:line="247" w:lineRule="auto" w:before="3" w:after="0"/>
        <w:ind w:left="288" w:right="175" w:hanging="180"/>
        <w:jc w:val="left"/>
        <w:rPr>
          <w:sz w:val="16"/>
        </w:rPr>
      </w:pPr>
      <w:r>
        <w:rPr>
          <w:sz w:val="16"/>
        </w:rPr>
        <w:t>Type Designs for Pick-up Bus Stops on Rural (i.e., Non-Urban) Highways, IRC: 80-1981, Indian Road Congress, New</w:t>
      </w:r>
      <w:r>
        <w:rPr>
          <w:spacing w:val="-13"/>
          <w:sz w:val="16"/>
        </w:rPr>
        <w:t> </w:t>
      </w:r>
      <w:r>
        <w:rPr>
          <w:sz w:val="16"/>
        </w:rPr>
        <w:t>Delhi.</w:t>
      </w:r>
    </w:p>
    <w:p>
      <w:pPr>
        <w:pStyle w:val="BodyText"/>
        <w:rPr>
          <w:sz w:val="18"/>
        </w:rPr>
      </w:pPr>
    </w:p>
    <w:p>
      <w:pPr>
        <w:pStyle w:val="BodyText"/>
        <w:spacing w:before="5"/>
        <w:rPr>
          <w:sz w:val="24"/>
        </w:rPr>
      </w:pPr>
    </w:p>
    <w:p>
      <w:pPr>
        <w:pStyle w:val="Heading1"/>
        <w:ind w:left="1570" w:firstLine="0"/>
      </w:pPr>
      <w:bookmarkStart w:name="AUTHORS PROFILE" w:id="3"/>
      <w:bookmarkEnd w:id="3"/>
      <w:r>
        <w:rPr>
          <w:b w:val="0"/>
        </w:rPr>
      </w:r>
      <w:r>
        <w:rPr/>
        <w:t>AUTHORS PROFILE</w:t>
      </w:r>
    </w:p>
    <w:p>
      <w:pPr>
        <w:pStyle w:val="BodyText"/>
        <w:spacing w:before="3"/>
        <w:rPr>
          <w:b/>
          <w:sz w:val="27"/>
        </w:rPr>
      </w:pPr>
    </w:p>
    <w:p>
      <w:pPr>
        <w:spacing w:line="247" w:lineRule="auto" w:before="0"/>
        <w:ind w:left="1332" w:right="173" w:firstLine="201"/>
        <w:jc w:val="both"/>
        <w:rPr>
          <w:sz w:val="16"/>
        </w:rPr>
      </w:pPr>
      <w:r>
        <w:rPr/>
        <w:pict>
          <v:group style="position:absolute;margin-left:304.299713pt;margin-top:-.240398pt;width:54.2pt;height:56.8pt;mso-position-horizontal-relative:page;mso-position-vertical-relative:paragraph;z-index:-24568" coordorigin="6086,-5" coordsize="1084,1136">
            <v:shape style="position:absolute;left:6095;top:5;width:1064;height:1116" coordorigin="6096,5" coordsize="1064,1116" path="m6273,5l6204,19,6148,57,6110,114,6096,183,6096,944,6110,1013,6148,1069,6204,1107,6273,1121,6983,1121,7052,1107,7108,1069,7146,1013,7160,944,7160,183,7146,114,7108,57,7052,19,6983,5,6273,5xe" filled="false" stroked="true" strokeweight="1pt" strokecolor="#000000">
              <v:path arrowok="t"/>
              <v:stroke dashstyle="solid"/>
            </v:shape>
            <v:shape style="position:absolute;left:6288;top:125;width:682;height:879" type="#_x0000_t75" stroked="false">
              <v:imagedata r:id="rId34" o:title=""/>
            </v:shape>
            <w10:wrap type="none"/>
          </v:group>
        </w:pict>
      </w:r>
      <w:r>
        <w:rPr>
          <w:b/>
          <w:sz w:val="16"/>
        </w:rPr>
        <w:t>Dr. Jayaprakash M C </w:t>
      </w:r>
      <w:r>
        <w:rPr>
          <w:sz w:val="16"/>
        </w:rPr>
        <w:t>has been completed his Ph.D in Geoinformatics in Mangalore University, Karnataka, He worked in many National level natural resources projects which was sponsored by Indian Space Research Organisation,</w:t>
      </w:r>
      <w:r>
        <w:rPr>
          <w:spacing w:val="-7"/>
          <w:sz w:val="16"/>
        </w:rPr>
        <w:t> </w:t>
      </w:r>
      <w:r>
        <w:rPr>
          <w:sz w:val="16"/>
        </w:rPr>
        <w:t>Govt.</w:t>
      </w:r>
      <w:r>
        <w:rPr>
          <w:spacing w:val="-7"/>
          <w:sz w:val="16"/>
        </w:rPr>
        <w:t> </w:t>
      </w:r>
      <w:r>
        <w:rPr>
          <w:sz w:val="16"/>
        </w:rPr>
        <w:t>of</w:t>
      </w:r>
      <w:r>
        <w:rPr>
          <w:spacing w:val="-8"/>
          <w:sz w:val="16"/>
        </w:rPr>
        <w:t> </w:t>
      </w:r>
      <w:r>
        <w:rPr>
          <w:sz w:val="16"/>
        </w:rPr>
        <w:t>India:</w:t>
      </w:r>
      <w:r>
        <w:rPr>
          <w:spacing w:val="-9"/>
          <w:sz w:val="16"/>
        </w:rPr>
        <w:t> </w:t>
      </w:r>
      <w:r>
        <w:rPr>
          <w:sz w:val="16"/>
        </w:rPr>
        <w:t>As</w:t>
      </w:r>
      <w:r>
        <w:rPr>
          <w:spacing w:val="-5"/>
          <w:sz w:val="16"/>
        </w:rPr>
        <w:t> </w:t>
      </w:r>
      <w:r>
        <w:rPr>
          <w:sz w:val="16"/>
        </w:rPr>
        <w:t>a</w:t>
      </w:r>
      <w:r>
        <w:rPr>
          <w:spacing w:val="-4"/>
          <w:sz w:val="16"/>
        </w:rPr>
        <w:t> </w:t>
      </w:r>
      <w:r>
        <w:rPr>
          <w:sz w:val="16"/>
        </w:rPr>
        <w:t>Scientist</w:t>
      </w:r>
      <w:r>
        <w:rPr>
          <w:spacing w:val="-4"/>
          <w:sz w:val="16"/>
        </w:rPr>
        <w:t> </w:t>
      </w:r>
      <w:r>
        <w:rPr>
          <w:sz w:val="16"/>
        </w:rPr>
        <w:t>at</w:t>
      </w:r>
      <w:r>
        <w:rPr>
          <w:spacing w:val="-4"/>
          <w:sz w:val="16"/>
        </w:rPr>
        <w:t> </w:t>
      </w:r>
      <w:r>
        <w:rPr>
          <w:sz w:val="16"/>
        </w:rPr>
        <w:t>KSRSAC,</w:t>
      </w:r>
    </w:p>
    <w:p>
      <w:pPr>
        <w:spacing w:line="247" w:lineRule="auto" w:before="0"/>
        <w:ind w:left="59" w:right="173" w:firstLine="1223"/>
        <w:jc w:val="right"/>
        <w:rPr>
          <w:sz w:val="16"/>
        </w:rPr>
      </w:pPr>
      <w:r>
        <w:rPr>
          <w:sz w:val="16"/>
        </w:rPr>
        <w:t>Bangalore. Presently, he is working as a associate</w:t>
      </w:r>
      <w:r>
        <w:rPr>
          <w:w w:val="100"/>
          <w:sz w:val="16"/>
        </w:rPr>
        <w:t> </w:t>
      </w:r>
      <w:r>
        <w:rPr>
          <w:sz w:val="16"/>
        </w:rPr>
        <w:t>professor in Dept. of Civil Engineering, MITE, Moodabidri since from</w:t>
      </w:r>
      <w:r>
        <w:rPr>
          <w:w w:val="100"/>
          <w:sz w:val="16"/>
        </w:rPr>
        <w:t> </w:t>
      </w:r>
      <w:r>
        <w:rPr>
          <w:sz w:val="16"/>
        </w:rPr>
        <w:t>2013. He is a life member of </w:t>
      </w:r>
      <w:r>
        <w:rPr>
          <w:i/>
          <w:sz w:val="16"/>
        </w:rPr>
        <w:t>‘The Indian Science Congress Association’</w:t>
      </w:r>
      <w:r>
        <w:rPr>
          <w:sz w:val="16"/>
        </w:rPr>
        <w:t>,</w:t>
      </w:r>
      <w:r>
        <w:rPr>
          <w:w w:val="100"/>
          <w:sz w:val="16"/>
        </w:rPr>
        <w:t> </w:t>
      </w:r>
      <w:r>
        <w:rPr>
          <w:sz w:val="16"/>
        </w:rPr>
        <w:t>from2015 and Secretary, CAFET Innova Technical Society, MITE Chapter.</w:t>
      </w:r>
    </w:p>
    <w:p>
      <w:pPr>
        <w:pStyle w:val="BodyText"/>
        <w:rPr>
          <w:sz w:val="18"/>
        </w:rPr>
      </w:pPr>
    </w:p>
    <w:p>
      <w:pPr>
        <w:pStyle w:val="BodyText"/>
        <w:spacing w:before="2"/>
        <w:rPr>
          <w:sz w:val="15"/>
        </w:rPr>
      </w:pPr>
    </w:p>
    <w:p>
      <w:pPr>
        <w:spacing w:line="247" w:lineRule="auto" w:before="0"/>
        <w:ind w:left="1193" w:right="177" w:firstLine="201"/>
        <w:jc w:val="both"/>
        <w:rPr>
          <w:sz w:val="16"/>
        </w:rPr>
      </w:pPr>
      <w:r>
        <w:rPr/>
        <w:pict>
          <v:group style="position:absolute;margin-left:304.299988pt;margin-top:-.739812pt;width:52pt;height:49pt;mso-position-horizontal-relative:page;mso-position-vertical-relative:paragraph;z-index:1384" coordorigin="6086,-15" coordsize="1040,980">
            <v:shape style="position:absolute;left:6096;top:-5;width:1020;height:960" coordorigin="6096,-5" coordsize="1020,960" path="m6256,-5l6194,8,6143,42,6109,93,6096,155,6096,795,6109,857,6143,908,6194,943,6256,955,6956,955,7018,943,7069,908,7103,857,7116,795,7116,155,7103,93,7069,42,7018,8,6956,-5,6256,-5xe" filled="false" stroked="true" strokeweight="1pt" strokecolor="#000000">
              <v:path arrowok="t"/>
              <v:stroke dashstyle="solid"/>
            </v:shape>
            <v:shape style="position:absolute;left:6210;top:48;width:825;height:825" type="#_x0000_t75" stroked="false">
              <v:imagedata r:id="rId35" o:title=""/>
            </v:shape>
            <w10:wrap type="none"/>
          </v:group>
        </w:pict>
      </w:r>
      <w:r>
        <w:rPr>
          <w:b/>
          <w:sz w:val="16"/>
        </w:rPr>
        <w:t>Mr. Shreyas K S </w:t>
      </w:r>
      <w:r>
        <w:rPr>
          <w:sz w:val="16"/>
        </w:rPr>
        <w:t>has been completed M.Tech in Transportation Engineering at JNNCE Shimoga and presently working as Assistant Professor at MITE, Moodabidri.</w:t>
      </w:r>
    </w:p>
    <w:sectPr>
      <w:footerReference w:type="even" r:id="rId32"/>
      <w:pgSz w:w="11910" w:h="16840"/>
      <w:pgMar w:footer="968" w:header="432" w:top="640" w:bottom="1160" w:left="900" w:right="760"/>
      <w:cols w:num="2" w:equalWidth="0">
        <w:col w:w="4948" w:space="175"/>
        <w:col w:w="512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10599">
          <wp:simplePos x="0" y="0"/>
          <wp:positionH relativeFrom="page">
            <wp:posOffset>5589268</wp:posOffset>
          </wp:positionH>
          <wp:positionV relativeFrom="page">
            <wp:posOffset>9457687</wp:posOffset>
          </wp:positionV>
          <wp:extent cx="1419858" cy="1085849"/>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419858" cy="1085849"/>
                  </a:xfrm>
                  <a:prstGeom prst="rect">
                    <a:avLst/>
                  </a:prstGeom>
                </pic:spPr>
              </pic:pic>
            </a:graphicData>
          </a:graphic>
        </wp:anchor>
      </w:drawing>
    </w:r>
    <w:r>
      <w:rPr/>
      <w:pict>
        <v:shape style="position:absolute;margin-left:328.760010pt;margin-top:802.79541pt;width:116.55pt;height:29.9pt;mso-position-horizontal-relative:page;mso-position-vertical-relative:page;z-index:-24832" type="#_x0000_t202" filled="false" stroked="false">
          <v:textbox inset="0,0,0,0">
            <w:txbxContent>
              <w:p>
                <w:pPr>
                  <w:spacing w:before="14"/>
                  <w:ind w:left="20" w:right="0" w:firstLine="0"/>
                  <w:jc w:val="left"/>
                  <w:rPr>
                    <w:i/>
                    <w:sz w:val="16"/>
                  </w:rPr>
                </w:pPr>
                <w:r>
                  <w:rPr>
                    <w:i/>
                    <w:sz w:val="16"/>
                  </w:rPr>
                  <w:t>Published By:</w:t>
                </w:r>
              </w:p>
              <w:p>
                <w:pPr>
                  <w:spacing w:line="247" w:lineRule="auto" w:before="5"/>
                  <w:ind w:left="20" w:right="0" w:firstLine="0"/>
                  <w:jc w:val="left"/>
                  <w:rPr>
                    <w:i/>
                    <w:sz w:val="16"/>
                  </w:rPr>
                </w:pPr>
                <w:r>
                  <w:rPr>
                    <w:i/>
                    <w:sz w:val="16"/>
                  </w:rPr>
                  <w:t>Blue Eyes Intelligence Engineering </w:t>
                </w:r>
                <w:r>
                  <w:rPr>
                    <w:i/>
                    <w:sz w:val="16"/>
                  </w:rPr>
                  <w:t>&amp; Sciences Publication</w:t>
                </w:r>
              </w:p>
            </w:txbxContent>
          </v:textbox>
          <w10:wrap type="none"/>
        </v:shape>
      </w:pict>
    </w:r>
    <w:r>
      <w:rPr/>
      <w:pict>
        <v:shape style="position:absolute;margin-left:294.882751pt;margin-top:818.848694pt;width:9pt;height:13.05pt;mso-position-horizontal-relative:page;mso-position-vertical-relative:page;z-index:-24808" type="#_x0000_t202" filled="false" stroked="false">
          <v:textbox inset="0,0,0,0">
            <w:txbxContent>
              <w:p>
                <w:pPr>
                  <w:pStyle w:val="BodyText"/>
                  <w:spacing w:before="10"/>
                  <w:ind w:left="40"/>
                </w:pPr>
                <w:r>
                  <w:rPr/>
                  <w:fldChar w:fldCharType="begin"/>
                </w:r>
                <w:r>
                  <w:rPr>
                    <w:w w:val="99"/>
                  </w:rPr>
                  <w:instrText> PAGE </w:instrText>
                </w:r>
                <w:r>
                  <w:rPr/>
                  <w:fldChar w:fldCharType="separate"/>
                </w:r>
                <w:r>
                  <w:rPr/>
                  <w:t>1</w:t>
                </w:r>
                <w:r>
                  <w:rPr/>
                  <w:fldChar w:fldCharType="end"/>
                </w:r>
              </w:p>
            </w:txbxContent>
          </v:textbox>
          <w10:wrap type="none"/>
        </v:shape>
      </w:pict>
    </w:r>
    <w:r>
      <w:rPr/>
      <w:pict>
        <v:shape style="position:absolute;margin-left:50pt;margin-top:819.955444pt;width:99pt;height:10.95pt;mso-position-horizontal-relative:page;mso-position-vertical-relative:page;z-index:-24784" type="#_x0000_t202" filled="false" stroked="false">
          <v:textbox inset="0,0,0,0">
            <w:txbxContent>
              <w:p>
                <w:pPr>
                  <w:spacing w:before="14"/>
                  <w:ind w:left="20" w:right="0" w:firstLine="0"/>
                  <w:jc w:val="left"/>
                  <w:rPr>
                    <w:i/>
                    <w:sz w:val="16"/>
                  </w:rPr>
                </w:pPr>
                <w:r>
                  <w:rPr>
                    <w:i/>
                    <w:sz w:val="16"/>
                  </w:rPr>
                  <w:t>Retrieval Number: XXXXXXX</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10695">
          <wp:simplePos x="0" y="0"/>
          <wp:positionH relativeFrom="page">
            <wp:posOffset>5589268</wp:posOffset>
          </wp:positionH>
          <wp:positionV relativeFrom="page">
            <wp:posOffset>9457687</wp:posOffset>
          </wp:positionV>
          <wp:extent cx="1419858" cy="1085849"/>
          <wp:effectExtent l="0" t="0" r="0" b="0"/>
          <wp:wrapNone/>
          <wp:docPr id="3" name="image1.jpeg" descr=""/>
          <wp:cNvGraphicFramePr>
            <a:graphicFrameLocks noChangeAspect="1"/>
          </wp:cNvGraphicFramePr>
          <a:graphic>
            <a:graphicData uri="http://schemas.openxmlformats.org/drawingml/2006/picture">
              <pic:pic>
                <pic:nvPicPr>
                  <pic:cNvPr id="4" name="image1.jpeg"/>
                  <pic:cNvPicPr/>
                </pic:nvPicPr>
                <pic:blipFill>
                  <a:blip r:embed="rId1" cstate="print"/>
                  <a:stretch>
                    <a:fillRect/>
                  </a:stretch>
                </pic:blipFill>
                <pic:spPr>
                  <a:xfrm>
                    <a:off x="0" y="0"/>
                    <a:ext cx="1419858" cy="1085849"/>
                  </a:xfrm>
                  <a:prstGeom prst="rect">
                    <a:avLst/>
                  </a:prstGeom>
                </pic:spPr>
              </pic:pic>
            </a:graphicData>
          </a:graphic>
        </wp:anchor>
      </w:drawing>
    </w:r>
    <w:r>
      <w:rPr/>
      <w:pict>
        <v:shape style="position:absolute;margin-left:49.395439pt;margin-top:775.53241pt;width:243.8pt;height:13.05pt;mso-position-horizontal-relative:page;mso-position-vertical-relative:page;z-index:-24736" type="#_x0000_t202" filled="false" stroked="false">
          <v:textbox inset="0,0,0,0">
            <w:txbxContent>
              <w:p>
                <w:pPr>
                  <w:pStyle w:val="BodyText"/>
                  <w:spacing w:before="10"/>
                  <w:ind w:left="20"/>
                </w:pPr>
                <w:r>
                  <w:rPr/>
                  <w:t>this  affects  the  users  of  the  road.  These  users  include</w:t>
                </w:r>
              </w:p>
            </w:txbxContent>
          </v:textbox>
          <w10:wrap type="none"/>
        </v:shape>
      </w:pict>
    </w:r>
    <w:r>
      <w:rPr/>
      <w:pict>
        <v:shape style="position:absolute;margin-left:330.320007pt;margin-top:804.355408pt;width:116.6pt;height:29.9pt;mso-position-horizontal-relative:page;mso-position-vertical-relative:page;z-index:-24712" type="#_x0000_t202" filled="false" stroked="false">
          <v:textbox inset="0,0,0,0">
            <w:txbxContent>
              <w:p>
                <w:pPr>
                  <w:spacing w:before="14"/>
                  <w:ind w:left="20" w:right="0" w:firstLine="0"/>
                  <w:jc w:val="left"/>
                  <w:rPr>
                    <w:i/>
                    <w:sz w:val="16"/>
                  </w:rPr>
                </w:pPr>
                <w:r>
                  <w:rPr>
                    <w:i/>
                    <w:sz w:val="16"/>
                  </w:rPr>
                  <w:t>Published By:</w:t>
                </w:r>
              </w:p>
              <w:p>
                <w:pPr>
                  <w:spacing w:line="247" w:lineRule="auto" w:before="5"/>
                  <w:ind w:left="20" w:right="0" w:firstLine="0"/>
                  <w:jc w:val="left"/>
                  <w:rPr>
                    <w:i/>
                    <w:sz w:val="16"/>
                  </w:rPr>
                </w:pPr>
                <w:r>
                  <w:rPr>
                    <w:i/>
                    <w:sz w:val="16"/>
                  </w:rPr>
                  <w:t>Blue Eyes Intelligence Engineering </w:t>
                </w:r>
                <w:r>
                  <w:rPr>
                    <w:i/>
                    <w:sz w:val="16"/>
                  </w:rPr>
                  <w:t>&amp; Sciences Publication</w:t>
                </w:r>
              </w:p>
            </w:txbxContent>
          </v:textbox>
          <w10:wrap type="none"/>
        </v:shape>
      </w:pict>
    </w:r>
    <w:r>
      <w:rPr/>
      <w:pict>
        <v:shape style="position:absolute;margin-left:53pt;margin-top:817.675415pt;width:99pt;height:10.95pt;mso-position-horizontal-relative:page;mso-position-vertical-relative:page;z-index:-24688" type="#_x0000_t202" filled="false" stroked="false">
          <v:textbox inset="0,0,0,0">
            <w:txbxContent>
              <w:p>
                <w:pPr>
                  <w:spacing w:before="14"/>
                  <w:ind w:left="20" w:right="0" w:firstLine="0"/>
                  <w:jc w:val="left"/>
                  <w:rPr>
                    <w:i/>
                    <w:sz w:val="16"/>
                  </w:rPr>
                </w:pPr>
                <w:r>
                  <w:rPr>
                    <w:i/>
                    <w:sz w:val="16"/>
                  </w:rPr>
                  <w:t>Retrieval Number: XXXXXXX</w:t>
                </w:r>
              </w:p>
            </w:txbxContent>
          </v:textbox>
          <w10:wrap type="none"/>
        </v:shape>
      </w:pict>
    </w:r>
    <w:r>
      <w:rPr/>
      <w:pict>
        <v:shape style="position:absolute;margin-left:295.880005pt;margin-top:818.844482pt;width:7pt;height:13.05pt;mso-position-horizontal-relative:page;mso-position-vertical-relative:page;z-index:-24664" type="#_x0000_t202" filled="false" stroked="false">
          <v:textbox inset="0,0,0,0">
            <w:txbxContent>
              <w:p>
                <w:pPr>
                  <w:pStyle w:val="BodyText"/>
                  <w:spacing w:before="10"/>
                  <w:ind w:left="20"/>
                </w:pPr>
                <w:r>
                  <w:rPr>
                    <w:w w:val="99"/>
                  </w:rPr>
                  <w:t>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10815">
          <wp:simplePos x="0" y="0"/>
          <wp:positionH relativeFrom="page">
            <wp:posOffset>5589268</wp:posOffset>
          </wp:positionH>
          <wp:positionV relativeFrom="page">
            <wp:posOffset>9457687</wp:posOffset>
          </wp:positionV>
          <wp:extent cx="1419858" cy="1085849"/>
          <wp:effectExtent l="0" t="0" r="0" b="0"/>
          <wp:wrapNone/>
          <wp:docPr id="21" name="image1.jpeg" descr=""/>
          <wp:cNvGraphicFramePr>
            <a:graphicFrameLocks noChangeAspect="1"/>
          </wp:cNvGraphicFramePr>
          <a:graphic>
            <a:graphicData uri="http://schemas.openxmlformats.org/drawingml/2006/picture">
              <pic:pic>
                <pic:nvPicPr>
                  <pic:cNvPr id="22" name="image1.jpeg"/>
                  <pic:cNvPicPr/>
                </pic:nvPicPr>
                <pic:blipFill>
                  <a:blip r:embed="rId1" cstate="print"/>
                  <a:stretch>
                    <a:fillRect/>
                  </a:stretch>
                </pic:blipFill>
                <pic:spPr>
                  <a:xfrm>
                    <a:off x="0" y="0"/>
                    <a:ext cx="1419858" cy="1085849"/>
                  </a:xfrm>
                  <a:prstGeom prst="rect">
                    <a:avLst/>
                  </a:prstGeom>
                </pic:spPr>
              </pic:pic>
            </a:graphicData>
          </a:graphic>
        </wp:anchor>
      </w:drawing>
    </w:r>
    <w:r>
      <w:rPr/>
      <w:pict>
        <v:shape style="position:absolute;margin-left:330.320007pt;margin-top:804.355408pt;width:116.6pt;height:29.9pt;mso-position-horizontal-relative:page;mso-position-vertical-relative:page;z-index:-24616" type="#_x0000_t202" filled="false" stroked="false">
          <v:textbox inset="0,0,0,0">
            <w:txbxContent>
              <w:p>
                <w:pPr>
                  <w:spacing w:before="14"/>
                  <w:ind w:left="20" w:right="0" w:firstLine="0"/>
                  <w:jc w:val="left"/>
                  <w:rPr>
                    <w:i/>
                    <w:sz w:val="16"/>
                  </w:rPr>
                </w:pPr>
                <w:r>
                  <w:rPr>
                    <w:i/>
                    <w:sz w:val="16"/>
                  </w:rPr>
                  <w:t>Published By:</w:t>
                </w:r>
              </w:p>
              <w:p>
                <w:pPr>
                  <w:spacing w:line="247" w:lineRule="auto" w:before="5"/>
                  <w:ind w:left="20" w:right="0" w:firstLine="0"/>
                  <w:jc w:val="left"/>
                  <w:rPr>
                    <w:i/>
                    <w:sz w:val="16"/>
                  </w:rPr>
                </w:pPr>
                <w:r>
                  <w:rPr>
                    <w:i/>
                    <w:sz w:val="16"/>
                  </w:rPr>
                  <w:t>Blue Eyes Intelligence Engineering </w:t>
                </w:r>
                <w:r>
                  <w:rPr>
                    <w:i/>
                    <w:sz w:val="16"/>
                  </w:rPr>
                  <w:t>&amp; Sciences Publication</w:t>
                </w:r>
              </w:p>
            </w:txbxContent>
          </v:textbox>
          <w10:wrap type="none"/>
        </v:shape>
      </w:pict>
    </w:r>
    <w:r>
      <w:rPr/>
      <w:pict>
        <v:shape style="position:absolute;margin-left:53pt;margin-top:817.675415pt;width:99pt;height:10.95pt;mso-position-horizontal-relative:page;mso-position-vertical-relative:page;z-index:-24592" type="#_x0000_t202" filled="false" stroked="false">
          <v:textbox inset="0,0,0,0">
            <w:txbxContent>
              <w:p>
                <w:pPr>
                  <w:spacing w:before="14"/>
                  <w:ind w:left="20" w:right="0" w:firstLine="0"/>
                  <w:jc w:val="left"/>
                  <w:rPr>
                    <w:i/>
                    <w:sz w:val="16"/>
                  </w:rPr>
                </w:pPr>
                <w:r>
                  <w:rPr>
                    <w:i/>
                    <w:sz w:val="16"/>
                  </w:rPr>
                  <w:t>Retrieval Number: XXXXXXX</w:t>
                </w:r>
              </w:p>
            </w:txbxContent>
          </v:textbox>
          <w10:wrap type="none"/>
        </v:shape>
      </w:pict>
    </w:r>
    <w:r>
      <w:rPr/>
      <w:pict>
        <v:shape style="position:absolute;margin-left:295.880005pt;margin-top:818.844482pt;width:7pt;height:13.05pt;mso-position-horizontal-relative:page;mso-position-vertical-relative:page;z-index:-24568" type="#_x0000_t202" filled="false" stroked="false">
          <v:textbox inset="0,0,0,0">
            <w:txbxContent>
              <w:p>
                <w:pPr>
                  <w:pStyle w:val="BodyText"/>
                  <w:spacing w:before="10"/>
                  <w:ind w:left="20"/>
                </w:pPr>
                <w:r>
                  <w:rPr>
                    <w:w w:val="99"/>
                  </w:rPr>
                  <w:t>4</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28.760010pt;margin-top:802.79541pt;width:116.55pt;height:29.9pt;mso-position-horizontal-relative:page;mso-position-vertical-relative:page;z-index:-24544" type="#_x0000_t202" filled="false" stroked="false">
          <v:textbox inset="0,0,0,0">
            <w:txbxContent>
              <w:p>
                <w:pPr>
                  <w:spacing w:before="14"/>
                  <w:ind w:left="20" w:right="0" w:firstLine="0"/>
                  <w:jc w:val="left"/>
                  <w:rPr>
                    <w:i/>
                    <w:sz w:val="16"/>
                  </w:rPr>
                </w:pPr>
                <w:r>
                  <w:rPr>
                    <w:i/>
                    <w:sz w:val="16"/>
                  </w:rPr>
                  <w:t>Published By:</w:t>
                </w:r>
              </w:p>
              <w:p>
                <w:pPr>
                  <w:spacing w:line="247" w:lineRule="auto" w:before="5"/>
                  <w:ind w:left="20" w:right="0" w:firstLine="0"/>
                  <w:jc w:val="left"/>
                  <w:rPr>
                    <w:i/>
                    <w:sz w:val="16"/>
                  </w:rPr>
                </w:pPr>
                <w:r>
                  <w:rPr>
                    <w:i/>
                    <w:sz w:val="16"/>
                  </w:rPr>
                  <w:t>Blue Eyes Intelligence Engineering </w:t>
                </w:r>
                <w:r>
                  <w:rPr>
                    <w:i/>
                    <w:sz w:val="16"/>
                  </w:rPr>
                  <w:t>&amp; Sciences Publication</w:t>
                </w:r>
              </w:p>
            </w:txbxContent>
          </v:textbox>
          <w10:wrap type="none"/>
        </v:shape>
      </w:pict>
    </w:r>
    <w:r>
      <w:rPr/>
      <w:pict>
        <v:shape style="position:absolute;margin-left:294.882751pt;margin-top:818.848694pt;width:9pt;height:13.05pt;mso-position-horizontal-relative:page;mso-position-vertical-relative:page;z-index:-24520" type="#_x0000_t202" filled="false" stroked="false">
          <v:textbox inset="0,0,0,0">
            <w:txbxContent>
              <w:p>
                <w:pPr>
                  <w:pStyle w:val="BodyText"/>
                  <w:spacing w:before="10"/>
                  <w:ind w:left="40"/>
                </w:pPr>
                <w:r>
                  <w:rPr>
                    <w:w w:val="99"/>
                  </w:rPr>
                  <w:t>5</w:t>
                </w:r>
              </w:p>
            </w:txbxContent>
          </v:textbox>
          <w10:wrap type="none"/>
        </v:shape>
      </w:pict>
    </w:r>
    <w:r>
      <w:rPr/>
      <w:pict>
        <v:shape style="position:absolute;margin-left:50pt;margin-top:819.955444pt;width:99pt;height:10.95pt;mso-position-horizontal-relative:page;mso-position-vertical-relative:page;z-index:-24496" type="#_x0000_t202" filled="false" stroked="false">
          <v:textbox inset="0,0,0,0">
            <w:txbxContent>
              <w:p>
                <w:pPr>
                  <w:spacing w:before="14"/>
                  <w:ind w:left="20" w:right="0" w:firstLine="0"/>
                  <w:jc w:val="left"/>
                  <w:rPr>
                    <w:i/>
                    <w:sz w:val="16"/>
                  </w:rPr>
                </w:pPr>
                <w:r>
                  <w:rPr>
                    <w:i/>
                    <w:sz w:val="16"/>
                  </w:rPr>
                  <w:t>Retrieval Number: XXXXXXX</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10983">
          <wp:simplePos x="0" y="0"/>
          <wp:positionH relativeFrom="page">
            <wp:posOffset>5589268</wp:posOffset>
          </wp:positionH>
          <wp:positionV relativeFrom="page">
            <wp:posOffset>9457687</wp:posOffset>
          </wp:positionV>
          <wp:extent cx="1419858" cy="1085849"/>
          <wp:effectExtent l="0" t="0" r="0" b="0"/>
          <wp:wrapNone/>
          <wp:docPr id="47" name="image1.jpeg" descr=""/>
          <wp:cNvGraphicFramePr>
            <a:graphicFrameLocks noChangeAspect="1"/>
          </wp:cNvGraphicFramePr>
          <a:graphic>
            <a:graphicData uri="http://schemas.openxmlformats.org/drawingml/2006/picture">
              <pic:pic>
                <pic:nvPicPr>
                  <pic:cNvPr id="48" name="image1.jpeg"/>
                  <pic:cNvPicPr/>
                </pic:nvPicPr>
                <pic:blipFill>
                  <a:blip r:embed="rId1" cstate="print"/>
                  <a:stretch>
                    <a:fillRect/>
                  </a:stretch>
                </pic:blipFill>
                <pic:spPr>
                  <a:xfrm>
                    <a:off x="0" y="0"/>
                    <a:ext cx="1419858" cy="1085849"/>
                  </a:xfrm>
                  <a:prstGeom prst="rect">
                    <a:avLst/>
                  </a:prstGeom>
                </pic:spPr>
              </pic:pic>
            </a:graphicData>
          </a:graphic>
        </wp:anchor>
      </w:drawing>
    </w:r>
    <w:r>
      <w:rPr/>
      <w:pict>
        <v:shape style="position:absolute;margin-left:58.364601pt;margin-top:780.098633pt;width:134.35pt;height:10.95pt;mso-position-horizontal-relative:page;mso-position-vertical-relative:page;z-index:-24448" type="#_x0000_t202" filled="false" stroked="false">
          <v:textbox inset="0,0,0,0">
            <w:txbxContent>
              <w:p>
                <w:pPr>
                  <w:spacing w:before="14"/>
                  <w:ind w:left="20" w:right="0" w:firstLine="0"/>
                  <w:jc w:val="left"/>
                  <w:rPr>
                    <w:sz w:val="16"/>
                  </w:rPr>
                </w:pPr>
                <w:r>
                  <w:rPr>
                    <w:sz w:val="16"/>
                  </w:rPr>
                  <w:t>RW/NH-15017/109/2015/P&amp;M (RSCE).</w:t>
                </w:r>
              </w:p>
            </w:txbxContent>
          </v:textbox>
          <w10:wrap type="none"/>
        </v:shape>
      </w:pict>
    </w:r>
    <w:r>
      <w:rPr/>
      <w:pict>
        <v:shape style="position:absolute;margin-left:330.320007pt;margin-top:804.355408pt;width:116.6pt;height:29.9pt;mso-position-horizontal-relative:page;mso-position-vertical-relative:page;z-index:-24424" type="#_x0000_t202" filled="false" stroked="false">
          <v:textbox inset="0,0,0,0">
            <w:txbxContent>
              <w:p>
                <w:pPr>
                  <w:spacing w:before="14"/>
                  <w:ind w:left="20" w:right="0" w:firstLine="0"/>
                  <w:jc w:val="left"/>
                  <w:rPr>
                    <w:i/>
                    <w:sz w:val="16"/>
                  </w:rPr>
                </w:pPr>
                <w:r>
                  <w:rPr>
                    <w:i/>
                    <w:sz w:val="16"/>
                  </w:rPr>
                  <w:t>Published By:</w:t>
                </w:r>
              </w:p>
              <w:p>
                <w:pPr>
                  <w:spacing w:line="247" w:lineRule="auto" w:before="5"/>
                  <w:ind w:left="20" w:right="0" w:firstLine="0"/>
                  <w:jc w:val="left"/>
                  <w:rPr>
                    <w:i/>
                    <w:sz w:val="16"/>
                  </w:rPr>
                </w:pPr>
                <w:r>
                  <w:rPr>
                    <w:i/>
                    <w:sz w:val="16"/>
                  </w:rPr>
                  <w:t>Blue Eyes Intelligence Engineering </w:t>
                </w:r>
                <w:r>
                  <w:rPr>
                    <w:i/>
                    <w:sz w:val="16"/>
                  </w:rPr>
                  <w:t>&amp; Sciences Publication</w:t>
                </w:r>
              </w:p>
            </w:txbxContent>
          </v:textbox>
          <w10:wrap type="none"/>
        </v:shape>
      </w:pict>
    </w:r>
    <w:r>
      <w:rPr/>
      <w:pict>
        <v:shape style="position:absolute;margin-left:53pt;margin-top:817.675415pt;width:99pt;height:10.95pt;mso-position-horizontal-relative:page;mso-position-vertical-relative:page;z-index:-24400" type="#_x0000_t202" filled="false" stroked="false">
          <v:textbox inset="0,0,0,0">
            <w:txbxContent>
              <w:p>
                <w:pPr>
                  <w:spacing w:before="14"/>
                  <w:ind w:left="20" w:right="0" w:firstLine="0"/>
                  <w:jc w:val="left"/>
                  <w:rPr>
                    <w:i/>
                    <w:sz w:val="16"/>
                  </w:rPr>
                </w:pPr>
                <w:r>
                  <w:rPr>
                    <w:i/>
                    <w:sz w:val="16"/>
                  </w:rPr>
                  <w:t>Retrieval Number: XXXXXXX</w:t>
                </w:r>
              </w:p>
            </w:txbxContent>
          </v:textbox>
          <w10:wrap type="none"/>
        </v:shape>
      </w:pict>
    </w:r>
    <w:r>
      <w:rPr/>
      <w:pict>
        <v:shape style="position:absolute;margin-left:295.880005pt;margin-top:818.844482pt;width:7pt;height:13.05pt;mso-position-horizontal-relative:page;mso-position-vertical-relative:page;z-index:-24376" type="#_x0000_t202" filled="false" stroked="false">
          <v:textbox inset="0,0,0,0">
            <w:txbxContent>
              <w:p>
                <w:pPr>
                  <w:pStyle w:val="BodyText"/>
                  <w:spacing w:before="10"/>
                  <w:ind w:left="20"/>
                </w:pPr>
                <w:r>
                  <w:rPr>
                    <w:w w:val="99"/>
                  </w:rPr>
                  <w:t>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91.289001pt;margin-top:8.964495pt;width:440.3pt;height:24.7pt;mso-position-horizontal-relative:page;mso-position-vertical-relative:page;z-index:-24904" type="#_x0000_t202" filled="false" stroked="false">
          <v:textbox inset="0,0,0,0">
            <w:txbxContent>
              <w:p>
                <w:pPr>
                  <w:spacing w:line="242" w:lineRule="auto" w:before="10"/>
                  <w:ind w:left="20" w:right="0" w:firstLine="2783"/>
                  <w:jc w:val="left"/>
                  <w:rPr>
                    <w:b/>
                    <w:sz w:val="14"/>
                  </w:rPr>
                </w:pPr>
                <w:r>
                  <w:rPr>
                    <w:b/>
                    <w:sz w:val="20"/>
                  </w:rPr>
                  <w:t>International Journal of Recent Technology and Engineering</w:t>
                </w:r>
                <w:r>
                  <w:rPr>
                    <w:b/>
                    <w:spacing w:val="-26"/>
                    <w:sz w:val="20"/>
                  </w:rPr>
                  <w:t> </w:t>
                </w:r>
                <w:r>
                  <w:rPr>
                    <w:b/>
                    <w:sz w:val="20"/>
                  </w:rPr>
                  <w:t>(IJRTE) ISSN:</w:t>
                </w:r>
                <w:r>
                  <w:rPr>
                    <w:b/>
                    <w:spacing w:val="-6"/>
                    <w:sz w:val="20"/>
                  </w:rPr>
                  <w:t> </w:t>
                </w:r>
                <w:r>
                  <w:rPr>
                    <w:b/>
                    <w:sz w:val="20"/>
                  </w:rPr>
                  <w:t>2277-3878,</w:t>
                </w:r>
                <w:r>
                  <w:rPr>
                    <w:b/>
                    <w:spacing w:val="-10"/>
                    <w:sz w:val="20"/>
                  </w:rPr>
                  <w:t> </w:t>
                </w:r>
                <w:r>
                  <w:rPr>
                    <w:b/>
                    <w:sz w:val="20"/>
                  </w:rPr>
                  <w:t>Volume-X,</w:t>
                </w:r>
                <w:r>
                  <w:rPr>
                    <w:b/>
                    <w:spacing w:val="-7"/>
                    <w:sz w:val="20"/>
                  </w:rPr>
                  <w:t> </w:t>
                </w:r>
                <w:r>
                  <w:rPr>
                    <w:b/>
                    <w:sz w:val="20"/>
                  </w:rPr>
                  <w:t>Issue-X,</w:t>
                </w:r>
                <w:r>
                  <w:rPr>
                    <w:b/>
                    <w:spacing w:val="-6"/>
                    <w:sz w:val="20"/>
                  </w:rPr>
                  <w:t> </w:t>
                </w:r>
                <w:r>
                  <w:rPr>
                    <w:b/>
                    <w:color w:val="C00000"/>
                    <w:sz w:val="14"/>
                  </w:rPr>
                  <w:t>don’t</w:t>
                </w:r>
                <w:r>
                  <w:rPr>
                    <w:b/>
                    <w:color w:val="C00000"/>
                    <w:spacing w:val="-5"/>
                    <w:sz w:val="14"/>
                  </w:rPr>
                  <w:t> </w:t>
                </w:r>
                <w:r>
                  <w:rPr>
                    <w:b/>
                    <w:color w:val="C00000"/>
                    <w:sz w:val="14"/>
                  </w:rPr>
                  <w:t>delete</w:t>
                </w:r>
                <w:r>
                  <w:rPr>
                    <w:b/>
                    <w:color w:val="C00000"/>
                    <w:spacing w:val="-4"/>
                    <w:sz w:val="14"/>
                  </w:rPr>
                  <w:t> </w:t>
                </w:r>
                <w:r>
                  <w:rPr>
                    <w:b/>
                    <w:color w:val="C00000"/>
                    <w:sz w:val="14"/>
                  </w:rPr>
                  <w:t>Top</w:t>
                </w:r>
                <w:r>
                  <w:rPr>
                    <w:b/>
                    <w:color w:val="C00000"/>
                    <w:spacing w:val="-5"/>
                    <w:sz w:val="14"/>
                  </w:rPr>
                  <w:t> </w:t>
                </w:r>
                <w:r>
                  <w:rPr>
                    <w:b/>
                    <w:color w:val="C00000"/>
                    <w:sz w:val="14"/>
                  </w:rPr>
                  <w:t>&amp;</w:t>
                </w:r>
                <w:r>
                  <w:rPr>
                    <w:b/>
                    <w:color w:val="C00000"/>
                    <w:spacing w:val="-5"/>
                    <w:sz w:val="14"/>
                  </w:rPr>
                  <w:t> </w:t>
                </w:r>
                <w:r>
                  <w:rPr>
                    <w:b/>
                    <w:color w:val="C00000"/>
                    <w:sz w:val="14"/>
                  </w:rPr>
                  <w:t>Bottom</w:t>
                </w:r>
                <w:r>
                  <w:rPr>
                    <w:b/>
                    <w:color w:val="C00000"/>
                    <w:spacing w:val="-5"/>
                    <w:sz w:val="14"/>
                  </w:rPr>
                  <w:t> </w:t>
                </w:r>
                <w:r>
                  <w:rPr>
                    <w:b/>
                    <w:color w:val="C00000"/>
                    <w:sz w:val="14"/>
                  </w:rPr>
                  <w:t>Header,</w:t>
                </w:r>
                <w:r>
                  <w:rPr>
                    <w:b/>
                    <w:color w:val="C00000"/>
                    <w:spacing w:val="-3"/>
                    <w:sz w:val="14"/>
                  </w:rPr>
                  <w:t> </w:t>
                </w:r>
                <w:r>
                  <w:rPr>
                    <w:b/>
                    <w:color w:val="C00000"/>
                    <w:sz w:val="14"/>
                  </w:rPr>
                  <w:t>&amp;</w:t>
                </w:r>
                <w:r>
                  <w:rPr>
                    <w:b/>
                    <w:color w:val="C00000"/>
                    <w:spacing w:val="-5"/>
                    <w:sz w:val="14"/>
                  </w:rPr>
                  <w:t> </w:t>
                </w:r>
                <w:r>
                  <w:rPr>
                    <w:b/>
                    <w:color w:val="C00000"/>
                    <w:sz w:val="14"/>
                  </w:rPr>
                  <w:t>Fill</w:t>
                </w:r>
                <w:r>
                  <w:rPr>
                    <w:b/>
                    <w:color w:val="C00000"/>
                    <w:spacing w:val="-5"/>
                    <w:sz w:val="14"/>
                  </w:rPr>
                  <w:t> </w:t>
                </w:r>
                <w:r>
                  <w:rPr>
                    <w:b/>
                    <w:color w:val="C00000"/>
                    <w:sz w:val="14"/>
                  </w:rPr>
                  <w:t>up</w:t>
                </w:r>
                <w:r>
                  <w:rPr>
                    <w:b/>
                    <w:color w:val="C00000"/>
                    <w:spacing w:val="-5"/>
                    <w:sz w:val="14"/>
                  </w:rPr>
                  <w:t> </w:t>
                </w:r>
                <w:r>
                  <w:rPr>
                    <w:b/>
                    <w:color w:val="C00000"/>
                    <w:sz w:val="14"/>
                  </w:rPr>
                  <w:t>Manuscript</w:t>
                </w:r>
                <w:r>
                  <w:rPr>
                    <w:b/>
                    <w:color w:val="C00000"/>
                    <w:spacing w:val="-5"/>
                    <w:sz w:val="14"/>
                  </w:rPr>
                  <w:t> </w:t>
                </w:r>
                <w:r>
                  <w:rPr>
                    <w:b/>
                    <w:color w:val="C00000"/>
                    <w:sz w:val="14"/>
                  </w:rPr>
                  <w:t>details</w:t>
                </w:r>
                <w:r>
                  <w:rPr>
                    <w:b/>
                    <w:color w:val="C00000"/>
                    <w:spacing w:val="-3"/>
                    <w:sz w:val="14"/>
                  </w:rPr>
                  <w:t> </w:t>
                </w:r>
                <w:r>
                  <w:rPr>
                    <w:b/>
                    <w:color w:val="C00000"/>
                    <w:sz w:val="14"/>
                  </w:rPr>
                  <w:t>(I</w:t>
                </w:r>
                <w:r>
                  <w:rPr>
                    <w:b/>
                    <w:color w:val="C00000"/>
                    <w:position w:val="5"/>
                    <w:sz w:val="9"/>
                  </w:rPr>
                  <w:t>st</w:t>
                </w:r>
                <w:r>
                  <w:rPr>
                    <w:b/>
                    <w:color w:val="C00000"/>
                    <w:spacing w:val="-3"/>
                    <w:position w:val="5"/>
                    <w:sz w:val="9"/>
                  </w:rPr>
                  <w:t> </w:t>
                </w:r>
                <w:r>
                  <w:rPr>
                    <w:b/>
                    <w:color w:val="C00000"/>
                    <w:sz w:val="14"/>
                  </w:rPr>
                  <w:t>Page,</w:t>
                </w:r>
                <w:r>
                  <w:rPr>
                    <w:b/>
                    <w:color w:val="C00000"/>
                    <w:spacing w:val="-3"/>
                    <w:sz w:val="14"/>
                  </w:rPr>
                  <w:t> </w:t>
                </w:r>
                <w:r>
                  <w:rPr>
                    <w:b/>
                    <w:color w:val="C00000"/>
                    <w:sz w:val="14"/>
                  </w:rPr>
                  <w:t>Bottom,</w:t>
                </w:r>
                <w:r>
                  <w:rPr>
                    <w:b/>
                    <w:color w:val="C00000"/>
                    <w:spacing w:val="-3"/>
                    <w:sz w:val="14"/>
                  </w:rPr>
                  <w:t> </w:t>
                </w:r>
                <w:r>
                  <w:rPr>
                    <w:b/>
                    <w:color w:val="C00000"/>
                    <w:sz w:val="14"/>
                  </w:rPr>
                  <w:t>Left</w:t>
                </w:r>
                <w:r>
                  <w:rPr>
                    <w:b/>
                    <w:color w:val="C00000"/>
                    <w:spacing w:val="-5"/>
                    <w:sz w:val="14"/>
                  </w:rPr>
                  <w:t> </w:t>
                </w:r>
                <w:r>
                  <w:rPr>
                    <w:b/>
                    <w:color w:val="C00000"/>
                    <w:sz w:val="14"/>
                  </w:rPr>
                  <w:t>Side)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55.244919pt;margin-top:20.607735pt;width:288.25pt;height:13.05pt;mso-position-horizontal-relative:page;mso-position-vertical-relative:page;z-index:-24880" type="#_x0000_t202" filled="false" stroked="false">
          <v:textbox inset="0,0,0,0">
            <w:txbxContent>
              <w:p>
                <w:pPr>
                  <w:spacing w:before="10"/>
                  <w:ind w:left="20" w:right="0" w:firstLine="0"/>
                  <w:jc w:val="left"/>
                  <w:rPr>
                    <w:b/>
                    <w:sz w:val="20"/>
                  </w:rPr>
                </w:pPr>
                <w:r>
                  <w:rPr>
                    <w:b/>
                    <w:sz w:val="20"/>
                  </w:rPr>
                  <w:t>Assessment of Road Safety Audit of NH-69, Karnataka State, India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8"/>
      <w:numFmt w:val="upperLetter"/>
      <w:lvlText w:val="%1."/>
      <w:lvlJc w:val="left"/>
      <w:pPr>
        <w:ind w:left="364" w:hanging="257"/>
        <w:jc w:val="left"/>
      </w:pPr>
      <w:rPr>
        <w:rFonts w:hint="default" w:ascii="Times New Roman" w:hAnsi="Times New Roman" w:eastAsia="Times New Roman" w:cs="Times New Roman"/>
        <w:b/>
        <w:bCs/>
        <w:spacing w:val="0"/>
        <w:w w:val="99"/>
        <w:sz w:val="20"/>
        <w:szCs w:val="20"/>
      </w:rPr>
    </w:lvl>
    <w:lvl w:ilvl="1">
      <w:start w:val="1"/>
      <w:numFmt w:val="decimal"/>
      <w:lvlText w:val="%2."/>
      <w:lvlJc w:val="left"/>
      <w:pPr>
        <w:ind w:left="287" w:hanging="156"/>
        <w:jc w:val="left"/>
      </w:pPr>
      <w:rPr>
        <w:rFonts w:hint="default" w:ascii="Times New Roman" w:hAnsi="Times New Roman" w:eastAsia="Times New Roman" w:cs="Times New Roman"/>
        <w:spacing w:val="0"/>
        <w:w w:val="100"/>
        <w:sz w:val="16"/>
        <w:szCs w:val="16"/>
      </w:rPr>
    </w:lvl>
    <w:lvl w:ilvl="2">
      <w:start w:val="0"/>
      <w:numFmt w:val="bullet"/>
      <w:lvlText w:val="•"/>
      <w:lvlJc w:val="left"/>
      <w:pPr>
        <w:ind w:left="433" w:hanging="156"/>
      </w:pPr>
      <w:rPr>
        <w:rFonts w:hint="default"/>
      </w:rPr>
    </w:lvl>
    <w:lvl w:ilvl="3">
      <w:start w:val="0"/>
      <w:numFmt w:val="bullet"/>
      <w:lvlText w:val="•"/>
      <w:lvlJc w:val="left"/>
      <w:pPr>
        <w:ind w:left="507" w:hanging="156"/>
      </w:pPr>
      <w:rPr>
        <w:rFonts w:hint="default"/>
      </w:rPr>
    </w:lvl>
    <w:lvl w:ilvl="4">
      <w:start w:val="0"/>
      <w:numFmt w:val="bullet"/>
      <w:lvlText w:val="•"/>
      <w:lvlJc w:val="left"/>
      <w:pPr>
        <w:ind w:left="580" w:hanging="156"/>
      </w:pPr>
      <w:rPr>
        <w:rFonts w:hint="default"/>
      </w:rPr>
    </w:lvl>
    <w:lvl w:ilvl="5">
      <w:start w:val="0"/>
      <w:numFmt w:val="bullet"/>
      <w:lvlText w:val="•"/>
      <w:lvlJc w:val="left"/>
      <w:pPr>
        <w:ind w:left="654" w:hanging="156"/>
      </w:pPr>
      <w:rPr>
        <w:rFonts w:hint="default"/>
      </w:rPr>
    </w:lvl>
    <w:lvl w:ilvl="6">
      <w:start w:val="0"/>
      <w:numFmt w:val="bullet"/>
      <w:lvlText w:val="•"/>
      <w:lvlJc w:val="left"/>
      <w:pPr>
        <w:ind w:left="728" w:hanging="156"/>
      </w:pPr>
      <w:rPr>
        <w:rFonts w:hint="default"/>
      </w:rPr>
    </w:lvl>
    <w:lvl w:ilvl="7">
      <w:start w:val="0"/>
      <w:numFmt w:val="bullet"/>
      <w:lvlText w:val="•"/>
      <w:lvlJc w:val="left"/>
      <w:pPr>
        <w:ind w:left="801" w:hanging="156"/>
      </w:pPr>
      <w:rPr>
        <w:rFonts w:hint="default"/>
      </w:rPr>
    </w:lvl>
    <w:lvl w:ilvl="8">
      <w:start w:val="0"/>
      <w:numFmt w:val="bullet"/>
      <w:lvlText w:val="•"/>
      <w:lvlJc w:val="left"/>
      <w:pPr>
        <w:ind w:left="875" w:hanging="156"/>
      </w:pPr>
      <w:rPr>
        <w:rFonts w:hint="default"/>
      </w:rPr>
    </w:lvl>
  </w:abstractNum>
  <w:abstractNum w:abstractNumId="5">
    <w:multiLevelType w:val="hybridMultilevel"/>
    <w:lvl w:ilvl="0">
      <w:start w:val="4"/>
      <w:numFmt w:val="upperLetter"/>
      <w:lvlText w:val="%1."/>
      <w:lvlJc w:val="left"/>
      <w:pPr>
        <w:ind w:left="392" w:hanging="245"/>
        <w:jc w:val="left"/>
      </w:pPr>
      <w:rPr>
        <w:rFonts w:hint="default" w:ascii="Times New Roman" w:hAnsi="Times New Roman" w:eastAsia="Times New Roman" w:cs="Times New Roman"/>
        <w:b/>
        <w:bCs/>
        <w:w w:val="99"/>
        <w:sz w:val="20"/>
        <w:szCs w:val="20"/>
      </w:rPr>
    </w:lvl>
    <w:lvl w:ilvl="1">
      <w:start w:val="0"/>
      <w:numFmt w:val="bullet"/>
      <w:lvlText w:val="•"/>
      <w:lvlJc w:val="left"/>
      <w:pPr>
        <w:ind w:left="858" w:hanging="245"/>
      </w:pPr>
      <w:rPr>
        <w:rFonts w:hint="default"/>
      </w:rPr>
    </w:lvl>
    <w:lvl w:ilvl="2">
      <w:start w:val="0"/>
      <w:numFmt w:val="bullet"/>
      <w:lvlText w:val="•"/>
      <w:lvlJc w:val="left"/>
      <w:pPr>
        <w:ind w:left="1317" w:hanging="245"/>
      </w:pPr>
      <w:rPr>
        <w:rFonts w:hint="default"/>
      </w:rPr>
    </w:lvl>
    <w:lvl w:ilvl="3">
      <w:start w:val="0"/>
      <w:numFmt w:val="bullet"/>
      <w:lvlText w:val="•"/>
      <w:lvlJc w:val="left"/>
      <w:pPr>
        <w:ind w:left="1775" w:hanging="245"/>
      </w:pPr>
      <w:rPr>
        <w:rFonts w:hint="default"/>
      </w:rPr>
    </w:lvl>
    <w:lvl w:ilvl="4">
      <w:start w:val="0"/>
      <w:numFmt w:val="bullet"/>
      <w:lvlText w:val="•"/>
      <w:lvlJc w:val="left"/>
      <w:pPr>
        <w:ind w:left="2234" w:hanging="245"/>
      </w:pPr>
      <w:rPr>
        <w:rFonts w:hint="default"/>
      </w:rPr>
    </w:lvl>
    <w:lvl w:ilvl="5">
      <w:start w:val="0"/>
      <w:numFmt w:val="bullet"/>
      <w:lvlText w:val="•"/>
      <w:lvlJc w:val="left"/>
      <w:pPr>
        <w:ind w:left="2692" w:hanging="245"/>
      </w:pPr>
      <w:rPr>
        <w:rFonts w:hint="default"/>
      </w:rPr>
    </w:lvl>
    <w:lvl w:ilvl="6">
      <w:start w:val="0"/>
      <w:numFmt w:val="bullet"/>
      <w:lvlText w:val="•"/>
      <w:lvlJc w:val="left"/>
      <w:pPr>
        <w:ind w:left="3151" w:hanging="245"/>
      </w:pPr>
      <w:rPr>
        <w:rFonts w:hint="default"/>
      </w:rPr>
    </w:lvl>
    <w:lvl w:ilvl="7">
      <w:start w:val="0"/>
      <w:numFmt w:val="bullet"/>
      <w:lvlText w:val="•"/>
      <w:lvlJc w:val="left"/>
      <w:pPr>
        <w:ind w:left="3610" w:hanging="245"/>
      </w:pPr>
      <w:rPr>
        <w:rFonts w:hint="default"/>
      </w:rPr>
    </w:lvl>
    <w:lvl w:ilvl="8">
      <w:start w:val="0"/>
      <w:numFmt w:val="bullet"/>
      <w:lvlText w:val="•"/>
      <w:lvlJc w:val="left"/>
      <w:pPr>
        <w:ind w:left="4068" w:hanging="245"/>
      </w:pPr>
      <w:rPr>
        <w:rFonts w:hint="default"/>
      </w:rPr>
    </w:lvl>
  </w:abstractNum>
  <w:abstractNum w:abstractNumId="4">
    <w:multiLevelType w:val="hybridMultilevel"/>
    <w:lvl w:ilvl="0">
      <w:start w:val="6"/>
      <w:numFmt w:val="upperLetter"/>
      <w:lvlText w:val="%1."/>
      <w:lvlJc w:val="left"/>
      <w:pPr>
        <w:ind w:left="371" w:hanging="224"/>
        <w:jc w:val="left"/>
      </w:pPr>
      <w:rPr>
        <w:rFonts w:hint="default" w:ascii="Times New Roman" w:hAnsi="Times New Roman" w:eastAsia="Times New Roman" w:cs="Times New Roman"/>
        <w:b/>
        <w:bCs/>
        <w:w w:val="99"/>
        <w:sz w:val="20"/>
        <w:szCs w:val="20"/>
      </w:rPr>
    </w:lvl>
    <w:lvl w:ilvl="1">
      <w:start w:val="0"/>
      <w:numFmt w:val="bullet"/>
      <w:lvlText w:val="•"/>
      <w:lvlJc w:val="left"/>
      <w:pPr>
        <w:ind w:left="858" w:hanging="224"/>
      </w:pPr>
      <w:rPr>
        <w:rFonts w:hint="default"/>
      </w:rPr>
    </w:lvl>
    <w:lvl w:ilvl="2">
      <w:start w:val="0"/>
      <w:numFmt w:val="bullet"/>
      <w:lvlText w:val="•"/>
      <w:lvlJc w:val="left"/>
      <w:pPr>
        <w:ind w:left="1336" w:hanging="224"/>
      </w:pPr>
      <w:rPr>
        <w:rFonts w:hint="default"/>
      </w:rPr>
    </w:lvl>
    <w:lvl w:ilvl="3">
      <w:start w:val="0"/>
      <w:numFmt w:val="bullet"/>
      <w:lvlText w:val="•"/>
      <w:lvlJc w:val="left"/>
      <w:pPr>
        <w:ind w:left="1814" w:hanging="224"/>
      </w:pPr>
      <w:rPr>
        <w:rFonts w:hint="default"/>
      </w:rPr>
    </w:lvl>
    <w:lvl w:ilvl="4">
      <w:start w:val="0"/>
      <w:numFmt w:val="bullet"/>
      <w:lvlText w:val="•"/>
      <w:lvlJc w:val="left"/>
      <w:pPr>
        <w:ind w:left="2293" w:hanging="224"/>
      </w:pPr>
      <w:rPr>
        <w:rFonts w:hint="default"/>
      </w:rPr>
    </w:lvl>
    <w:lvl w:ilvl="5">
      <w:start w:val="0"/>
      <w:numFmt w:val="bullet"/>
      <w:lvlText w:val="•"/>
      <w:lvlJc w:val="left"/>
      <w:pPr>
        <w:ind w:left="2771" w:hanging="224"/>
      </w:pPr>
      <w:rPr>
        <w:rFonts w:hint="default"/>
      </w:rPr>
    </w:lvl>
    <w:lvl w:ilvl="6">
      <w:start w:val="0"/>
      <w:numFmt w:val="bullet"/>
      <w:lvlText w:val="•"/>
      <w:lvlJc w:val="left"/>
      <w:pPr>
        <w:ind w:left="3249" w:hanging="224"/>
      </w:pPr>
      <w:rPr>
        <w:rFonts w:hint="default"/>
      </w:rPr>
    </w:lvl>
    <w:lvl w:ilvl="7">
      <w:start w:val="0"/>
      <w:numFmt w:val="bullet"/>
      <w:lvlText w:val="•"/>
      <w:lvlJc w:val="left"/>
      <w:pPr>
        <w:ind w:left="3727" w:hanging="224"/>
      </w:pPr>
      <w:rPr>
        <w:rFonts w:hint="default"/>
      </w:rPr>
    </w:lvl>
    <w:lvl w:ilvl="8">
      <w:start w:val="0"/>
      <w:numFmt w:val="bullet"/>
      <w:lvlText w:val="•"/>
      <w:lvlJc w:val="left"/>
      <w:pPr>
        <w:ind w:left="4206" w:hanging="224"/>
      </w:pPr>
      <w:rPr>
        <w:rFonts w:hint="default"/>
      </w:rPr>
    </w:lvl>
  </w:abstractNum>
  <w:abstractNum w:abstractNumId="3">
    <w:multiLevelType w:val="hybridMultilevel"/>
    <w:lvl w:ilvl="0">
      <w:start w:val="1"/>
      <w:numFmt w:val="upperLetter"/>
      <w:lvlText w:val="%1."/>
      <w:lvlJc w:val="left"/>
      <w:pPr>
        <w:ind w:left="352" w:hanging="245"/>
        <w:jc w:val="left"/>
      </w:pPr>
      <w:rPr>
        <w:rFonts w:hint="default" w:ascii="Times New Roman" w:hAnsi="Times New Roman" w:eastAsia="Times New Roman" w:cs="Times New Roman"/>
        <w:b/>
        <w:bCs/>
        <w:w w:val="99"/>
        <w:sz w:val="20"/>
        <w:szCs w:val="20"/>
      </w:rPr>
    </w:lvl>
    <w:lvl w:ilvl="1">
      <w:start w:val="0"/>
      <w:numFmt w:val="bullet"/>
      <w:lvlText w:val="•"/>
      <w:lvlJc w:val="left"/>
      <w:pPr>
        <w:ind w:left="836" w:hanging="245"/>
      </w:pPr>
      <w:rPr>
        <w:rFonts w:hint="default"/>
      </w:rPr>
    </w:lvl>
    <w:lvl w:ilvl="2">
      <w:start w:val="0"/>
      <w:numFmt w:val="bullet"/>
      <w:lvlText w:val="•"/>
      <w:lvlJc w:val="left"/>
      <w:pPr>
        <w:ind w:left="1312" w:hanging="245"/>
      </w:pPr>
      <w:rPr>
        <w:rFonts w:hint="default"/>
      </w:rPr>
    </w:lvl>
    <w:lvl w:ilvl="3">
      <w:start w:val="0"/>
      <w:numFmt w:val="bullet"/>
      <w:lvlText w:val="•"/>
      <w:lvlJc w:val="left"/>
      <w:pPr>
        <w:ind w:left="1788" w:hanging="245"/>
      </w:pPr>
      <w:rPr>
        <w:rFonts w:hint="default"/>
      </w:rPr>
    </w:lvl>
    <w:lvl w:ilvl="4">
      <w:start w:val="0"/>
      <w:numFmt w:val="bullet"/>
      <w:lvlText w:val="•"/>
      <w:lvlJc w:val="left"/>
      <w:pPr>
        <w:ind w:left="2264" w:hanging="245"/>
      </w:pPr>
      <w:rPr>
        <w:rFonts w:hint="default"/>
      </w:rPr>
    </w:lvl>
    <w:lvl w:ilvl="5">
      <w:start w:val="0"/>
      <w:numFmt w:val="bullet"/>
      <w:lvlText w:val="•"/>
      <w:lvlJc w:val="left"/>
      <w:pPr>
        <w:ind w:left="2741" w:hanging="245"/>
      </w:pPr>
      <w:rPr>
        <w:rFonts w:hint="default"/>
      </w:rPr>
    </w:lvl>
    <w:lvl w:ilvl="6">
      <w:start w:val="0"/>
      <w:numFmt w:val="bullet"/>
      <w:lvlText w:val="•"/>
      <w:lvlJc w:val="left"/>
      <w:pPr>
        <w:ind w:left="3217" w:hanging="245"/>
      </w:pPr>
      <w:rPr>
        <w:rFonts w:hint="default"/>
      </w:rPr>
    </w:lvl>
    <w:lvl w:ilvl="7">
      <w:start w:val="0"/>
      <w:numFmt w:val="bullet"/>
      <w:lvlText w:val="•"/>
      <w:lvlJc w:val="left"/>
      <w:pPr>
        <w:ind w:left="3693" w:hanging="245"/>
      </w:pPr>
      <w:rPr>
        <w:rFonts w:hint="default"/>
      </w:rPr>
    </w:lvl>
    <w:lvl w:ilvl="8">
      <w:start w:val="0"/>
      <w:numFmt w:val="bullet"/>
      <w:lvlText w:val="•"/>
      <w:lvlJc w:val="left"/>
      <w:pPr>
        <w:ind w:left="4169" w:hanging="245"/>
      </w:pPr>
      <w:rPr>
        <w:rFonts w:hint="default"/>
      </w:rPr>
    </w:lvl>
  </w:abstractNum>
  <w:abstractNum w:abstractNumId="2">
    <w:multiLevelType w:val="hybridMultilevel"/>
    <w:lvl w:ilvl="0">
      <w:start w:val="0"/>
      <w:numFmt w:val="bullet"/>
      <w:lvlText w:val=""/>
      <w:lvlJc w:val="left"/>
      <w:pPr>
        <w:ind w:left="395" w:hanging="145"/>
      </w:pPr>
      <w:rPr>
        <w:rFonts w:hint="default" w:ascii="Symbol" w:hAnsi="Symbol" w:eastAsia="Symbol" w:cs="Symbol"/>
        <w:w w:val="99"/>
        <w:sz w:val="20"/>
        <w:szCs w:val="20"/>
      </w:rPr>
    </w:lvl>
    <w:lvl w:ilvl="1">
      <w:start w:val="0"/>
      <w:numFmt w:val="bullet"/>
      <w:lvlText w:val="•"/>
      <w:lvlJc w:val="left"/>
      <w:pPr>
        <w:ind w:left="854" w:hanging="145"/>
      </w:pPr>
      <w:rPr>
        <w:rFonts w:hint="default"/>
      </w:rPr>
    </w:lvl>
    <w:lvl w:ilvl="2">
      <w:start w:val="0"/>
      <w:numFmt w:val="bullet"/>
      <w:lvlText w:val="•"/>
      <w:lvlJc w:val="left"/>
      <w:pPr>
        <w:ind w:left="1309" w:hanging="145"/>
      </w:pPr>
      <w:rPr>
        <w:rFonts w:hint="default"/>
      </w:rPr>
    </w:lvl>
    <w:lvl w:ilvl="3">
      <w:start w:val="0"/>
      <w:numFmt w:val="bullet"/>
      <w:lvlText w:val="•"/>
      <w:lvlJc w:val="left"/>
      <w:pPr>
        <w:ind w:left="1763" w:hanging="145"/>
      </w:pPr>
      <w:rPr>
        <w:rFonts w:hint="default"/>
      </w:rPr>
    </w:lvl>
    <w:lvl w:ilvl="4">
      <w:start w:val="0"/>
      <w:numFmt w:val="bullet"/>
      <w:lvlText w:val="•"/>
      <w:lvlJc w:val="left"/>
      <w:pPr>
        <w:ind w:left="2218" w:hanging="145"/>
      </w:pPr>
      <w:rPr>
        <w:rFonts w:hint="default"/>
      </w:rPr>
    </w:lvl>
    <w:lvl w:ilvl="5">
      <w:start w:val="0"/>
      <w:numFmt w:val="bullet"/>
      <w:lvlText w:val="•"/>
      <w:lvlJc w:val="left"/>
      <w:pPr>
        <w:ind w:left="2672" w:hanging="145"/>
      </w:pPr>
      <w:rPr>
        <w:rFonts w:hint="default"/>
      </w:rPr>
    </w:lvl>
    <w:lvl w:ilvl="6">
      <w:start w:val="0"/>
      <w:numFmt w:val="bullet"/>
      <w:lvlText w:val="•"/>
      <w:lvlJc w:val="left"/>
      <w:pPr>
        <w:ind w:left="3127" w:hanging="145"/>
      </w:pPr>
      <w:rPr>
        <w:rFonts w:hint="default"/>
      </w:rPr>
    </w:lvl>
    <w:lvl w:ilvl="7">
      <w:start w:val="0"/>
      <w:numFmt w:val="bullet"/>
      <w:lvlText w:val="•"/>
      <w:lvlJc w:val="left"/>
      <w:pPr>
        <w:ind w:left="3581" w:hanging="145"/>
      </w:pPr>
      <w:rPr>
        <w:rFonts w:hint="default"/>
      </w:rPr>
    </w:lvl>
    <w:lvl w:ilvl="8">
      <w:start w:val="0"/>
      <w:numFmt w:val="bullet"/>
      <w:lvlText w:val="•"/>
      <w:lvlJc w:val="left"/>
      <w:pPr>
        <w:ind w:left="4036" w:hanging="145"/>
      </w:pPr>
      <w:rPr>
        <w:rFonts w:hint="default"/>
      </w:rPr>
    </w:lvl>
  </w:abstractNum>
  <w:abstractNum w:abstractNumId="1">
    <w:multiLevelType w:val="hybridMultilevel"/>
    <w:lvl w:ilvl="0">
      <w:start w:val="1"/>
      <w:numFmt w:val="upperLetter"/>
      <w:lvlText w:val="%1."/>
      <w:lvlJc w:val="left"/>
      <w:pPr>
        <w:ind w:left="403" w:hanging="296"/>
        <w:jc w:val="left"/>
      </w:pPr>
      <w:rPr>
        <w:rFonts w:hint="default" w:ascii="Times New Roman" w:hAnsi="Times New Roman" w:eastAsia="Times New Roman" w:cs="Times New Roman"/>
        <w:b/>
        <w:bCs/>
        <w:w w:val="99"/>
        <w:sz w:val="20"/>
        <w:szCs w:val="20"/>
      </w:rPr>
    </w:lvl>
    <w:lvl w:ilvl="1">
      <w:start w:val="0"/>
      <w:numFmt w:val="bullet"/>
      <w:lvlText w:val="•"/>
      <w:lvlJc w:val="left"/>
      <w:pPr>
        <w:ind w:left="872" w:hanging="296"/>
      </w:pPr>
      <w:rPr>
        <w:rFonts w:hint="default"/>
      </w:rPr>
    </w:lvl>
    <w:lvl w:ilvl="2">
      <w:start w:val="0"/>
      <w:numFmt w:val="bullet"/>
      <w:lvlText w:val="•"/>
      <w:lvlJc w:val="left"/>
      <w:pPr>
        <w:ind w:left="1344" w:hanging="296"/>
      </w:pPr>
      <w:rPr>
        <w:rFonts w:hint="default"/>
      </w:rPr>
    </w:lvl>
    <w:lvl w:ilvl="3">
      <w:start w:val="0"/>
      <w:numFmt w:val="bullet"/>
      <w:lvlText w:val="•"/>
      <w:lvlJc w:val="left"/>
      <w:pPr>
        <w:ind w:left="1816" w:hanging="296"/>
      </w:pPr>
      <w:rPr>
        <w:rFonts w:hint="default"/>
      </w:rPr>
    </w:lvl>
    <w:lvl w:ilvl="4">
      <w:start w:val="0"/>
      <w:numFmt w:val="bullet"/>
      <w:lvlText w:val="•"/>
      <w:lvlJc w:val="left"/>
      <w:pPr>
        <w:ind w:left="2289" w:hanging="296"/>
      </w:pPr>
      <w:rPr>
        <w:rFonts w:hint="default"/>
      </w:rPr>
    </w:lvl>
    <w:lvl w:ilvl="5">
      <w:start w:val="0"/>
      <w:numFmt w:val="bullet"/>
      <w:lvlText w:val="•"/>
      <w:lvlJc w:val="left"/>
      <w:pPr>
        <w:ind w:left="2761" w:hanging="296"/>
      </w:pPr>
      <w:rPr>
        <w:rFonts w:hint="default"/>
      </w:rPr>
    </w:lvl>
    <w:lvl w:ilvl="6">
      <w:start w:val="0"/>
      <w:numFmt w:val="bullet"/>
      <w:lvlText w:val="•"/>
      <w:lvlJc w:val="left"/>
      <w:pPr>
        <w:ind w:left="3233" w:hanging="296"/>
      </w:pPr>
      <w:rPr>
        <w:rFonts w:hint="default"/>
      </w:rPr>
    </w:lvl>
    <w:lvl w:ilvl="7">
      <w:start w:val="0"/>
      <w:numFmt w:val="bullet"/>
      <w:lvlText w:val="•"/>
      <w:lvlJc w:val="left"/>
      <w:pPr>
        <w:ind w:left="3705" w:hanging="296"/>
      </w:pPr>
      <w:rPr>
        <w:rFonts w:hint="default"/>
      </w:rPr>
    </w:lvl>
    <w:lvl w:ilvl="8">
      <w:start w:val="0"/>
      <w:numFmt w:val="bullet"/>
      <w:lvlText w:val="•"/>
      <w:lvlJc w:val="left"/>
      <w:pPr>
        <w:ind w:left="4178" w:hanging="296"/>
      </w:pPr>
      <w:rPr>
        <w:rFonts w:hint="default"/>
      </w:rPr>
    </w:lvl>
  </w:abstractNum>
  <w:abstractNum w:abstractNumId="0">
    <w:multiLevelType w:val="hybridMultilevel"/>
    <w:lvl w:ilvl="0">
      <w:start w:val="1"/>
      <w:numFmt w:val="upperRoman"/>
      <w:lvlText w:val="%1."/>
      <w:lvlJc w:val="left"/>
      <w:pPr>
        <w:ind w:left="1864" w:hanging="272"/>
        <w:jc w:val="right"/>
      </w:pPr>
      <w:rPr>
        <w:rFonts w:hint="default" w:ascii="Times New Roman" w:hAnsi="Times New Roman" w:eastAsia="Times New Roman" w:cs="Times New Roman"/>
        <w:b/>
        <w:bCs/>
        <w:spacing w:val="-1"/>
        <w:w w:val="99"/>
        <w:sz w:val="20"/>
        <w:szCs w:val="20"/>
      </w:rPr>
    </w:lvl>
    <w:lvl w:ilvl="1">
      <w:start w:val="0"/>
      <w:numFmt w:val="bullet"/>
      <w:lvlText w:val="•"/>
      <w:lvlJc w:val="left"/>
      <w:pPr>
        <w:ind w:left="2168" w:hanging="272"/>
      </w:pPr>
      <w:rPr>
        <w:rFonts w:hint="default"/>
      </w:rPr>
    </w:lvl>
    <w:lvl w:ilvl="2">
      <w:start w:val="0"/>
      <w:numFmt w:val="bullet"/>
      <w:lvlText w:val="•"/>
      <w:lvlJc w:val="left"/>
      <w:pPr>
        <w:ind w:left="2477" w:hanging="272"/>
      </w:pPr>
      <w:rPr>
        <w:rFonts w:hint="default"/>
      </w:rPr>
    </w:lvl>
    <w:lvl w:ilvl="3">
      <w:start w:val="0"/>
      <w:numFmt w:val="bullet"/>
      <w:lvlText w:val="•"/>
      <w:lvlJc w:val="left"/>
      <w:pPr>
        <w:ind w:left="2786" w:hanging="272"/>
      </w:pPr>
      <w:rPr>
        <w:rFonts w:hint="default"/>
      </w:rPr>
    </w:lvl>
    <w:lvl w:ilvl="4">
      <w:start w:val="0"/>
      <w:numFmt w:val="bullet"/>
      <w:lvlText w:val="•"/>
      <w:lvlJc w:val="left"/>
      <w:pPr>
        <w:ind w:left="3095" w:hanging="272"/>
      </w:pPr>
      <w:rPr>
        <w:rFonts w:hint="default"/>
      </w:rPr>
    </w:lvl>
    <w:lvl w:ilvl="5">
      <w:start w:val="0"/>
      <w:numFmt w:val="bullet"/>
      <w:lvlText w:val="•"/>
      <w:lvlJc w:val="left"/>
      <w:pPr>
        <w:ind w:left="3403" w:hanging="272"/>
      </w:pPr>
      <w:rPr>
        <w:rFonts w:hint="default"/>
      </w:rPr>
    </w:lvl>
    <w:lvl w:ilvl="6">
      <w:start w:val="0"/>
      <w:numFmt w:val="bullet"/>
      <w:lvlText w:val="•"/>
      <w:lvlJc w:val="left"/>
      <w:pPr>
        <w:ind w:left="3712" w:hanging="272"/>
      </w:pPr>
      <w:rPr>
        <w:rFonts w:hint="default"/>
      </w:rPr>
    </w:lvl>
    <w:lvl w:ilvl="7">
      <w:start w:val="0"/>
      <w:numFmt w:val="bullet"/>
      <w:lvlText w:val="•"/>
      <w:lvlJc w:val="left"/>
      <w:pPr>
        <w:ind w:left="4021" w:hanging="272"/>
      </w:pPr>
      <w:rPr>
        <w:rFonts w:hint="default"/>
      </w:rPr>
    </w:lvl>
    <w:lvl w:ilvl="8">
      <w:start w:val="0"/>
      <w:numFmt w:val="bullet"/>
      <w:lvlText w:val="•"/>
      <w:lvlJc w:val="left"/>
      <w:pPr>
        <w:ind w:left="4330" w:hanging="272"/>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352" w:hanging="245"/>
      <w:outlineLvl w:val="1"/>
    </w:pPr>
    <w:rPr>
      <w:rFonts w:ascii="Times New Roman" w:hAnsi="Times New Roman" w:eastAsia="Times New Roman" w:cs="Times New Roman"/>
      <w:b/>
      <w:bCs/>
      <w:sz w:val="20"/>
      <w:szCs w:val="20"/>
    </w:rPr>
  </w:style>
  <w:style w:styleId="Heading2" w:type="paragraph">
    <w:name w:val="Heading 2"/>
    <w:basedOn w:val="Normal"/>
    <w:uiPriority w:val="1"/>
    <w:qFormat/>
    <w:pPr>
      <w:ind w:left="119"/>
      <w:jc w:val="center"/>
      <w:outlineLvl w:val="2"/>
    </w:pPr>
    <w:rPr>
      <w:rFonts w:ascii="Times New Roman" w:hAnsi="Times New Roman" w:eastAsia="Times New Roman" w:cs="Times New Roman"/>
      <w:b/>
      <w:bCs/>
      <w:i/>
      <w:sz w:val="20"/>
      <w:szCs w:val="20"/>
    </w:rPr>
  </w:style>
  <w:style w:styleId="ListParagraph" w:type="paragraph">
    <w:name w:val="List Paragraph"/>
    <w:basedOn w:val="Normal"/>
    <w:uiPriority w:val="1"/>
    <w:qFormat/>
    <w:pPr>
      <w:ind w:left="287" w:hanging="180"/>
      <w:jc w:val="both"/>
    </w:pPr>
    <w:rPr>
      <w:rFonts w:ascii="Times New Roman" w:hAnsi="Times New Roman" w:eastAsia="Times New Roman" w:cs="Times New Roman"/>
    </w:rPr>
  </w:style>
  <w:style w:styleId="TableParagraph" w:type="paragraph">
    <w:name w:val="Table Paragraph"/>
    <w:basedOn w:val="Normal"/>
    <w:uiPriority w:val="1"/>
    <w:qFormat/>
    <w:pPr>
      <w:spacing w:before="11"/>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image" Target="media/image10.jpeg"/><Relationship Id="rId20" Type="http://schemas.openxmlformats.org/officeDocument/2006/relationships/image" Target="media/image11.png"/><Relationship Id="rId21" Type="http://schemas.openxmlformats.org/officeDocument/2006/relationships/image" Target="media/image12.jpeg"/><Relationship Id="rId22" Type="http://schemas.openxmlformats.org/officeDocument/2006/relationships/image" Target="media/image13.jpeg"/><Relationship Id="rId23" Type="http://schemas.openxmlformats.org/officeDocument/2006/relationships/image" Target="media/image14.png"/><Relationship Id="rId24" Type="http://schemas.openxmlformats.org/officeDocument/2006/relationships/image" Target="media/image15.jpeg"/><Relationship Id="rId25" Type="http://schemas.openxmlformats.org/officeDocument/2006/relationships/image" Target="media/image16.jpeg"/><Relationship Id="rId26" Type="http://schemas.openxmlformats.org/officeDocument/2006/relationships/image" Target="media/image17.jpeg"/><Relationship Id="rId27" Type="http://schemas.openxmlformats.org/officeDocument/2006/relationships/image" Target="media/image1.jpeg"/><Relationship Id="rId28" Type="http://schemas.openxmlformats.org/officeDocument/2006/relationships/image" Target="media/image18.jpeg"/><Relationship Id="rId29" Type="http://schemas.openxmlformats.org/officeDocument/2006/relationships/image" Target="media/image19.jpeg"/><Relationship Id="rId30" Type="http://schemas.openxmlformats.org/officeDocument/2006/relationships/image" Target="media/image20.jpeg"/><Relationship Id="rId31" Type="http://schemas.openxmlformats.org/officeDocument/2006/relationships/image" Target="media/image21.jpeg"/><Relationship Id="rId32" Type="http://schemas.openxmlformats.org/officeDocument/2006/relationships/footer" Target="footer5.xml"/><Relationship Id="rId33" Type="http://schemas.openxmlformats.org/officeDocument/2006/relationships/image" Target="media/image22.jpeg"/><Relationship Id="rId34" Type="http://schemas.openxmlformats.org/officeDocument/2006/relationships/image" Target="media/image23.jpeg"/><Relationship Id="rId35" Type="http://schemas.openxmlformats.org/officeDocument/2006/relationships/image" Target="media/image24.jpeg"/><Relationship Id="rId3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IJSCE</dc:creator>
  <cp:keywords>www.ijsce.org</cp:keywords>
  <dc:subject>Engineering Letters</dc:subject>
  <dc:title>International Journal of Soft Computing and Engineering</dc:title>
  <dcterms:created xsi:type="dcterms:W3CDTF">2019-05-13T18:12:56Z</dcterms:created>
  <dcterms:modified xsi:type="dcterms:W3CDTF">2019-05-13T18:12:56Z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Acrobat PDFMaker 17 for Word</vt:lpwstr>
  </property>
  <property fmtid="{D5CDD505-2E9C-101B-9397-08002B2CF9AE}" pid="4" name="LastSaved">
    <vt:filetime>2019-05-13T00:00:00Z</vt:filetime>
  </property>
</Properties>
</file>